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5966A0" w:rsidP="008F1441">
            <w:pPr>
              <w:spacing w:after="0" w:line="240" w:lineRule="auto"/>
              <w:textAlignment w:val="baseline"/>
              <w:rPr>
                <w:rFonts w:ascii="Times New Roman" w:eastAsia="Times New Roman" w:hAnsi="Times New Roman" w:cs="Times New Roman"/>
                <w:sz w:val="20"/>
                <w:szCs w:val="20"/>
              </w:rPr>
            </w:pPr>
            <w:r>
              <w:rPr>
                <w:rFonts w:cstheme="minorHAnsi"/>
                <w:b/>
                <w:color w:val="000000"/>
              </w:rPr>
              <w:t>Tamil Nadu</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966A0">
              <w:rPr>
                <w:rFonts w:ascii="Segoe UI" w:hAnsi="Segoe UI" w:cs="Segoe UI"/>
                <w:b/>
                <w:bCs/>
                <w:color w:val="242424"/>
                <w:shd w:val="clear" w:color="auto" w:fill="FFFFFF"/>
              </w:rPr>
              <w:t>Kanyakumari</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966A0">
              <w:t>SILHNGCO0000229</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5966A0" w:rsidP="00553881">
            <w:pPr>
              <w:spacing w:after="0" w:line="240" w:lineRule="auto"/>
              <w:textAlignment w:val="baseline"/>
              <w:rPr>
                <w:rFonts w:ascii="Times New Roman" w:eastAsia="Times New Roman" w:hAnsi="Times New Roman" w:cs="Times New Roman"/>
                <w:sz w:val="20"/>
                <w:szCs w:val="20"/>
              </w:rPr>
            </w:pPr>
            <w:r w:rsidRPr="000E1A4C">
              <w:t>Mr.</w:t>
            </w:r>
            <w:r>
              <w:t xml:space="preserve"> Vijay</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5966A0" w:rsidP="005966A0">
            <w:pPr>
              <w:spacing w:after="0" w:line="240" w:lineRule="auto"/>
              <w:textAlignment w:val="baseline"/>
              <w:rPr>
                <w:rFonts w:ascii="Times New Roman" w:eastAsia="Times New Roman" w:hAnsi="Times New Roman" w:cs="Times New Roman"/>
                <w:sz w:val="20"/>
                <w:szCs w:val="20"/>
              </w:rPr>
            </w:pPr>
            <w:r>
              <w:rPr>
                <w:rFonts w:cstheme="minorHAnsi"/>
                <w:b/>
                <w:color w:val="000000"/>
              </w:rPr>
              <w:t>25</w:t>
            </w:r>
            <w:r>
              <w:rPr>
                <w:rFonts w:cstheme="minorHAnsi"/>
                <w:b/>
                <w:color w:val="000000"/>
              </w:rPr>
              <w:t>-0</w:t>
            </w:r>
            <w:r>
              <w:rPr>
                <w:rFonts w:cstheme="minorHAnsi"/>
                <w:b/>
                <w:color w:val="000000"/>
              </w:rPr>
              <w:t>2</w:t>
            </w:r>
            <w:r>
              <w:rPr>
                <w:rFonts w:cstheme="minorHAnsi"/>
                <w:b/>
                <w:color w:val="000000"/>
              </w:rPr>
              <w:t xml:space="preserve">-2026 Business standard and Tamil </w:t>
            </w:r>
            <w:proofErr w:type="spellStart"/>
            <w:r>
              <w:rPr>
                <w:rFonts w:cstheme="minorHAnsi"/>
                <w:b/>
                <w:color w:val="000000"/>
              </w:rPr>
              <w:t>Murasu</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5966A0">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966A0">
              <w:rPr>
                <w:rFonts w:ascii="Times New Roman" w:eastAsia="Times New Roman" w:hAnsi="Times New Roman" w:cs="Times New Roman"/>
                <w:bCs/>
                <w:color w:val="000000"/>
                <w:sz w:val="20"/>
                <w:szCs w:val="20"/>
              </w:rPr>
              <w:t>12</w:t>
            </w:r>
            <w:r w:rsidR="009F0735" w:rsidRPr="00401451">
              <w:rPr>
                <w:rFonts w:ascii="Times New Roman" w:eastAsia="Times New Roman" w:hAnsi="Times New Roman" w:cs="Times New Roman"/>
                <w:bCs/>
                <w:color w:val="000000"/>
                <w:sz w:val="20"/>
                <w:szCs w:val="20"/>
              </w:rPr>
              <w:t>.0</w:t>
            </w:r>
            <w:r w:rsidR="005966A0">
              <w:rPr>
                <w:rFonts w:ascii="Times New Roman" w:eastAsia="Times New Roman" w:hAnsi="Times New Roman" w:cs="Times New Roman"/>
                <w:bCs/>
                <w:color w:val="000000"/>
                <w:sz w:val="20"/>
                <w:szCs w:val="20"/>
              </w:rPr>
              <w:t>3</w:t>
            </w:r>
            <w:r w:rsidR="002F076C" w:rsidRPr="00401451">
              <w:rPr>
                <w:rFonts w:ascii="Times New Roman" w:eastAsia="Times New Roman" w:hAnsi="Times New Roman" w:cs="Times New Roman"/>
                <w:bCs/>
                <w:color w:val="000000"/>
                <w:sz w:val="20"/>
                <w:szCs w:val="20"/>
              </w:rPr>
              <w:t>.202</w:t>
            </w:r>
            <w:r w:rsidR="005966A0">
              <w:rPr>
                <w:rFonts w:ascii="Times New Roman" w:eastAsia="Times New Roman" w:hAnsi="Times New Roman" w:cs="Times New Roman"/>
                <w:bCs/>
                <w:color w:val="000000"/>
                <w:sz w:val="20"/>
                <w:szCs w:val="20"/>
              </w:rPr>
              <w:t>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7925F6">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7925F6">
              <w:rPr>
                <w:rFonts w:ascii="Times New Roman" w:eastAsia="Times New Roman" w:hAnsi="Times New Roman" w:cs="Times New Roman"/>
                <w:bCs/>
                <w:color w:val="000000"/>
                <w:sz w:val="20"/>
                <w:szCs w:val="20"/>
              </w:rPr>
              <w:t>Rs.15</w:t>
            </w:r>
            <w:r w:rsidR="009F0735" w:rsidRPr="00401451">
              <w:rPr>
                <w:rFonts w:ascii="Times New Roman" w:eastAsia="Times New Roman" w:hAnsi="Times New Roman" w:cs="Times New Roman"/>
                <w:bCs/>
                <w:color w:val="000000"/>
                <w:sz w:val="20"/>
                <w:szCs w:val="20"/>
              </w:rPr>
              <w:t xml:space="preserve">,00,000/- (Rupees </w:t>
            </w:r>
            <w:r w:rsidR="007925F6">
              <w:rPr>
                <w:rFonts w:ascii="Times New Roman" w:eastAsia="Times New Roman" w:hAnsi="Times New Roman" w:cs="Times New Roman"/>
                <w:bCs/>
                <w:color w:val="000000"/>
                <w:sz w:val="20"/>
                <w:szCs w:val="20"/>
              </w:rPr>
              <w:t>Fifteen</w:t>
            </w:r>
            <w:r w:rsidR="009F0735" w:rsidRPr="00401451">
              <w:rPr>
                <w:rFonts w:ascii="Times New Roman" w:eastAsia="Times New Roman" w:hAnsi="Times New Roman" w:cs="Times New Roman"/>
                <w:bCs/>
                <w:color w:val="000000"/>
                <w:sz w:val="20"/>
                <w:szCs w:val="20"/>
              </w:rPr>
              <w:t xml:space="preserve"> </w:t>
            </w:r>
            <w:bookmarkStart w:id="0" w:name="_GoBack"/>
            <w:bookmarkEnd w:id="0"/>
            <w:r w:rsidR="009F0735" w:rsidRPr="00401451">
              <w:rPr>
                <w:rFonts w:ascii="Times New Roman" w:eastAsia="Times New Roman" w:hAnsi="Times New Roman" w:cs="Times New Roman"/>
                <w:bCs/>
                <w:color w:val="000000"/>
                <w:sz w:val="20"/>
                <w:szCs w:val="20"/>
              </w:rPr>
              <w:t>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5966A0" w:rsidRPr="00C36B3F" w:rsidRDefault="005966A0" w:rsidP="005966A0">
            <w:pPr>
              <w:rPr>
                <w:rFonts w:asciiTheme="majorHAnsi" w:hAnsiTheme="majorHAnsi" w:cstheme="majorHAnsi"/>
                <w:sz w:val="21"/>
                <w:szCs w:val="21"/>
              </w:rPr>
            </w:pPr>
            <w:r>
              <w:rPr>
                <w:rFonts w:asciiTheme="majorHAnsi" w:hAnsiTheme="majorHAnsi" w:cstheme="majorHAnsi"/>
                <w:sz w:val="21"/>
                <w:szCs w:val="21"/>
              </w:rPr>
              <w:t xml:space="preserve">All that Piece and parcel of land and building measuring an extent of 121.41 Sq.mt Comprised in </w:t>
            </w:r>
            <w:proofErr w:type="spellStart"/>
            <w:r>
              <w:rPr>
                <w:rFonts w:asciiTheme="majorHAnsi" w:hAnsiTheme="majorHAnsi" w:cstheme="majorHAnsi"/>
                <w:sz w:val="21"/>
                <w:szCs w:val="21"/>
              </w:rPr>
              <w:t>Re.SF</w:t>
            </w:r>
            <w:proofErr w:type="spellEnd"/>
            <w:r>
              <w:rPr>
                <w:rFonts w:asciiTheme="majorHAnsi" w:hAnsiTheme="majorHAnsi" w:cstheme="majorHAnsi"/>
                <w:sz w:val="21"/>
                <w:szCs w:val="21"/>
              </w:rPr>
              <w:t xml:space="preserve"> No.45/2A and Old SF No.4397 in </w:t>
            </w:r>
            <w:proofErr w:type="spellStart"/>
            <w:r>
              <w:rPr>
                <w:rFonts w:asciiTheme="majorHAnsi" w:hAnsiTheme="majorHAnsi" w:cstheme="majorHAnsi"/>
                <w:sz w:val="21"/>
                <w:szCs w:val="21"/>
              </w:rPr>
              <w:t>attoor</w:t>
            </w:r>
            <w:proofErr w:type="spellEnd"/>
            <w:r>
              <w:rPr>
                <w:rFonts w:asciiTheme="majorHAnsi" w:hAnsiTheme="majorHAnsi" w:cstheme="majorHAnsi"/>
                <w:sz w:val="21"/>
                <w:szCs w:val="21"/>
              </w:rPr>
              <w:t xml:space="preserve"> village, </w:t>
            </w:r>
            <w:proofErr w:type="spellStart"/>
            <w:r>
              <w:rPr>
                <w:rFonts w:asciiTheme="majorHAnsi" w:hAnsiTheme="majorHAnsi" w:cstheme="majorHAnsi"/>
                <w:sz w:val="21"/>
                <w:szCs w:val="21"/>
              </w:rPr>
              <w:t>kalkulam</w:t>
            </w:r>
            <w:proofErr w:type="spellEnd"/>
            <w:r>
              <w:rPr>
                <w:rFonts w:asciiTheme="majorHAnsi" w:hAnsiTheme="majorHAnsi" w:cstheme="majorHAnsi"/>
                <w:sz w:val="21"/>
                <w:szCs w:val="21"/>
              </w:rPr>
              <w:t xml:space="preserve"> Taluk now </w:t>
            </w:r>
            <w:proofErr w:type="spellStart"/>
            <w:r>
              <w:rPr>
                <w:rFonts w:asciiTheme="majorHAnsi" w:hAnsiTheme="majorHAnsi" w:cstheme="majorHAnsi"/>
                <w:sz w:val="21"/>
                <w:szCs w:val="21"/>
              </w:rPr>
              <w:t>Tiruvattar</w:t>
            </w:r>
            <w:proofErr w:type="spellEnd"/>
            <w:r>
              <w:rPr>
                <w:rFonts w:asciiTheme="majorHAnsi" w:hAnsiTheme="majorHAnsi" w:cstheme="majorHAnsi"/>
                <w:sz w:val="21"/>
                <w:szCs w:val="21"/>
              </w:rPr>
              <w:t xml:space="preserve"> taluk, Kanyakumari District, </w:t>
            </w:r>
            <w:proofErr w:type="spellStart"/>
            <w:r>
              <w:rPr>
                <w:rFonts w:asciiTheme="majorHAnsi" w:hAnsiTheme="majorHAnsi" w:cstheme="majorHAnsi"/>
                <w:sz w:val="21"/>
                <w:szCs w:val="21"/>
              </w:rPr>
              <w:t>Marthandam</w:t>
            </w:r>
            <w:proofErr w:type="spellEnd"/>
            <w:r>
              <w:rPr>
                <w:rFonts w:asciiTheme="majorHAnsi" w:hAnsiTheme="majorHAnsi" w:cstheme="majorHAnsi"/>
                <w:sz w:val="21"/>
                <w:szCs w:val="21"/>
              </w:rPr>
              <w:t xml:space="preserve"> Sub registration district, </w:t>
            </w:r>
            <w:proofErr w:type="spellStart"/>
            <w:r>
              <w:rPr>
                <w:rFonts w:asciiTheme="majorHAnsi" w:hAnsiTheme="majorHAnsi" w:cstheme="majorHAnsi"/>
                <w:sz w:val="21"/>
                <w:szCs w:val="21"/>
              </w:rPr>
              <w:t>Verkilambi</w:t>
            </w:r>
            <w:proofErr w:type="spellEnd"/>
            <w:r>
              <w:rPr>
                <w:rFonts w:asciiTheme="majorHAnsi" w:hAnsiTheme="majorHAnsi" w:cstheme="majorHAnsi"/>
                <w:sz w:val="21"/>
                <w:szCs w:val="21"/>
              </w:rPr>
              <w:t xml:space="preserve"> Sub registration district and land being bounded on</w:t>
            </w:r>
          </w:p>
          <w:p w:rsidR="005966A0" w:rsidRPr="00C36B3F" w:rsidRDefault="005966A0" w:rsidP="005966A0">
            <w:pPr>
              <w:rPr>
                <w:rFonts w:asciiTheme="majorHAnsi" w:hAnsiTheme="majorHAnsi" w:cstheme="majorHAnsi"/>
                <w:sz w:val="21"/>
                <w:szCs w:val="21"/>
              </w:rPr>
            </w:pPr>
            <w:r w:rsidRPr="00C36B3F">
              <w:rPr>
                <w:rFonts w:asciiTheme="majorHAnsi" w:hAnsiTheme="majorHAnsi" w:cstheme="majorHAnsi"/>
                <w:sz w:val="21"/>
                <w:szCs w:val="21"/>
              </w:rPr>
              <w:t>West</w:t>
            </w:r>
            <w:r w:rsidRPr="00C36B3F">
              <w:rPr>
                <w:rFonts w:asciiTheme="majorHAnsi" w:hAnsiTheme="majorHAnsi" w:cstheme="majorHAnsi"/>
                <w:sz w:val="21"/>
                <w:szCs w:val="21"/>
              </w:rPr>
              <w:tab/>
              <w:t xml:space="preserve">: </w:t>
            </w:r>
            <w:r w:rsidRPr="00C36B3F">
              <w:rPr>
                <w:rFonts w:asciiTheme="majorHAnsi" w:hAnsiTheme="majorHAnsi" w:cstheme="majorHAnsi"/>
                <w:sz w:val="21"/>
                <w:szCs w:val="21"/>
              </w:rPr>
              <w:tab/>
            </w:r>
            <w:r>
              <w:rPr>
                <w:rFonts w:asciiTheme="majorHAnsi" w:hAnsiTheme="majorHAnsi" w:cstheme="majorHAnsi"/>
                <w:sz w:val="21"/>
                <w:szCs w:val="21"/>
              </w:rPr>
              <w:t xml:space="preserve">Road </w:t>
            </w:r>
          </w:p>
          <w:p w:rsidR="005966A0" w:rsidRPr="00C36B3F" w:rsidRDefault="005966A0" w:rsidP="005966A0">
            <w:pPr>
              <w:rPr>
                <w:rFonts w:asciiTheme="majorHAnsi" w:hAnsiTheme="majorHAnsi" w:cstheme="majorHAnsi"/>
                <w:sz w:val="21"/>
                <w:szCs w:val="21"/>
              </w:rPr>
            </w:pPr>
            <w:r w:rsidRPr="00C36B3F">
              <w:rPr>
                <w:rFonts w:asciiTheme="majorHAnsi" w:hAnsiTheme="majorHAnsi" w:cstheme="majorHAnsi"/>
                <w:sz w:val="21"/>
                <w:szCs w:val="21"/>
              </w:rPr>
              <w:t>North</w:t>
            </w:r>
            <w:r w:rsidRPr="00C36B3F">
              <w:rPr>
                <w:rFonts w:asciiTheme="majorHAnsi" w:hAnsiTheme="majorHAnsi" w:cstheme="majorHAnsi"/>
                <w:sz w:val="21"/>
                <w:szCs w:val="21"/>
              </w:rPr>
              <w:tab/>
              <w:t>:</w:t>
            </w:r>
            <w:r w:rsidRPr="00C36B3F">
              <w:rPr>
                <w:rFonts w:asciiTheme="majorHAnsi" w:hAnsiTheme="majorHAnsi" w:cstheme="majorHAnsi"/>
                <w:sz w:val="21"/>
                <w:szCs w:val="21"/>
              </w:rPr>
              <w:tab/>
            </w:r>
            <w:proofErr w:type="spellStart"/>
            <w:r>
              <w:rPr>
                <w:rFonts w:asciiTheme="majorHAnsi" w:hAnsiTheme="majorHAnsi" w:cstheme="majorHAnsi"/>
                <w:sz w:val="21"/>
                <w:szCs w:val="21"/>
              </w:rPr>
              <w:t>Anpaiyan</w:t>
            </w:r>
            <w:proofErr w:type="spellEnd"/>
            <w:r>
              <w:rPr>
                <w:rFonts w:asciiTheme="majorHAnsi" w:hAnsiTheme="majorHAnsi" w:cstheme="majorHAnsi"/>
                <w:sz w:val="21"/>
                <w:szCs w:val="21"/>
              </w:rPr>
              <w:t xml:space="preserve"> Property </w:t>
            </w:r>
          </w:p>
          <w:p w:rsidR="005966A0" w:rsidRPr="00C36B3F" w:rsidRDefault="005966A0" w:rsidP="005966A0">
            <w:pPr>
              <w:rPr>
                <w:rFonts w:asciiTheme="majorHAnsi" w:hAnsiTheme="majorHAnsi" w:cstheme="majorHAnsi"/>
                <w:sz w:val="21"/>
                <w:szCs w:val="21"/>
              </w:rPr>
            </w:pPr>
            <w:r w:rsidRPr="00C36B3F">
              <w:rPr>
                <w:rFonts w:asciiTheme="majorHAnsi" w:hAnsiTheme="majorHAnsi" w:cstheme="majorHAnsi"/>
                <w:sz w:val="21"/>
                <w:szCs w:val="21"/>
              </w:rPr>
              <w:t>South</w:t>
            </w:r>
            <w:r w:rsidRPr="00C36B3F">
              <w:rPr>
                <w:rFonts w:asciiTheme="majorHAnsi" w:hAnsiTheme="majorHAnsi" w:cstheme="majorHAnsi"/>
                <w:sz w:val="21"/>
                <w:szCs w:val="21"/>
              </w:rPr>
              <w:tab/>
              <w:t>:</w:t>
            </w:r>
            <w:r w:rsidRPr="00C36B3F">
              <w:rPr>
                <w:rFonts w:asciiTheme="majorHAnsi" w:hAnsiTheme="majorHAnsi" w:cstheme="majorHAnsi"/>
                <w:sz w:val="21"/>
                <w:szCs w:val="21"/>
              </w:rPr>
              <w:tab/>
            </w:r>
            <w:proofErr w:type="spellStart"/>
            <w:r>
              <w:rPr>
                <w:rFonts w:asciiTheme="majorHAnsi" w:hAnsiTheme="majorHAnsi" w:cstheme="majorHAnsi"/>
                <w:sz w:val="21"/>
                <w:szCs w:val="21"/>
              </w:rPr>
              <w:t>Rajendran</w:t>
            </w:r>
            <w:proofErr w:type="spellEnd"/>
            <w:r>
              <w:rPr>
                <w:rFonts w:asciiTheme="majorHAnsi" w:hAnsiTheme="majorHAnsi" w:cstheme="majorHAnsi"/>
                <w:sz w:val="21"/>
                <w:szCs w:val="21"/>
              </w:rPr>
              <w:t xml:space="preserve"> Property </w:t>
            </w:r>
          </w:p>
          <w:p w:rsidR="005966A0" w:rsidRDefault="005966A0" w:rsidP="005966A0">
            <w:pPr>
              <w:rPr>
                <w:rFonts w:asciiTheme="majorHAnsi" w:hAnsiTheme="majorHAnsi" w:cstheme="majorHAnsi"/>
                <w:sz w:val="21"/>
                <w:szCs w:val="21"/>
              </w:rPr>
            </w:pPr>
            <w:r w:rsidRPr="00C36B3F">
              <w:rPr>
                <w:rFonts w:asciiTheme="majorHAnsi" w:hAnsiTheme="majorHAnsi" w:cstheme="majorHAnsi"/>
                <w:sz w:val="21"/>
                <w:szCs w:val="21"/>
              </w:rPr>
              <w:t>East</w:t>
            </w:r>
            <w:r w:rsidRPr="00C36B3F">
              <w:rPr>
                <w:rFonts w:asciiTheme="majorHAnsi" w:hAnsiTheme="majorHAnsi" w:cstheme="majorHAnsi"/>
                <w:sz w:val="21"/>
                <w:szCs w:val="21"/>
              </w:rPr>
              <w:tab/>
              <w:t>:</w:t>
            </w:r>
            <w:r w:rsidRPr="00C36B3F">
              <w:rPr>
                <w:rFonts w:asciiTheme="majorHAnsi" w:hAnsiTheme="majorHAnsi" w:cstheme="majorHAnsi"/>
                <w:sz w:val="21"/>
                <w:szCs w:val="21"/>
              </w:rPr>
              <w:tab/>
            </w:r>
            <w:r>
              <w:rPr>
                <w:rFonts w:asciiTheme="majorHAnsi" w:hAnsiTheme="majorHAnsi" w:cstheme="majorHAnsi"/>
                <w:sz w:val="21"/>
                <w:szCs w:val="21"/>
              </w:rPr>
              <w:t xml:space="preserve">Pradeep Kumar Property </w:t>
            </w:r>
          </w:p>
          <w:p w:rsidR="007A29D0" w:rsidRPr="00401451" w:rsidRDefault="005966A0" w:rsidP="005966A0">
            <w:pPr>
              <w:spacing w:after="0" w:line="240" w:lineRule="auto"/>
              <w:textAlignment w:val="baseline"/>
              <w:rPr>
                <w:rFonts w:ascii="Times New Roman" w:eastAsia="Times New Roman" w:hAnsi="Times New Roman" w:cs="Times New Roman"/>
                <w:bCs/>
                <w:color w:val="000000"/>
                <w:sz w:val="20"/>
                <w:szCs w:val="20"/>
              </w:rPr>
            </w:pPr>
            <w:r>
              <w:rPr>
                <w:rFonts w:asciiTheme="majorHAnsi" w:hAnsiTheme="majorHAnsi" w:cstheme="majorHAnsi"/>
                <w:sz w:val="21"/>
                <w:szCs w:val="21"/>
              </w:rPr>
              <w:t>With all easement and pathway rights.</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w:t>
      </w:r>
      <w:r w:rsidRPr="00053B1F">
        <w:rPr>
          <w:rFonts w:ascii="Times New Roman" w:eastAsia="Times New Roman" w:hAnsi="Times New Roman" w:cs="Times New Roman"/>
          <w:bCs/>
          <w:sz w:val="20"/>
          <w:szCs w:val="20"/>
        </w:rPr>
        <w:lastRenderedPageBreak/>
        <w:t>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850" w:rsidRDefault="00C43850" w:rsidP="00553881">
      <w:pPr>
        <w:spacing w:after="0" w:line="240" w:lineRule="auto"/>
      </w:pPr>
      <w:r>
        <w:separator/>
      </w:r>
    </w:p>
  </w:endnote>
  <w:endnote w:type="continuationSeparator" w:id="0">
    <w:p w:rsidR="00C43850" w:rsidRDefault="00C43850"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850" w:rsidRDefault="00C43850" w:rsidP="00553881">
      <w:pPr>
        <w:spacing w:after="0" w:line="240" w:lineRule="auto"/>
      </w:pPr>
      <w:r>
        <w:separator/>
      </w:r>
    </w:p>
  </w:footnote>
  <w:footnote w:type="continuationSeparator" w:id="0">
    <w:p w:rsidR="00C43850" w:rsidRDefault="00C43850"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F076C"/>
    <w:rsid w:val="00401451"/>
    <w:rsid w:val="00545687"/>
    <w:rsid w:val="00553881"/>
    <w:rsid w:val="00574234"/>
    <w:rsid w:val="005966A0"/>
    <w:rsid w:val="005B7249"/>
    <w:rsid w:val="00621D24"/>
    <w:rsid w:val="006A53D1"/>
    <w:rsid w:val="006C03F9"/>
    <w:rsid w:val="00727A5D"/>
    <w:rsid w:val="007925F6"/>
    <w:rsid w:val="007A29D0"/>
    <w:rsid w:val="007E1EA5"/>
    <w:rsid w:val="00850D9E"/>
    <w:rsid w:val="008F1441"/>
    <w:rsid w:val="00941495"/>
    <w:rsid w:val="009F0735"/>
    <w:rsid w:val="009F15FA"/>
    <w:rsid w:val="00AC53AD"/>
    <w:rsid w:val="00BC5842"/>
    <w:rsid w:val="00C43850"/>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55590"/>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cp:lastPrinted>2025-03-05T12:45:00Z</cp:lastPrinted>
  <dcterms:created xsi:type="dcterms:W3CDTF">2025-04-03T08:37:00Z</dcterms:created>
  <dcterms:modified xsi:type="dcterms:W3CDTF">2026-03-05T12:52:00Z</dcterms:modified>
</cp:coreProperties>
</file>