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2C3348" w:rsidTr="00574234">
        <w:trPr>
          <w:trHeight w:val="1788"/>
        </w:trPr>
        <w:tc>
          <w:tcPr>
            <w:tcW w:w="1256" w:type="pct"/>
          </w:tcPr>
          <w:p w:rsidR="00553881" w:rsidRPr="002C3348" w:rsidRDefault="00553881" w:rsidP="00553881">
            <w:pPr>
              <w:pStyle w:val="NormalWeb"/>
              <w:rPr>
                <w:rFonts w:asciiTheme="minorHAnsi" w:hAnsiTheme="minorHAnsi" w:cstheme="minorHAnsi"/>
                <w:noProof/>
                <w:sz w:val="22"/>
                <w:szCs w:val="22"/>
              </w:rPr>
            </w:pPr>
          </w:p>
          <w:p w:rsidR="00553881" w:rsidRPr="002C3348" w:rsidRDefault="00553881" w:rsidP="00553881">
            <w:pPr>
              <w:pStyle w:val="NormalWeb"/>
              <w:rPr>
                <w:rFonts w:asciiTheme="minorHAnsi" w:hAnsiTheme="minorHAnsi" w:cstheme="minorHAnsi"/>
                <w:noProof/>
                <w:sz w:val="22"/>
                <w:szCs w:val="22"/>
              </w:rPr>
            </w:pPr>
          </w:p>
          <w:p w:rsidR="00553881" w:rsidRPr="002C3348" w:rsidRDefault="00553881" w:rsidP="00553881">
            <w:pPr>
              <w:pStyle w:val="NormalWeb"/>
              <w:rPr>
                <w:rFonts w:asciiTheme="minorHAnsi" w:hAnsiTheme="minorHAnsi" w:cstheme="minorHAnsi"/>
                <w:sz w:val="22"/>
                <w:szCs w:val="22"/>
              </w:rPr>
            </w:pPr>
            <w:r w:rsidRPr="002C3348">
              <w:rPr>
                <w:rFonts w:asciiTheme="minorHAnsi" w:hAnsiTheme="minorHAnsi" w:cstheme="minorHAnsi"/>
                <w:noProof/>
                <w:sz w:val="22"/>
                <w:szCs w:val="22"/>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Pr="002C3348" w:rsidRDefault="00553881" w:rsidP="00553881">
            <w:pPr>
              <w:pStyle w:val="NoSpacing"/>
              <w:rPr>
                <w:rFonts w:asciiTheme="minorHAnsi" w:hAnsiTheme="minorHAnsi" w:cstheme="minorHAnsi"/>
              </w:rPr>
            </w:pPr>
            <w:r w:rsidRPr="002C3348">
              <w:rPr>
                <w:rFonts w:asciiTheme="minorHAnsi" w:hAnsiTheme="minorHAnsi" w:cstheme="minorHAnsi"/>
                <w:b/>
              </w:rPr>
              <w:t xml:space="preserve">TRUHOME FINANCE LIMITED </w:t>
            </w:r>
            <w:r w:rsidRPr="002C3348">
              <w:rPr>
                <w:rFonts w:asciiTheme="minorHAnsi" w:hAnsiTheme="minorHAnsi" w:cstheme="minorHAnsi"/>
              </w:rPr>
              <w:t xml:space="preserve"> (Formerly </w:t>
            </w:r>
            <w:proofErr w:type="spellStart"/>
            <w:r w:rsidRPr="002C3348">
              <w:rPr>
                <w:rFonts w:asciiTheme="minorHAnsi" w:hAnsiTheme="minorHAnsi" w:cstheme="minorHAnsi"/>
              </w:rPr>
              <w:t>Shriram</w:t>
            </w:r>
            <w:proofErr w:type="spellEnd"/>
            <w:r w:rsidRPr="002C3348">
              <w:rPr>
                <w:rFonts w:asciiTheme="minorHAnsi" w:hAnsiTheme="minorHAnsi" w:cstheme="minorHAnsi"/>
              </w:rPr>
              <w:t xml:space="preserve"> Housing Finance Limited)</w:t>
            </w:r>
          </w:p>
          <w:p w:rsidR="00553881" w:rsidRPr="002C3348" w:rsidRDefault="00553881" w:rsidP="00553881">
            <w:pPr>
              <w:pStyle w:val="NoSpacing"/>
              <w:rPr>
                <w:rFonts w:asciiTheme="minorHAnsi" w:hAnsiTheme="minorHAnsi" w:cstheme="minorHAnsi"/>
                <w:b/>
                <w:color w:val="000000"/>
              </w:rPr>
            </w:pPr>
          </w:p>
          <w:p w:rsidR="00553881" w:rsidRPr="002C3348" w:rsidRDefault="00553881" w:rsidP="00553881">
            <w:pPr>
              <w:jc w:val="both"/>
              <w:rPr>
                <w:rFonts w:cstheme="minorHAnsi"/>
                <w:color w:val="000000" w:themeColor="text1"/>
              </w:rPr>
            </w:pPr>
            <w:r w:rsidRPr="002C3348">
              <w:rPr>
                <w:rFonts w:cstheme="minorHAnsi"/>
                <w:b/>
              </w:rPr>
              <w:t>Head Office</w:t>
            </w:r>
            <w:r w:rsidRPr="002C3348">
              <w:rPr>
                <w:rFonts w:cstheme="minorHAnsi"/>
              </w:rPr>
              <w:t xml:space="preserve">: </w:t>
            </w:r>
            <w:r w:rsidRPr="002C3348">
              <w:rPr>
                <w:rFonts w:cstheme="minorHAnsi"/>
                <w:color w:val="000000" w:themeColor="text1"/>
              </w:rPr>
              <w:t xml:space="preserve"> Level 1, </w:t>
            </w:r>
            <w:proofErr w:type="spellStart"/>
            <w:r w:rsidRPr="002C3348">
              <w:rPr>
                <w:rFonts w:cstheme="minorHAnsi"/>
                <w:color w:val="000000" w:themeColor="text1"/>
              </w:rPr>
              <w:t>Wockhardt</w:t>
            </w:r>
            <w:proofErr w:type="spellEnd"/>
            <w:r w:rsidRPr="002C3348">
              <w:rPr>
                <w:rFonts w:cstheme="minorHAnsi"/>
                <w:color w:val="000000" w:themeColor="text1"/>
              </w:rPr>
              <w:t xml:space="preserve"> Towers, East Wing, C-2, G Block, </w:t>
            </w:r>
            <w:proofErr w:type="spellStart"/>
            <w:r w:rsidRPr="002C3348">
              <w:rPr>
                <w:rFonts w:cstheme="minorHAnsi"/>
                <w:color w:val="000000" w:themeColor="text1"/>
              </w:rPr>
              <w:t>Bandra-Kurla</w:t>
            </w:r>
            <w:proofErr w:type="spellEnd"/>
            <w:r w:rsidRPr="002C3348">
              <w:rPr>
                <w:rFonts w:cstheme="minorHAnsi"/>
                <w:color w:val="000000" w:themeColor="text1"/>
              </w:rPr>
              <w:t xml:space="preserve"> Complex, </w:t>
            </w:r>
            <w:proofErr w:type="spellStart"/>
            <w:r w:rsidRPr="002C3348">
              <w:rPr>
                <w:rFonts w:cstheme="minorHAnsi"/>
                <w:color w:val="000000" w:themeColor="text1"/>
              </w:rPr>
              <w:t>Bandra</w:t>
            </w:r>
            <w:proofErr w:type="spellEnd"/>
            <w:r w:rsidRPr="002C3348">
              <w:rPr>
                <w:rFonts w:cstheme="minorHAnsi"/>
                <w:color w:val="000000" w:themeColor="text1"/>
              </w:rPr>
              <w:t xml:space="preserve"> (East), Mumbai 400 051. Tel: +91 22 4241 0400</w:t>
            </w:r>
          </w:p>
          <w:p w:rsidR="00553881" w:rsidRPr="002C3348" w:rsidRDefault="00553881" w:rsidP="00553881">
            <w:pPr>
              <w:jc w:val="both"/>
              <w:rPr>
                <w:rFonts w:cstheme="minorHAnsi"/>
                <w:color w:val="000000" w:themeColor="text1"/>
              </w:rPr>
            </w:pPr>
            <w:r w:rsidRPr="002C3348">
              <w:rPr>
                <w:rFonts w:cstheme="minorHAnsi"/>
                <w:b/>
              </w:rPr>
              <w:t>Reg. Office:</w:t>
            </w:r>
            <w:r w:rsidRPr="002C3348">
              <w:rPr>
                <w:rFonts w:eastAsia="Arial Unicode MS" w:cstheme="minorHAnsi"/>
              </w:rPr>
              <w:t xml:space="preserve"> </w:t>
            </w:r>
            <w:proofErr w:type="spellStart"/>
            <w:r w:rsidRPr="002C3348">
              <w:rPr>
                <w:rFonts w:cstheme="minorHAnsi"/>
                <w:color w:val="000000" w:themeColor="text1"/>
              </w:rPr>
              <w:t>Srinivasa</w:t>
            </w:r>
            <w:proofErr w:type="spellEnd"/>
            <w:r w:rsidRPr="002C3348">
              <w:rPr>
                <w:rFonts w:cstheme="minorHAnsi"/>
                <w:color w:val="000000" w:themeColor="text1"/>
              </w:rPr>
              <w:t xml:space="preserve"> Tower, 1</w:t>
            </w:r>
            <w:r w:rsidRPr="002C3348">
              <w:rPr>
                <w:rFonts w:cstheme="minorHAnsi"/>
                <w:color w:val="000000" w:themeColor="text1"/>
                <w:vertAlign w:val="superscript"/>
              </w:rPr>
              <w:t>st</w:t>
            </w:r>
            <w:r w:rsidRPr="002C3348">
              <w:rPr>
                <w:rFonts w:cstheme="minorHAnsi"/>
                <w:color w:val="000000" w:themeColor="text1"/>
              </w:rPr>
              <w:t xml:space="preserve"> Floor, Door No. 5, Old No.11, 2</w:t>
            </w:r>
            <w:r w:rsidRPr="002C3348">
              <w:rPr>
                <w:rFonts w:cstheme="minorHAnsi"/>
                <w:color w:val="000000" w:themeColor="text1"/>
                <w:vertAlign w:val="superscript"/>
              </w:rPr>
              <w:t>nd</w:t>
            </w:r>
            <w:r w:rsidRPr="002C3348">
              <w:rPr>
                <w:rFonts w:cstheme="minorHAnsi"/>
                <w:color w:val="000000" w:themeColor="text1"/>
              </w:rPr>
              <w:t xml:space="preserve"> Lane, </w:t>
            </w:r>
            <w:proofErr w:type="spellStart"/>
            <w:r w:rsidRPr="002C3348">
              <w:rPr>
                <w:rFonts w:cstheme="minorHAnsi"/>
                <w:color w:val="000000" w:themeColor="text1"/>
              </w:rPr>
              <w:t>Cenatoph</w:t>
            </w:r>
            <w:proofErr w:type="spellEnd"/>
            <w:r w:rsidRPr="002C3348">
              <w:rPr>
                <w:rFonts w:cstheme="minorHAnsi"/>
                <w:color w:val="000000" w:themeColor="text1"/>
              </w:rPr>
              <w:t xml:space="preserve"> Road, </w:t>
            </w:r>
            <w:proofErr w:type="spellStart"/>
            <w:r w:rsidRPr="002C3348">
              <w:rPr>
                <w:rFonts w:cstheme="minorHAnsi"/>
                <w:color w:val="000000" w:themeColor="text1"/>
              </w:rPr>
              <w:t>Alwarpet</w:t>
            </w:r>
            <w:proofErr w:type="spellEnd"/>
            <w:r w:rsidRPr="002C3348">
              <w:rPr>
                <w:rFonts w:cstheme="minorHAnsi"/>
                <w:color w:val="000000" w:themeColor="text1"/>
              </w:rPr>
              <w:t xml:space="preserve">, </w:t>
            </w:r>
            <w:proofErr w:type="spellStart"/>
            <w:r w:rsidRPr="002C3348">
              <w:rPr>
                <w:rFonts w:cstheme="minorHAnsi"/>
                <w:color w:val="000000" w:themeColor="text1"/>
              </w:rPr>
              <w:t>Teynampet</w:t>
            </w:r>
            <w:proofErr w:type="spellEnd"/>
            <w:r w:rsidRPr="002C3348">
              <w:rPr>
                <w:rFonts w:cstheme="minorHAnsi"/>
                <w:color w:val="000000" w:themeColor="text1"/>
              </w:rPr>
              <w:t xml:space="preserve">, Chennai - 600018, Tamil Nadu  </w:t>
            </w:r>
          </w:p>
          <w:p w:rsidR="00553881" w:rsidRPr="002C3348" w:rsidRDefault="00553881" w:rsidP="00553881">
            <w:pPr>
              <w:jc w:val="both"/>
              <w:rPr>
                <w:rFonts w:cstheme="minorHAnsi"/>
                <w:color w:val="000000" w:themeColor="text1"/>
              </w:rPr>
            </w:pPr>
            <w:r w:rsidRPr="002C3348">
              <w:rPr>
                <w:rFonts w:cstheme="minorHAnsi"/>
                <w:b/>
                <w:color w:val="000000" w:themeColor="text1"/>
              </w:rPr>
              <w:t>Website:</w:t>
            </w:r>
            <w:r w:rsidRPr="002C3348">
              <w:rPr>
                <w:rFonts w:cstheme="minorHAnsi"/>
                <w:color w:val="000000" w:themeColor="text1"/>
              </w:rPr>
              <w:t xml:space="preserve"> http://www.truhomefinance.in</w:t>
            </w:r>
          </w:p>
        </w:tc>
      </w:tr>
    </w:tbl>
    <w:p w:rsidR="008F1441" w:rsidRPr="002C3348" w:rsidRDefault="008F1441" w:rsidP="008F1441">
      <w:pPr>
        <w:spacing w:after="0" w:line="240" w:lineRule="auto"/>
        <w:ind w:right="1050"/>
        <w:textAlignment w:val="baseline"/>
        <w:rPr>
          <w:rFonts w:eastAsia="Times New Roman" w:cstheme="minorHAnsi"/>
          <w:bCs/>
        </w:rPr>
      </w:pPr>
    </w:p>
    <w:p w:rsidR="00553881" w:rsidRPr="002C3348" w:rsidRDefault="00553881" w:rsidP="008F1441">
      <w:pPr>
        <w:spacing w:after="0" w:line="240" w:lineRule="auto"/>
        <w:ind w:right="1050"/>
        <w:textAlignment w:val="baseline"/>
        <w:rPr>
          <w:rFonts w:eastAsia="Times New Roman" w:cstheme="minorHAnsi"/>
          <w:bCs/>
        </w:rPr>
      </w:pPr>
    </w:p>
    <w:p w:rsidR="00553881" w:rsidRPr="002C3348" w:rsidRDefault="00553881" w:rsidP="008F1441">
      <w:pPr>
        <w:spacing w:after="0" w:line="240" w:lineRule="auto"/>
        <w:jc w:val="both"/>
        <w:textAlignment w:val="baseline"/>
        <w:rPr>
          <w:rFonts w:eastAsia="Arial" w:cstheme="minorHAnsi"/>
          <w:b/>
          <w:bCs/>
          <w:u w:val="thick"/>
          <w:lang w:bidi="en-US"/>
        </w:rPr>
      </w:pPr>
    </w:p>
    <w:p w:rsidR="008F1441" w:rsidRPr="002C3348" w:rsidRDefault="008F1441" w:rsidP="008F1441">
      <w:pPr>
        <w:spacing w:after="0" w:line="240" w:lineRule="auto"/>
        <w:jc w:val="both"/>
        <w:textAlignment w:val="baseline"/>
        <w:rPr>
          <w:rFonts w:eastAsia="Arial" w:cstheme="minorHAnsi"/>
          <w:b/>
          <w:bCs/>
          <w:u w:val="thick"/>
          <w:lang w:bidi="en-US"/>
        </w:rPr>
      </w:pPr>
      <w:r w:rsidRPr="002C3348">
        <w:rPr>
          <w:rFonts w:eastAsia="Arial" w:cstheme="minorHAnsi"/>
          <w:b/>
          <w:bCs/>
          <w:u w:val="thick"/>
          <w:lang w:bidi="en-US"/>
        </w:rPr>
        <w:t xml:space="preserve">Terms and Conditions for sale of assets of borrower accounts through </w:t>
      </w:r>
      <w:r w:rsidR="006A53D1" w:rsidRPr="002C3348">
        <w:rPr>
          <w:rFonts w:eastAsia="Arial" w:cstheme="minorHAnsi"/>
          <w:b/>
          <w:u w:val="thick"/>
          <w:lang w:bidi="en-US"/>
        </w:rPr>
        <w:t>Private Treaty</w:t>
      </w:r>
      <w:r w:rsidRPr="002C3348">
        <w:rPr>
          <w:rFonts w:eastAsia="Arial" w:cstheme="minorHAnsi"/>
          <w:b/>
          <w:bCs/>
          <w:u w:val="thick"/>
          <w:lang w:bidi="en-US"/>
        </w:rPr>
        <w:t xml:space="preserve"> under SARFAESI Act</w:t>
      </w:r>
    </w:p>
    <w:p w:rsidR="008F1441" w:rsidRPr="002C3348" w:rsidRDefault="008F1441" w:rsidP="008F1441">
      <w:pPr>
        <w:spacing w:after="0" w:line="240" w:lineRule="auto"/>
        <w:textAlignment w:val="baseline"/>
        <w:rPr>
          <w:rFonts w:eastAsia="Times New Roman" w:cstheme="minorHAnsi"/>
          <w:bCs/>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2C3348"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2C3348" w:rsidRDefault="008F1441" w:rsidP="008F1441">
            <w:pPr>
              <w:spacing w:after="0" w:line="240" w:lineRule="auto"/>
              <w:jc w:val="center"/>
              <w:textAlignment w:val="baseline"/>
              <w:rPr>
                <w:rFonts w:eastAsia="Times New Roman" w:cstheme="minorHAnsi"/>
              </w:rPr>
            </w:pPr>
            <w:r w:rsidRPr="002C3348">
              <w:rPr>
                <w:rFonts w:eastAsia="Times New Roman" w:cstheme="minorHAnsi"/>
                <w:bCs/>
                <w:color w:val="000000"/>
              </w:rPr>
              <w:t>State</w:t>
            </w:r>
            <w:r w:rsidRPr="002C3348">
              <w:rPr>
                <w:rFonts w:eastAsia="Times New Roman" w:cstheme="minorHAnsi"/>
                <w:color w:val="00000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2C3348" w:rsidRDefault="008F1441" w:rsidP="00CE124B">
            <w:pPr>
              <w:spacing w:after="0" w:line="240" w:lineRule="auto"/>
              <w:textAlignment w:val="baseline"/>
              <w:rPr>
                <w:rFonts w:eastAsia="Times New Roman" w:cstheme="minorHAnsi"/>
                <w:b/>
              </w:rPr>
            </w:pPr>
            <w:r w:rsidRPr="002C3348">
              <w:rPr>
                <w:rFonts w:eastAsia="Times New Roman" w:cstheme="minorHAnsi"/>
                <w:b/>
                <w:color w:val="000000"/>
              </w:rPr>
              <w:t> </w:t>
            </w:r>
            <w:r w:rsidR="00CE124B" w:rsidRPr="002C3348">
              <w:rPr>
                <w:rFonts w:eastAsia="Times New Roman" w:cstheme="minorHAnsi"/>
                <w:b/>
                <w:color w:val="000000"/>
              </w:rPr>
              <w:t>KARNATAKA</w:t>
            </w:r>
          </w:p>
        </w:tc>
      </w:tr>
      <w:tr w:rsidR="008F1441" w:rsidRPr="002C3348"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2C3348" w:rsidRDefault="008F1441" w:rsidP="008F1441">
            <w:pPr>
              <w:spacing w:after="0" w:line="240" w:lineRule="auto"/>
              <w:jc w:val="center"/>
              <w:textAlignment w:val="baseline"/>
              <w:rPr>
                <w:rFonts w:eastAsia="Times New Roman" w:cstheme="minorHAnsi"/>
              </w:rPr>
            </w:pPr>
            <w:r w:rsidRPr="002C3348">
              <w:rPr>
                <w:rFonts w:eastAsia="Times New Roman" w:cstheme="minorHAnsi"/>
                <w:bCs/>
                <w:color w:val="000000"/>
              </w:rPr>
              <w:t>City</w:t>
            </w:r>
            <w:r w:rsidRPr="002C3348">
              <w:rPr>
                <w:rFonts w:eastAsia="Times New Roman" w:cstheme="minorHAnsi"/>
                <w:color w:val="00000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2C3348" w:rsidRDefault="008F1441" w:rsidP="009F0735">
            <w:pPr>
              <w:spacing w:after="0" w:line="240" w:lineRule="auto"/>
              <w:textAlignment w:val="baseline"/>
              <w:rPr>
                <w:rFonts w:eastAsia="Times New Roman" w:cstheme="minorHAnsi"/>
                <w:b/>
                <w:color w:val="000000"/>
              </w:rPr>
            </w:pPr>
            <w:r w:rsidRPr="002C3348">
              <w:rPr>
                <w:rFonts w:eastAsia="Times New Roman" w:cstheme="minorHAnsi"/>
                <w:b/>
                <w:color w:val="000000"/>
              </w:rPr>
              <w:t> </w:t>
            </w:r>
            <w:r w:rsidR="00CE124B" w:rsidRPr="002C3348">
              <w:rPr>
                <w:rFonts w:eastAsia="Times New Roman" w:cstheme="minorHAnsi"/>
                <w:b/>
                <w:color w:val="000000"/>
              </w:rPr>
              <w:t>MANGALORE</w:t>
            </w:r>
          </w:p>
        </w:tc>
      </w:tr>
      <w:tr w:rsidR="008F1441" w:rsidRPr="002C3348"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2C3348" w:rsidRDefault="008F1441" w:rsidP="008F1441">
            <w:pPr>
              <w:spacing w:after="0" w:line="240" w:lineRule="auto"/>
              <w:jc w:val="center"/>
              <w:textAlignment w:val="baseline"/>
              <w:rPr>
                <w:rFonts w:eastAsia="Times New Roman" w:cstheme="minorHAnsi"/>
              </w:rPr>
            </w:pPr>
            <w:r w:rsidRPr="002C3348">
              <w:rPr>
                <w:rFonts w:eastAsia="Times New Roman" w:cstheme="minorHAnsi"/>
                <w:bCs/>
                <w:color w:val="000000"/>
              </w:rPr>
              <w:t>LAN</w:t>
            </w:r>
            <w:r w:rsidRPr="002C3348">
              <w:rPr>
                <w:rFonts w:eastAsia="Times New Roman" w:cstheme="minorHAnsi"/>
                <w:color w:val="00000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2C3348" w:rsidRDefault="008F1441" w:rsidP="008F1441">
            <w:pPr>
              <w:spacing w:after="0" w:line="240" w:lineRule="auto"/>
              <w:textAlignment w:val="baseline"/>
              <w:rPr>
                <w:rFonts w:eastAsia="Times New Roman" w:cstheme="minorHAnsi"/>
                <w:b/>
                <w:color w:val="000000"/>
              </w:rPr>
            </w:pPr>
            <w:r w:rsidRPr="002C3348">
              <w:rPr>
                <w:rFonts w:eastAsia="Times New Roman" w:cstheme="minorHAnsi"/>
                <w:b/>
                <w:color w:val="000000"/>
              </w:rPr>
              <w:t> </w:t>
            </w:r>
            <w:r w:rsidR="000546CF" w:rsidRPr="002C3348">
              <w:rPr>
                <w:rFonts w:eastAsia="Times New Roman" w:cstheme="minorHAnsi"/>
                <w:b/>
                <w:color w:val="000000"/>
              </w:rPr>
              <w:t>SHLHMSOR0000</w:t>
            </w:r>
            <w:bookmarkStart w:id="0" w:name="_GoBack"/>
            <w:bookmarkEnd w:id="0"/>
            <w:r w:rsidR="000546CF" w:rsidRPr="002C3348">
              <w:rPr>
                <w:rFonts w:eastAsia="Times New Roman" w:cstheme="minorHAnsi"/>
                <w:b/>
                <w:color w:val="000000"/>
              </w:rPr>
              <w:t>599</w:t>
            </w:r>
          </w:p>
        </w:tc>
      </w:tr>
      <w:tr w:rsidR="008F1441" w:rsidRPr="002C3348" w:rsidTr="001735D2">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2C3348" w:rsidRDefault="008F1441" w:rsidP="002C3348">
            <w:pPr>
              <w:spacing w:after="0" w:line="240" w:lineRule="auto"/>
              <w:jc w:val="center"/>
              <w:textAlignment w:val="baseline"/>
              <w:rPr>
                <w:rFonts w:eastAsia="Times New Roman" w:cstheme="minorHAnsi"/>
              </w:rPr>
            </w:pPr>
            <w:r w:rsidRPr="002C3348">
              <w:rPr>
                <w:rFonts w:eastAsia="Times New Roman" w:cstheme="minorHAnsi"/>
                <w:bCs/>
                <w:color w:val="000000"/>
              </w:rPr>
              <w:t xml:space="preserve">Name of </w:t>
            </w:r>
            <w:r w:rsidR="002F076C" w:rsidRPr="002C3348">
              <w:rPr>
                <w:rFonts w:eastAsia="Times New Roman" w:cstheme="minorHAnsi"/>
                <w:bCs/>
                <w:color w:val="000000"/>
              </w:rPr>
              <w:t xml:space="preserve">the </w:t>
            </w:r>
            <w:r w:rsidRPr="002C3348">
              <w:rPr>
                <w:rFonts w:eastAsia="Times New Roman" w:cstheme="minorHAnsi"/>
                <w:bCs/>
                <w:color w:val="000000"/>
              </w:rPr>
              <w:t>Borrower</w:t>
            </w:r>
          </w:p>
        </w:tc>
        <w:tc>
          <w:tcPr>
            <w:tcW w:w="7020" w:type="dxa"/>
            <w:tcBorders>
              <w:top w:val="nil"/>
              <w:left w:val="nil"/>
              <w:bottom w:val="single" w:sz="6" w:space="0" w:color="auto"/>
              <w:right w:val="single" w:sz="6" w:space="0" w:color="auto"/>
            </w:tcBorders>
            <w:shd w:val="clear" w:color="auto" w:fill="auto"/>
            <w:vAlign w:val="center"/>
            <w:hideMark/>
          </w:tcPr>
          <w:p w:rsidR="008F1441" w:rsidRPr="001735D2" w:rsidRDefault="000546CF" w:rsidP="001735D2">
            <w:pPr>
              <w:pStyle w:val="ListParagraph"/>
              <w:numPr>
                <w:ilvl w:val="0"/>
                <w:numId w:val="73"/>
              </w:numPr>
              <w:spacing w:after="200" w:line="276" w:lineRule="auto"/>
              <w:rPr>
                <w:rFonts w:cstheme="minorHAnsi"/>
                <w:b/>
              </w:rPr>
            </w:pPr>
            <w:r w:rsidRPr="001735D2">
              <w:rPr>
                <w:rFonts w:cstheme="minorHAnsi"/>
                <w:b/>
              </w:rPr>
              <w:t>MR. VAISHAKH Y SHETTY</w:t>
            </w:r>
            <w:r w:rsidRPr="001735D2">
              <w:rPr>
                <w:rFonts w:cstheme="minorHAnsi"/>
                <w:b/>
              </w:rPr>
              <w:t xml:space="preserve">, </w:t>
            </w:r>
            <w:r w:rsidR="001735D2">
              <w:rPr>
                <w:rFonts w:cstheme="minorHAnsi"/>
                <w:b/>
              </w:rPr>
              <w:t xml:space="preserve">2. </w:t>
            </w:r>
            <w:r w:rsidRPr="001735D2">
              <w:rPr>
                <w:rFonts w:cstheme="minorHAnsi"/>
                <w:b/>
              </w:rPr>
              <w:t>MRS. KANTHI Y SHETTY</w:t>
            </w:r>
          </w:p>
        </w:tc>
      </w:tr>
      <w:tr w:rsidR="008F1441" w:rsidRPr="002C3348"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2C3348" w:rsidRDefault="008F1441" w:rsidP="008F1441">
            <w:pPr>
              <w:spacing w:after="0" w:line="240" w:lineRule="auto"/>
              <w:jc w:val="center"/>
              <w:textAlignment w:val="baseline"/>
              <w:rPr>
                <w:rFonts w:eastAsia="Times New Roman" w:cstheme="minorHAnsi"/>
              </w:rPr>
            </w:pPr>
            <w:r w:rsidRPr="002C3348">
              <w:rPr>
                <w:rFonts w:eastAsia="Times New Roman" w:cstheme="minorHAnsi"/>
                <w:bCs/>
                <w:color w:val="000000"/>
              </w:rPr>
              <w:t>Newspaper publication Date &amp; Newspaper Name</w:t>
            </w:r>
            <w:r w:rsidRPr="002C3348">
              <w:rPr>
                <w:rFonts w:eastAsia="Times New Roman" w:cstheme="minorHAnsi"/>
                <w:color w:val="00000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2C3348" w:rsidRDefault="008F1441" w:rsidP="009F0735">
            <w:pPr>
              <w:spacing w:after="0" w:line="240" w:lineRule="auto"/>
              <w:textAlignment w:val="baseline"/>
              <w:rPr>
                <w:rFonts w:eastAsia="Times New Roman" w:cstheme="minorHAnsi"/>
                <w:b/>
              </w:rPr>
            </w:pPr>
            <w:r w:rsidRPr="002C3348">
              <w:rPr>
                <w:rFonts w:eastAsia="Times New Roman" w:cstheme="minorHAnsi"/>
                <w:b/>
                <w:color w:val="000000"/>
              </w:rPr>
              <w:t> </w:t>
            </w:r>
            <w:r w:rsidR="000546CF" w:rsidRPr="002C3348">
              <w:rPr>
                <w:rFonts w:eastAsia="Times New Roman" w:cstheme="minorHAnsi"/>
                <w:b/>
                <w:color w:val="000000"/>
              </w:rPr>
              <w:t>23.02.2026 in “BUSINESS STANDARD”  &amp; “SAMYUKTHA KARNATAKA”</w:t>
            </w:r>
          </w:p>
        </w:tc>
      </w:tr>
      <w:tr w:rsidR="008F1441" w:rsidRPr="002C3348"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2C3348" w:rsidRDefault="009F0735" w:rsidP="008F1441">
            <w:pPr>
              <w:spacing w:after="0" w:line="240" w:lineRule="auto"/>
              <w:jc w:val="center"/>
              <w:textAlignment w:val="baseline"/>
              <w:rPr>
                <w:rFonts w:eastAsia="Times New Roman" w:cstheme="minorHAnsi"/>
                <w:bCs/>
                <w:color w:val="000000"/>
              </w:rPr>
            </w:pPr>
            <w:r w:rsidRPr="002C3348">
              <w:rPr>
                <w:rFonts w:eastAsia="Times New Roman" w:cstheme="minorHAnsi"/>
                <w:bCs/>
                <w:color w:val="000000"/>
              </w:rPr>
              <w:t>Private Treaty</w:t>
            </w:r>
            <w:r w:rsidR="008F1441" w:rsidRPr="002C3348">
              <w:rPr>
                <w:rFonts w:eastAsia="Times New Roman" w:cstheme="minorHAnsi"/>
                <w:bCs/>
                <w:color w:val="000000"/>
              </w:rPr>
              <w:t xml:space="preserve"> Date </w:t>
            </w:r>
          </w:p>
        </w:tc>
        <w:tc>
          <w:tcPr>
            <w:tcW w:w="7020" w:type="dxa"/>
            <w:tcBorders>
              <w:top w:val="nil"/>
              <w:left w:val="nil"/>
              <w:bottom w:val="single" w:sz="4" w:space="0" w:color="auto"/>
              <w:right w:val="single" w:sz="6" w:space="0" w:color="auto"/>
            </w:tcBorders>
            <w:shd w:val="clear" w:color="auto" w:fill="auto"/>
            <w:vAlign w:val="center"/>
            <w:hideMark/>
          </w:tcPr>
          <w:p w:rsidR="008F1441" w:rsidRPr="002C3348" w:rsidRDefault="008F1441" w:rsidP="009F0735">
            <w:pPr>
              <w:spacing w:after="0" w:line="240" w:lineRule="auto"/>
              <w:textAlignment w:val="baseline"/>
              <w:rPr>
                <w:rFonts w:eastAsia="Times New Roman" w:cstheme="minorHAnsi"/>
                <w:b/>
                <w:color w:val="000000"/>
              </w:rPr>
            </w:pPr>
            <w:r w:rsidRPr="002C3348">
              <w:rPr>
                <w:rFonts w:eastAsia="Times New Roman" w:cstheme="minorHAnsi"/>
                <w:b/>
                <w:color w:val="000000"/>
              </w:rPr>
              <w:t> </w:t>
            </w:r>
            <w:r w:rsidR="002C3348" w:rsidRPr="002C3348">
              <w:rPr>
                <w:rFonts w:eastAsia="Times New Roman" w:cstheme="minorHAnsi"/>
                <w:b/>
                <w:bCs/>
                <w:color w:val="000000"/>
              </w:rPr>
              <w:t>10.03.2026</w:t>
            </w:r>
          </w:p>
        </w:tc>
      </w:tr>
      <w:tr w:rsidR="008F1441" w:rsidRPr="002C3348"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2C3348" w:rsidRDefault="009F0735" w:rsidP="008F1441">
            <w:pPr>
              <w:spacing w:after="0" w:line="240" w:lineRule="auto"/>
              <w:jc w:val="center"/>
              <w:textAlignment w:val="baseline"/>
              <w:rPr>
                <w:rFonts w:eastAsia="Times New Roman" w:cstheme="minorHAnsi"/>
                <w:bCs/>
                <w:color w:val="000000"/>
              </w:rPr>
            </w:pPr>
            <w:r w:rsidRPr="002C3348">
              <w:rPr>
                <w:rFonts w:eastAsia="Times New Roman" w:cstheme="minorHAnsi"/>
                <w:bCs/>
                <w:color w:val="000000"/>
              </w:rPr>
              <w:t>Private Treaty Amount</w:t>
            </w:r>
            <w:r w:rsidR="008F1441" w:rsidRPr="002C3348">
              <w:rPr>
                <w:rFonts w:eastAsia="Times New Roman" w:cstheme="minorHAnsi"/>
                <w:bCs/>
                <w:color w:val="00000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2C3348" w:rsidRDefault="008F1441" w:rsidP="009F0735">
            <w:pPr>
              <w:spacing w:after="0" w:line="240" w:lineRule="auto"/>
              <w:textAlignment w:val="baseline"/>
              <w:rPr>
                <w:rFonts w:eastAsia="Times New Roman" w:cstheme="minorHAnsi"/>
                <w:b/>
                <w:bCs/>
                <w:color w:val="000000"/>
              </w:rPr>
            </w:pPr>
            <w:r w:rsidRPr="002C3348">
              <w:rPr>
                <w:rFonts w:eastAsia="Times New Roman" w:cstheme="minorHAnsi"/>
                <w:b/>
                <w:bCs/>
                <w:color w:val="000000"/>
              </w:rPr>
              <w:t> </w:t>
            </w:r>
            <w:r w:rsidR="002C3348" w:rsidRPr="002C3348">
              <w:rPr>
                <w:rFonts w:eastAsia="Times New Roman" w:cstheme="minorHAnsi"/>
                <w:b/>
                <w:bCs/>
                <w:color w:val="000000"/>
              </w:rPr>
              <w:t>Rs.65,00,000/- (Rupees Sixty Five</w:t>
            </w:r>
            <w:r w:rsidR="009F0735" w:rsidRPr="002C3348">
              <w:rPr>
                <w:rFonts w:eastAsia="Times New Roman" w:cstheme="minorHAnsi"/>
                <w:b/>
                <w:bCs/>
                <w:color w:val="000000"/>
              </w:rPr>
              <w:t xml:space="preserve"> Lakhs Only)</w:t>
            </w:r>
          </w:p>
        </w:tc>
      </w:tr>
      <w:tr w:rsidR="007A29D0" w:rsidRPr="002C3348" w:rsidTr="002C3348">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2C3348" w:rsidRDefault="007A29D0" w:rsidP="002C3348">
            <w:pPr>
              <w:spacing w:after="0" w:line="240" w:lineRule="auto"/>
              <w:jc w:val="center"/>
              <w:textAlignment w:val="baseline"/>
              <w:rPr>
                <w:rFonts w:eastAsia="Times New Roman" w:cstheme="minorHAnsi"/>
                <w:bCs/>
                <w:color w:val="000000"/>
              </w:rPr>
            </w:pPr>
            <w:r w:rsidRPr="002C3348">
              <w:rPr>
                <w:rFonts w:eastAsia="Times New Roman" w:cstheme="minorHAnsi"/>
                <w:bCs/>
                <w:color w:val="000000"/>
              </w:rPr>
              <w:t>Description of 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2C3348" w:rsidRPr="002C3348" w:rsidRDefault="002C3348" w:rsidP="002C3348">
            <w:pPr>
              <w:ind w:left="70" w:right="146"/>
              <w:jc w:val="both"/>
              <w:rPr>
                <w:rFonts w:eastAsiaTheme="minorEastAsia" w:cstheme="minorHAnsi"/>
                <w:b/>
                <w:bCs/>
                <w:noProof/>
                <w:color w:val="000000" w:themeColor="text1"/>
              </w:rPr>
            </w:pPr>
            <w:r w:rsidRPr="002C3348">
              <w:rPr>
                <w:rFonts w:eastAsiaTheme="minorEastAsia" w:cstheme="minorHAnsi"/>
                <w:b/>
                <w:bCs/>
                <w:noProof/>
                <w:color w:val="000000" w:themeColor="text1"/>
              </w:rPr>
              <w:t xml:space="preserve">All that piece and parcel of Non-agricultural immovable property held on wrag right situated at Alape Village, Mangaluru Taluk, within Mangalore City Corporation and within the Registration district of Mangaluru Taluk of Dakshina Kannada and comprised in:   </w:t>
            </w:r>
          </w:p>
          <w:tbl>
            <w:tblPr>
              <w:tblStyle w:val="TableGrid"/>
              <w:tblW w:w="0" w:type="auto"/>
              <w:tblLook w:val="04A0" w:firstRow="1" w:lastRow="0" w:firstColumn="1" w:lastColumn="0" w:noHBand="0" w:noVBand="1"/>
            </w:tblPr>
            <w:tblGrid>
              <w:gridCol w:w="2758"/>
              <w:gridCol w:w="2268"/>
              <w:gridCol w:w="1969"/>
            </w:tblGrid>
            <w:tr w:rsidR="002C3348" w:rsidRPr="002C3348" w:rsidTr="002C3348">
              <w:tc>
                <w:tcPr>
                  <w:tcW w:w="275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SY.NO</w:t>
                  </w:r>
                </w:p>
              </w:tc>
              <w:tc>
                <w:tcPr>
                  <w:tcW w:w="226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KISSAM</w:t>
                  </w:r>
                </w:p>
              </w:tc>
              <w:tc>
                <w:tcPr>
                  <w:tcW w:w="1969"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EXTENT (A.C)</w:t>
                  </w:r>
                </w:p>
              </w:tc>
            </w:tr>
            <w:tr w:rsidR="002C3348" w:rsidRPr="002C3348" w:rsidTr="002C3348">
              <w:tc>
                <w:tcPr>
                  <w:tcW w:w="275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45-4A2C1A</w:t>
                  </w:r>
                </w:p>
              </w:tc>
              <w:tc>
                <w:tcPr>
                  <w:tcW w:w="226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p>
              </w:tc>
              <w:tc>
                <w:tcPr>
                  <w:tcW w:w="1969"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0.05 (out of 10 cents)</w:t>
                  </w:r>
                </w:p>
              </w:tc>
            </w:tr>
            <w:tr w:rsidR="002C3348" w:rsidRPr="002C3348" w:rsidTr="002C3348">
              <w:tc>
                <w:tcPr>
                  <w:tcW w:w="275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45-4A2C1A(P) (As per Sketch)</w:t>
                  </w:r>
                </w:p>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4A2C1AP17 (As per RTC)</w:t>
                  </w:r>
                </w:p>
              </w:tc>
              <w:tc>
                <w:tcPr>
                  <w:tcW w:w="2268"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r w:rsidRPr="002C3348">
                    <w:rPr>
                      <w:rFonts w:asciiTheme="minorHAnsi" w:eastAsiaTheme="minorEastAsia" w:hAnsiTheme="minorHAnsi" w:cstheme="minorHAnsi"/>
                      <w:b/>
                      <w:bCs/>
                      <w:noProof/>
                      <w:color w:val="000000" w:themeColor="text1"/>
                      <w:sz w:val="22"/>
                      <w:szCs w:val="22"/>
                    </w:rPr>
                    <w:t>Converted (for Residential Use)</w:t>
                  </w:r>
                </w:p>
              </w:tc>
              <w:tc>
                <w:tcPr>
                  <w:tcW w:w="1969" w:type="dxa"/>
                </w:tcPr>
                <w:p w:rsidR="002C3348" w:rsidRPr="002C3348" w:rsidRDefault="002C3348" w:rsidP="002C3348">
                  <w:pPr>
                    <w:ind w:left="70" w:right="146"/>
                    <w:jc w:val="center"/>
                    <w:rPr>
                      <w:rFonts w:asciiTheme="minorHAnsi" w:eastAsiaTheme="minorEastAsia" w:hAnsiTheme="minorHAnsi" w:cstheme="minorHAnsi"/>
                      <w:b/>
                      <w:bCs/>
                      <w:noProof/>
                      <w:color w:val="000000" w:themeColor="text1"/>
                      <w:sz w:val="22"/>
                      <w:szCs w:val="22"/>
                    </w:rPr>
                  </w:pPr>
                </w:p>
              </w:tc>
            </w:tr>
          </w:tbl>
          <w:p w:rsidR="002C3348" w:rsidRPr="002C3348" w:rsidRDefault="002C3348" w:rsidP="002C3348">
            <w:pPr>
              <w:spacing w:after="0" w:line="240" w:lineRule="auto"/>
              <w:ind w:left="70" w:right="146"/>
              <w:jc w:val="both"/>
              <w:rPr>
                <w:rFonts w:eastAsiaTheme="minorEastAsia" w:cstheme="minorHAnsi"/>
                <w:b/>
                <w:bCs/>
                <w:noProof/>
                <w:color w:val="000000" w:themeColor="text1"/>
              </w:rPr>
            </w:pPr>
            <w:r w:rsidRPr="002C3348">
              <w:rPr>
                <w:rFonts w:eastAsiaTheme="minorEastAsia" w:cstheme="minorHAnsi"/>
                <w:b/>
                <w:bCs/>
                <w:noProof/>
                <w:color w:val="000000" w:themeColor="text1"/>
              </w:rPr>
              <w:t>With a residential building measuring around 3790 Sq. Ft consists of Basement, Ground and First Floor with all improvements and all mamool easementary rights of way, water, etc., appurtenant thereto.</w:t>
            </w:r>
          </w:p>
          <w:p w:rsidR="002C3348" w:rsidRPr="002C3348" w:rsidRDefault="002C3348" w:rsidP="002C3348">
            <w:pPr>
              <w:spacing w:after="0" w:line="240" w:lineRule="auto"/>
              <w:ind w:left="70" w:right="146"/>
              <w:jc w:val="both"/>
              <w:rPr>
                <w:rFonts w:eastAsiaTheme="minorEastAsia" w:cstheme="minorHAnsi"/>
                <w:b/>
                <w:bCs/>
                <w:noProof/>
                <w:color w:val="000000" w:themeColor="text1"/>
              </w:rPr>
            </w:pPr>
          </w:p>
          <w:p w:rsidR="002C3348" w:rsidRPr="002C3348" w:rsidRDefault="002C3348" w:rsidP="002C3348">
            <w:pPr>
              <w:spacing w:after="0" w:line="240" w:lineRule="auto"/>
              <w:ind w:left="70" w:right="146"/>
              <w:rPr>
                <w:rFonts w:eastAsiaTheme="minorEastAsia" w:cstheme="minorHAnsi"/>
                <w:b/>
                <w:bCs/>
                <w:noProof/>
                <w:color w:val="000000" w:themeColor="text1"/>
              </w:rPr>
            </w:pPr>
            <w:r w:rsidRPr="002C3348">
              <w:rPr>
                <w:rFonts w:eastAsiaTheme="minorEastAsia" w:cstheme="minorHAnsi"/>
                <w:b/>
                <w:bCs/>
                <w:noProof/>
                <w:color w:val="000000" w:themeColor="text1"/>
              </w:rPr>
              <w:t>BOUNDARIES:</w:t>
            </w:r>
          </w:p>
          <w:p w:rsidR="002C3348" w:rsidRPr="002C3348" w:rsidRDefault="002C3348" w:rsidP="002C3348">
            <w:pPr>
              <w:spacing w:after="0" w:line="240" w:lineRule="auto"/>
              <w:ind w:left="70" w:right="146"/>
              <w:rPr>
                <w:rFonts w:eastAsiaTheme="minorEastAsia" w:cstheme="minorHAnsi"/>
                <w:b/>
                <w:bCs/>
                <w:noProof/>
                <w:color w:val="000000" w:themeColor="text1"/>
              </w:rPr>
            </w:pPr>
            <w:r w:rsidRPr="002C3348">
              <w:rPr>
                <w:rFonts w:eastAsiaTheme="minorEastAsia" w:cstheme="minorHAnsi"/>
                <w:b/>
                <w:bCs/>
                <w:noProof/>
                <w:color w:val="000000" w:themeColor="text1"/>
              </w:rPr>
              <w:t>North: Portion of same Sy. No,</w:t>
            </w:r>
          </w:p>
          <w:p w:rsidR="002C3348" w:rsidRPr="002C3348" w:rsidRDefault="002C3348" w:rsidP="002C3348">
            <w:pPr>
              <w:spacing w:after="0" w:line="240" w:lineRule="auto"/>
              <w:ind w:left="70" w:right="146"/>
              <w:rPr>
                <w:rFonts w:eastAsiaTheme="minorEastAsia" w:cstheme="minorHAnsi"/>
                <w:b/>
                <w:bCs/>
                <w:noProof/>
                <w:color w:val="000000" w:themeColor="text1"/>
              </w:rPr>
            </w:pPr>
            <w:r w:rsidRPr="002C3348">
              <w:rPr>
                <w:rFonts w:eastAsiaTheme="minorEastAsia" w:cstheme="minorHAnsi"/>
                <w:b/>
                <w:bCs/>
                <w:noProof/>
                <w:color w:val="000000" w:themeColor="text1"/>
              </w:rPr>
              <w:t xml:space="preserve">South: Remaining Portion of same Sy. No, </w:t>
            </w:r>
          </w:p>
          <w:p w:rsidR="002C3348" w:rsidRPr="002C3348" w:rsidRDefault="002C3348" w:rsidP="002C3348">
            <w:pPr>
              <w:spacing w:after="0" w:line="240" w:lineRule="auto"/>
              <w:ind w:left="70" w:right="146"/>
              <w:rPr>
                <w:rFonts w:eastAsiaTheme="minorEastAsia" w:cstheme="minorHAnsi"/>
                <w:b/>
                <w:bCs/>
                <w:noProof/>
                <w:color w:val="000000" w:themeColor="text1"/>
              </w:rPr>
            </w:pPr>
            <w:r w:rsidRPr="002C3348">
              <w:rPr>
                <w:rFonts w:eastAsiaTheme="minorEastAsia" w:cstheme="minorHAnsi"/>
                <w:b/>
                <w:bCs/>
                <w:noProof/>
                <w:color w:val="000000" w:themeColor="text1"/>
              </w:rPr>
              <w:t>East: Road in the same Sy.No,</w:t>
            </w:r>
          </w:p>
          <w:p w:rsidR="007A29D0" w:rsidRPr="002C3348" w:rsidRDefault="002C3348" w:rsidP="002C3348">
            <w:pPr>
              <w:spacing w:after="0" w:line="240" w:lineRule="auto"/>
              <w:ind w:left="70" w:right="146"/>
              <w:jc w:val="both"/>
              <w:rPr>
                <w:rFonts w:eastAsia="Times New Roman" w:cstheme="minorHAnsi"/>
                <w:b/>
                <w:bCs/>
                <w:color w:val="000000"/>
              </w:rPr>
            </w:pPr>
            <w:r w:rsidRPr="002C3348">
              <w:rPr>
                <w:rFonts w:eastAsiaTheme="minorEastAsia" w:cstheme="minorHAnsi"/>
                <w:b/>
                <w:bCs/>
                <w:noProof/>
                <w:color w:val="000000" w:themeColor="text1"/>
              </w:rPr>
              <w:t>West: Portion of same Sy. No.</w:t>
            </w:r>
          </w:p>
        </w:tc>
      </w:tr>
    </w:tbl>
    <w:p w:rsidR="002F076C" w:rsidRPr="002C3348" w:rsidRDefault="002F076C" w:rsidP="002F076C">
      <w:pPr>
        <w:spacing w:after="0" w:line="240" w:lineRule="auto"/>
        <w:jc w:val="both"/>
        <w:textAlignment w:val="baseline"/>
        <w:rPr>
          <w:rFonts w:eastAsia="Times New Roman" w:cstheme="minorHAnsi"/>
        </w:rPr>
      </w:pPr>
    </w:p>
    <w:p w:rsidR="008F1441" w:rsidRPr="002C3348" w:rsidRDefault="008F1441" w:rsidP="00941495">
      <w:pPr>
        <w:pStyle w:val="ListParagraph"/>
        <w:numPr>
          <w:ilvl w:val="0"/>
          <w:numId w:val="71"/>
        </w:numPr>
        <w:spacing w:after="0" w:line="240" w:lineRule="auto"/>
        <w:ind w:left="270" w:hanging="270"/>
        <w:jc w:val="both"/>
        <w:textAlignment w:val="baseline"/>
        <w:rPr>
          <w:rFonts w:eastAsia="Times New Roman" w:cstheme="minorHAnsi"/>
          <w:b/>
        </w:rPr>
      </w:pPr>
      <w:r w:rsidRPr="002C3348">
        <w:rPr>
          <w:rFonts w:eastAsia="Times New Roman" w:cstheme="minorHAnsi"/>
          <w:b/>
          <w:bCs/>
          <w:u w:val="single"/>
        </w:rPr>
        <w:t xml:space="preserve">Nature and Object of </w:t>
      </w:r>
      <w:r w:rsidR="009F0735" w:rsidRPr="002C3348">
        <w:rPr>
          <w:rFonts w:eastAsia="Times New Roman" w:cstheme="minorHAnsi"/>
          <w:b/>
          <w:bCs/>
          <w:u w:val="single"/>
        </w:rPr>
        <w:t>Private Treaty</w:t>
      </w:r>
      <w:r w:rsidRPr="002C3348">
        <w:rPr>
          <w:rFonts w:eastAsia="Times New Roman" w:cstheme="minorHAnsi"/>
          <w:b/>
          <w:bCs/>
          <w:u w:val="single"/>
        </w:rPr>
        <w:t>:</w:t>
      </w:r>
      <w:r w:rsidRPr="002C3348">
        <w:rPr>
          <w:rFonts w:eastAsia="Times New Roman" w:cstheme="minorHAnsi"/>
          <w:b/>
        </w:rPr>
        <w:t xml:space="preserve">  </w:t>
      </w:r>
    </w:p>
    <w:p w:rsidR="002F076C" w:rsidRPr="002C3348" w:rsidRDefault="002F076C" w:rsidP="002F076C">
      <w:pPr>
        <w:pStyle w:val="ListParagraph"/>
        <w:spacing w:after="0" w:line="240" w:lineRule="auto"/>
        <w:ind w:left="270"/>
        <w:jc w:val="both"/>
        <w:textAlignment w:val="baseline"/>
        <w:rPr>
          <w:rFonts w:eastAsia="Times New Roman" w:cstheme="minorHAnsi"/>
          <w:b/>
        </w:rPr>
      </w:pPr>
    </w:p>
    <w:p w:rsidR="008F1441" w:rsidRPr="002C3348" w:rsidRDefault="008F1441" w:rsidP="00941495">
      <w:pPr>
        <w:numPr>
          <w:ilvl w:val="0"/>
          <w:numId w:val="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w:t>
      </w:r>
      <w:r w:rsidR="00401451" w:rsidRPr="002C3348">
        <w:rPr>
          <w:rFonts w:eastAsia="Times New Roman" w:cstheme="minorHAnsi"/>
          <w:bCs/>
        </w:rPr>
        <w:t xml:space="preserve"> sale is under</w:t>
      </w:r>
      <w:r w:rsidRPr="002C3348">
        <w:rPr>
          <w:rFonts w:eastAsia="Times New Roman" w:cstheme="minorHAnsi"/>
          <w:bCs/>
        </w:rPr>
        <w:t xml:space="preserve"> </w:t>
      </w:r>
      <w:r w:rsidR="009F0735" w:rsidRPr="002C3348">
        <w:rPr>
          <w:rFonts w:eastAsia="Times New Roman" w:cstheme="minorHAnsi"/>
          <w:bCs/>
        </w:rPr>
        <w:t>Private Treaty</w:t>
      </w:r>
      <w:r w:rsidRPr="002C3348">
        <w:rPr>
          <w:rFonts w:eastAsia="Times New Roman" w:cstheme="minorHAnsi"/>
          <w:bCs/>
        </w:rPr>
        <w:t xml:space="preserve"> is with the object of Free and Fair Sale, Transparency and for achieving best-possible recovery of public money.</w:t>
      </w:r>
      <w:r w:rsidRPr="002C3348">
        <w:rPr>
          <w:rFonts w:eastAsia="Times New Roman" w:cstheme="minorHAnsi"/>
        </w:rPr>
        <w:t> </w:t>
      </w:r>
    </w:p>
    <w:p w:rsidR="00401451" w:rsidRPr="002C3348" w:rsidRDefault="008F1441" w:rsidP="00401451">
      <w:pPr>
        <w:numPr>
          <w:ilvl w:val="0"/>
          <w:numId w:val="2"/>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lastRenderedPageBreak/>
        <w:t xml:space="preserve">The sale is governed by the Provisions of the </w:t>
      </w:r>
      <w:proofErr w:type="spellStart"/>
      <w:r w:rsidRPr="002C3348">
        <w:rPr>
          <w:rFonts w:eastAsia="Times New Roman" w:cstheme="minorHAnsi"/>
          <w:bCs/>
        </w:rPr>
        <w:t>Securitisation</w:t>
      </w:r>
      <w:proofErr w:type="spellEnd"/>
      <w:r w:rsidRPr="002C3348">
        <w:rPr>
          <w:rFonts w:eastAsia="Times New Roman" w:cstheme="minorHAnsi"/>
          <w:bCs/>
        </w:rPr>
        <w:t xml:space="preserve"> and Reconstruction of Financial Assets and Enforcement of Security Interest Act, 2002 and Security Interest (Enforcement) Rules, 2002 and the following specific terms and conditions.</w:t>
      </w:r>
      <w:r w:rsidRPr="002C3348">
        <w:rPr>
          <w:rFonts w:eastAsia="Times New Roman" w:cstheme="minorHAnsi"/>
        </w:rPr>
        <w:t> </w:t>
      </w:r>
    </w:p>
    <w:p w:rsidR="00401451" w:rsidRPr="002C3348" w:rsidRDefault="00401451" w:rsidP="00401451">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hanging="270"/>
        <w:jc w:val="both"/>
        <w:textAlignment w:val="baseline"/>
        <w:rPr>
          <w:rFonts w:eastAsia="Times New Roman" w:cstheme="minorHAnsi"/>
          <w:b/>
          <w:bCs/>
        </w:rPr>
      </w:pPr>
      <w:r w:rsidRPr="002C3348">
        <w:rPr>
          <w:rFonts w:eastAsia="Times New Roman" w:cstheme="minorHAnsi"/>
          <w:b/>
          <w:bCs/>
          <w:color w:val="000000"/>
          <w:u w:val="single"/>
        </w:rPr>
        <w:t xml:space="preserve">Caution to </w:t>
      </w:r>
      <w:r w:rsidR="00401451" w:rsidRPr="002C3348">
        <w:rPr>
          <w:rFonts w:eastAsia="Times New Roman" w:cstheme="minorHAnsi"/>
          <w:b/>
          <w:bCs/>
          <w:color w:val="000000"/>
          <w:u w:val="single"/>
        </w:rPr>
        <w:t>Intending Purchaser</w:t>
      </w:r>
      <w:r w:rsidRPr="002C3348">
        <w:rPr>
          <w:rFonts w:eastAsia="Times New Roman" w:cstheme="minorHAnsi"/>
          <w:b/>
          <w:bCs/>
          <w:color w:val="000000"/>
          <w:u w:val="single"/>
        </w:rPr>
        <w:t>:</w:t>
      </w:r>
      <w:r w:rsidRPr="002C3348">
        <w:rPr>
          <w:rFonts w:eastAsia="Times New Roman" w:cstheme="minorHAnsi"/>
          <w:b/>
          <w:bCs/>
          <w:color w:val="000000"/>
        </w:rPr>
        <w:t> </w:t>
      </w:r>
    </w:p>
    <w:p w:rsidR="008F1441" w:rsidRPr="002C3348" w:rsidRDefault="008F1441" w:rsidP="00941495">
      <w:pPr>
        <w:numPr>
          <w:ilvl w:val="0"/>
          <w:numId w:val="4"/>
        </w:numPr>
        <w:spacing w:after="0" w:line="240" w:lineRule="auto"/>
        <w:ind w:left="270" w:firstLine="0"/>
        <w:jc w:val="both"/>
        <w:textAlignment w:val="baseline"/>
        <w:rPr>
          <w:rFonts w:eastAsia="Times New Roman" w:cstheme="minorHAnsi"/>
        </w:rPr>
      </w:pPr>
      <w:r w:rsidRPr="002C3348">
        <w:rPr>
          <w:rFonts w:eastAsia="Times New Roman" w:cstheme="minorHAnsi"/>
          <w:bCs/>
        </w:rPr>
        <w:t>Property is being sold on "As is where is"," As is what is ", and "Whatever there is".</w:t>
      </w:r>
      <w:r w:rsidRPr="002C3348">
        <w:rPr>
          <w:rFonts w:eastAsia="Times New Roman" w:cstheme="minorHAnsi"/>
        </w:rPr>
        <w:t> </w:t>
      </w:r>
    </w:p>
    <w:p w:rsidR="008F1441" w:rsidRPr="002C3348" w:rsidRDefault="008F1441" w:rsidP="00941495">
      <w:pPr>
        <w:numPr>
          <w:ilvl w:val="0"/>
          <w:numId w:val="5"/>
        </w:numPr>
        <w:spacing w:after="0" w:line="240" w:lineRule="auto"/>
        <w:ind w:left="270" w:firstLine="0"/>
        <w:jc w:val="both"/>
        <w:textAlignment w:val="baseline"/>
        <w:rPr>
          <w:rFonts w:eastAsia="Times New Roman" w:cstheme="minorHAnsi"/>
          <w:bCs/>
        </w:rPr>
      </w:pPr>
      <w:r w:rsidRPr="002C3348">
        <w:rPr>
          <w:rFonts w:eastAsia="Times New Roman" w:cstheme="minorHAnsi"/>
          <w:bCs/>
        </w:rPr>
        <w:t xml:space="preserve">To the best of knowledge and information of the </w:t>
      </w:r>
      <w:proofErr w:type="spellStart"/>
      <w:r w:rsidRPr="002C3348">
        <w:rPr>
          <w:rFonts w:eastAsia="Times New Roman" w:cstheme="minorHAnsi"/>
          <w:bCs/>
        </w:rPr>
        <w:t>Authorised</w:t>
      </w:r>
      <w:proofErr w:type="spellEnd"/>
      <w:r w:rsidRPr="002C3348">
        <w:rPr>
          <w:rFonts w:eastAsia="Times New Roman" w:cstheme="minorHAnsi"/>
          <w:bCs/>
        </w:rPr>
        <w:t xml:space="preserve"> Officers, there are no encumbrances on the properties except those mentioned in the Notice. However, the intending </w:t>
      </w:r>
      <w:r w:rsidR="00401451" w:rsidRPr="002C3348">
        <w:rPr>
          <w:rFonts w:eastAsia="Times New Roman" w:cstheme="minorHAnsi"/>
          <w:bCs/>
        </w:rPr>
        <w:t>purchaser(</w:t>
      </w:r>
      <w:r w:rsidRPr="002C3348">
        <w:rPr>
          <w:rFonts w:eastAsia="Times New Roman" w:cstheme="minorHAnsi"/>
          <w:bCs/>
        </w:rPr>
        <w:t>s</w:t>
      </w:r>
      <w:r w:rsidR="00401451" w:rsidRPr="002C3348">
        <w:rPr>
          <w:rFonts w:eastAsia="Times New Roman" w:cstheme="minorHAnsi"/>
          <w:bCs/>
        </w:rPr>
        <w:t>)</w:t>
      </w:r>
      <w:r w:rsidRPr="002C3348">
        <w:rPr>
          <w:rFonts w:eastAsia="Times New Roman" w:cstheme="minorHAnsi"/>
          <w:bCs/>
        </w:rPr>
        <w:t xml:space="preserve"> should make their own independent inquiries regarding the encumbrances, title of property put on </w:t>
      </w:r>
      <w:r w:rsidR="00401451" w:rsidRPr="002C3348">
        <w:rPr>
          <w:rFonts w:eastAsia="Times New Roman" w:cstheme="minorHAnsi"/>
          <w:bCs/>
        </w:rPr>
        <w:t>Private Treaty</w:t>
      </w:r>
      <w:r w:rsidRPr="002C3348">
        <w:rPr>
          <w:rFonts w:eastAsia="Times New Roman" w:cstheme="minorHAnsi"/>
          <w:bCs/>
        </w:rPr>
        <w:t xml:space="preserve">, physical area of property, and claims / rights / dues / affecting the property, prior to submitting their </w:t>
      </w:r>
      <w:r w:rsidR="007A29D0" w:rsidRPr="002C3348">
        <w:rPr>
          <w:rFonts w:eastAsia="Times New Roman" w:cstheme="minorHAnsi"/>
          <w:bCs/>
        </w:rPr>
        <w:t>payment</w:t>
      </w:r>
      <w:r w:rsidRPr="002C3348">
        <w:rPr>
          <w:rFonts w:eastAsia="Times New Roman" w:cstheme="minorHAnsi"/>
          <w:bCs/>
        </w:rPr>
        <w:t xml:space="preserve">. Further the </w:t>
      </w:r>
      <w:r w:rsidR="00401451" w:rsidRPr="002C3348">
        <w:rPr>
          <w:rFonts w:eastAsia="Times New Roman" w:cstheme="minorHAnsi"/>
          <w:bCs/>
        </w:rPr>
        <w:t xml:space="preserve">intending </w:t>
      </w:r>
      <w:r w:rsidRPr="002C3348">
        <w:rPr>
          <w:rFonts w:eastAsia="Times New Roman" w:cstheme="minorHAnsi"/>
          <w:bCs/>
        </w:rPr>
        <w:t xml:space="preserve">purchaser should make their own inquiries regarding any statutory liabilities, arrears of tax, claims etc. by themselves before making the </w:t>
      </w:r>
      <w:r w:rsidR="00401451" w:rsidRPr="002C3348">
        <w:rPr>
          <w:rFonts w:eastAsia="Times New Roman" w:cstheme="minorHAnsi"/>
          <w:bCs/>
        </w:rPr>
        <w:t>Private Treaty</w:t>
      </w:r>
      <w:r w:rsidRPr="002C3348">
        <w:rPr>
          <w:rFonts w:eastAsia="Times New Roman" w:cstheme="minorHAnsi"/>
          <w:bCs/>
        </w:rPr>
        <w:t xml:space="preserve">. The </w:t>
      </w:r>
      <w:r w:rsidR="00401451" w:rsidRPr="002C3348">
        <w:rPr>
          <w:rFonts w:eastAsia="Times New Roman" w:cstheme="minorHAnsi"/>
          <w:bCs/>
        </w:rPr>
        <w:t>Private Treaty</w:t>
      </w:r>
      <w:r w:rsidRPr="002C3348">
        <w:rPr>
          <w:rFonts w:eastAsia="Times New Roman" w:cstheme="minorHAnsi"/>
          <w:bCs/>
        </w:rPr>
        <w:t xml:space="preserve"> advertisement does not constitute and will not be deemed to constitute any commitment or any representation on the part of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(Formerly </w:t>
      </w:r>
      <w:proofErr w:type="spellStart"/>
      <w:r w:rsidRPr="002C3348">
        <w:rPr>
          <w:rFonts w:eastAsia="Times New Roman" w:cstheme="minorHAnsi"/>
          <w:bCs/>
        </w:rPr>
        <w:t>Shriram</w:t>
      </w:r>
      <w:proofErr w:type="spellEnd"/>
      <w:r w:rsidRPr="002C3348">
        <w:rPr>
          <w:rFonts w:eastAsia="Times New Roman" w:cstheme="minorHAnsi"/>
          <w:bCs/>
        </w:rPr>
        <w:t xml:space="preserve"> Housing Finance Limited), (hereinafter referred to as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for the sake of brevity) The property is being sold with all the existing and future encumbrances whether known or unknown to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The </w:t>
      </w:r>
      <w:proofErr w:type="spellStart"/>
      <w:r w:rsidRPr="002C3348">
        <w:rPr>
          <w:rFonts w:eastAsia="Times New Roman" w:cstheme="minorHAnsi"/>
          <w:bCs/>
        </w:rPr>
        <w:t>Authorised</w:t>
      </w:r>
      <w:proofErr w:type="spellEnd"/>
      <w:r w:rsidRPr="002C3348">
        <w:rPr>
          <w:rFonts w:eastAsia="Times New Roman" w:cstheme="minorHAnsi"/>
          <w:bCs/>
        </w:rPr>
        <w:t xml:space="preserve"> Officer / Secured Creditor shall not be responsible in any way for any third party claims / rights / dues. </w:t>
      </w:r>
    </w:p>
    <w:p w:rsidR="008F1441" w:rsidRPr="002C3348" w:rsidRDefault="008F1441" w:rsidP="00941495">
      <w:pPr>
        <w:numPr>
          <w:ilvl w:val="0"/>
          <w:numId w:val="6"/>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sidRPr="002C3348">
        <w:rPr>
          <w:rFonts w:eastAsia="Times New Roman" w:cstheme="minorHAnsi"/>
          <w:bCs/>
        </w:rPr>
        <w:t>The purchaser</w:t>
      </w:r>
      <w:r w:rsidRPr="002C3348">
        <w:rPr>
          <w:rFonts w:eastAsia="Times New Roman" w:cstheme="minorHAnsi"/>
          <w:bCs/>
        </w:rPr>
        <w:t xml:space="preserve"> has to comply with the provisions of Income Tax regarding purchase of property &amp; to pay the tax to the authorities as per applicable rates.</w:t>
      </w:r>
      <w:r w:rsidRPr="002C3348">
        <w:rPr>
          <w:rFonts w:eastAsia="Times New Roman" w:cstheme="minorHAnsi"/>
        </w:rPr>
        <w:t> </w:t>
      </w:r>
    </w:p>
    <w:p w:rsidR="008F1441" w:rsidRPr="002C3348" w:rsidRDefault="00401451" w:rsidP="00941495">
      <w:pPr>
        <w:numPr>
          <w:ilvl w:val="0"/>
          <w:numId w:val="7"/>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w:t>
      </w:r>
      <w:r w:rsidR="008F1441" w:rsidRPr="002C3348">
        <w:rPr>
          <w:rFonts w:eastAsia="Times New Roman" w:cstheme="minorHAnsi"/>
          <w:bCs/>
        </w:rPr>
        <w:t>s</w:t>
      </w:r>
      <w:r w:rsidRPr="002C3348">
        <w:rPr>
          <w:rFonts w:eastAsia="Times New Roman" w:cstheme="minorHAnsi"/>
          <w:bCs/>
        </w:rPr>
        <w:t>)</w:t>
      </w:r>
      <w:r w:rsidR="008F1441" w:rsidRPr="002C3348">
        <w:rPr>
          <w:rFonts w:eastAsia="Times New Roman" w:cstheme="minorHAnsi"/>
          <w:bCs/>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2C3348">
        <w:rPr>
          <w:rFonts w:eastAsia="Times New Roman" w:cstheme="minorHAnsi"/>
          <w:bCs/>
        </w:rPr>
        <w:t>etc</w:t>
      </w:r>
      <w:proofErr w:type="spellEnd"/>
      <w:r w:rsidR="008F1441" w:rsidRPr="002C3348">
        <w:rPr>
          <w:rFonts w:eastAsia="Times New Roman" w:cstheme="minorHAnsi"/>
          <w:bCs/>
        </w:rPr>
        <w:t xml:space="preserve"> over the property before submitting their </w:t>
      </w:r>
      <w:r w:rsidRPr="002C3348">
        <w:rPr>
          <w:rFonts w:eastAsia="Times New Roman" w:cstheme="minorHAnsi"/>
          <w:bCs/>
        </w:rPr>
        <w:t>interest</w:t>
      </w:r>
      <w:r w:rsidR="008F1441" w:rsidRPr="002C3348">
        <w:rPr>
          <w:rFonts w:eastAsia="Times New Roman" w:cstheme="minorHAnsi"/>
          <w:bCs/>
        </w:rPr>
        <w:t>.</w:t>
      </w:r>
      <w:r w:rsidR="008F1441" w:rsidRPr="002C3348">
        <w:rPr>
          <w:rFonts w:eastAsia="Times New Roman" w:cstheme="minorHAnsi"/>
        </w:rPr>
        <w:t> </w:t>
      </w:r>
    </w:p>
    <w:p w:rsidR="008F1441" w:rsidRPr="002C3348" w:rsidRDefault="00401451" w:rsidP="00941495">
      <w:pPr>
        <w:numPr>
          <w:ilvl w:val="0"/>
          <w:numId w:val="8"/>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are advised to go through all the terms and conditions of sale and also in the corresponding public sale notice in the details before </w:t>
      </w:r>
      <w:r w:rsidR="005B7249" w:rsidRPr="002C3348">
        <w:rPr>
          <w:rFonts w:eastAsia="Times New Roman" w:cstheme="minorHAnsi"/>
          <w:bCs/>
        </w:rPr>
        <w:t>Private Treaty</w:t>
      </w:r>
      <w:r w:rsidR="008F1441" w:rsidRPr="002C3348">
        <w:rPr>
          <w:rFonts w:eastAsia="Times New Roman" w:cstheme="minorHAnsi"/>
          <w:bCs/>
        </w:rPr>
        <w:t>.</w:t>
      </w:r>
      <w:r w:rsidR="008F1441" w:rsidRPr="002C3348">
        <w:rPr>
          <w:rFonts w:eastAsia="Times New Roman" w:cstheme="minorHAnsi"/>
        </w:rPr>
        <w:t> </w:t>
      </w:r>
    </w:p>
    <w:p w:rsidR="008F1441" w:rsidRPr="002C3348" w:rsidRDefault="008F1441" w:rsidP="00941495">
      <w:pPr>
        <w:numPr>
          <w:ilvl w:val="0"/>
          <w:numId w:val="9"/>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Statutory dues/liabilities etc., due to the Government/Local Body, if any, shall be borne by the purchaser(s).</w:t>
      </w:r>
      <w:r w:rsidRPr="002C3348">
        <w:rPr>
          <w:rFonts w:eastAsia="Times New Roman" w:cstheme="minorHAnsi"/>
        </w:rPr>
        <w:t> </w:t>
      </w:r>
    </w:p>
    <w:p w:rsidR="00053B1F" w:rsidRPr="002C3348" w:rsidRDefault="00053B1F" w:rsidP="00053B1F">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hanging="270"/>
        <w:jc w:val="both"/>
        <w:textAlignment w:val="baseline"/>
        <w:rPr>
          <w:rFonts w:eastAsia="Times New Roman" w:cstheme="minorHAnsi"/>
        </w:rPr>
      </w:pPr>
      <w:r w:rsidRPr="002C3348">
        <w:rPr>
          <w:rFonts w:eastAsia="Times New Roman" w:cstheme="minorHAnsi"/>
          <w:b/>
          <w:bCs/>
          <w:u w:val="single"/>
        </w:rPr>
        <w:t>Inspection of Property/Immovable Assets</w:t>
      </w:r>
      <w:r w:rsidRPr="002C3348">
        <w:rPr>
          <w:rFonts w:eastAsia="Times New Roman" w:cstheme="minorHAnsi"/>
          <w:bCs/>
          <w:u w:val="single"/>
        </w:rPr>
        <w:t>:</w:t>
      </w:r>
      <w:r w:rsidRPr="002C3348">
        <w:rPr>
          <w:rFonts w:eastAsia="Times New Roman" w:cstheme="minorHAnsi"/>
        </w:rPr>
        <w:t> </w:t>
      </w:r>
    </w:p>
    <w:p w:rsidR="008F1441" w:rsidRPr="002C3348" w:rsidRDefault="008F1441" w:rsidP="00941495">
      <w:pPr>
        <w:numPr>
          <w:ilvl w:val="0"/>
          <w:numId w:val="10"/>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Property/Assets can be inspected at the discretion of </w:t>
      </w:r>
      <w:proofErr w:type="spellStart"/>
      <w:r w:rsidRPr="002C3348">
        <w:rPr>
          <w:rFonts w:eastAsia="Times New Roman" w:cstheme="minorHAnsi"/>
          <w:bCs/>
        </w:rPr>
        <w:t>Authorised</w:t>
      </w:r>
      <w:proofErr w:type="spellEnd"/>
      <w:r w:rsidRPr="002C3348">
        <w:rPr>
          <w:rFonts w:eastAsia="Times New Roman" w:cstheme="minorHAnsi"/>
          <w:bCs/>
        </w:rPr>
        <w:t xml:space="preserve"> Officer with prior appointment.  </w:t>
      </w:r>
      <w:r w:rsidRPr="002C3348">
        <w:rPr>
          <w:rFonts w:eastAsia="Times New Roman" w:cstheme="minorHAnsi"/>
        </w:rPr>
        <w:t> </w:t>
      </w:r>
    </w:p>
    <w:p w:rsidR="008F1441" w:rsidRPr="002C3348" w:rsidRDefault="005B7249" w:rsidP="00941495">
      <w:pPr>
        <w:numPr>
          <w:ilvl w:val="0"/>
          <w:numId w:val="1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shall inspect the property/Assets and satisfy themselves regarding the physical nature, condition, extent, </w:t>
      </w:r>
      <w:proofErr w:type="spellStart"/>
      <w:r w:rsidR="008F1441" w:rsidRPr="002C3348">
        <w:rPr>
          <w:rFonts w:eastAsia="Times New Roman" w:cstheme="minorHAnsi"/>
          <w:bCs/>
        </w:rPr>
        <w:t>etc</w:t>
      </w:r>
      <w:proofErr w:type="spellEnd"/>
      <w:r w:rsidR="008F1441" w:rsidRPr="002C3348">
        <w:rPr>
          <w:rFonts w:eastAsia="Times New Roman" w:cstheme="minorHAnsi"/>
          <w:bCs/>
        </w:rPr>
        <w:t xml:space="preserve"> of the property/Assets.</w:t>
      </w:r>
      <w:r w:rsidR="008F1441" w:rsidRPr="002C3348">
        <w:rPr>
          <w:rFonts w:eastAsia="Times New Roman" w:cstheme="minorHAnsi"/>
        </w:rPr>
        <w:t> </w:t>
      </w:r>
    </w:p>
    <w:p w:rsidR="008F1441" w:rsidRPr="002C3348" w:rsidRDefault="005B7249" w:rsidP="00941495">
      <w:pPr>
        <w:numPr>
          <w:ilvl w:val="0"/>
          <w:numId w:val="12"/>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are bound by the principle of caveat emptor (Buyer Beware).</w:t>
      </w:r>
      <w:r w:rsidR="008F1441" w:rsidRPr="002C3348">
        <w:rPr>
          <w:rFonts w:eastAsia="Times New Roman" w:cstheme="minorHAnsi"/>
        </w:rPr>
        <w:t> </w:t>
      </w:r>
    </w:p>
    <w:p w:rsidR="00053B1F" w:rsidRPr="002C3348" w:rsidRDefault="00053B1F" w:rsidP="00053B1F">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hanging="270"/>
        <w:jc w:val="both"/>
        <w:textAlignment w:val="baseline"/>
        <w:rPr>
          <w:rFonts w:eastAsia="Times New Roman" w:cstheme="minorHAnsi"/>
          <w:b/>
          <w:bCs/>
        </w:rPr>
      </w:pPr>
      <w:r w:rsidRPr="002C3348">
        <w:rPr>
          <w:rFonts w:eastAsia="Times New Roman" w:cstheme="minorHAnsi"/>
          <w:b/>
          <w:bCs/>
          <w:color w:val="000000"/>
          <w:u w:val="single"/>
        </w:rPr>
        <w:t>Inspection of Title Deeds:</w:t>
      </w:r>
      <w:r w:rsidRPr="002C3348">
        <w:rPr>
          <w:rFonts w:eastAsia="Times New Roman" w:cstheme="minorHAnsi"/>
          <w:b/>
          <w:bCs/>
          <w:color w:val="000000"/>
        </w:rPr>
        <w:t> </w:t>
      </w:r>
    </w:p>
    <w:p w:rsidR="00053B1F" w:rsidRPr="002C3348" w:rsidRDefault="005B7249" w:rsidP="00941495">
      <w:pPr>
        <w:numPr>
          <w:ilvl w:val="0"/>
          <w:numId w:val="13"/>
        </w:numPr>
        <w:tabs>
          <w:tab w:val="clear" w:pos="720"/>
        </w:tabs>
        <w:spacing w:after="0" w:line="240" w:lineRule="auto"/>
        <w:ind w:left="270" w:firstLine="0"/>
        <w:jc w:val="both"/>
        <w:textAlignment w:val="baseline"/>
        <w:rPr>
          <w:rFonts w:eastAsia="Times New Roman" w:cstheme="minorHAnsi"/>
          <w:bCs/>
        </w:rPr>
      </w:pPr>
      <w:r w:rsidRPr="002C3348">
        <w:rPr>
          <w:rFonts w:eastAsia="Times New Roman" w:cstheme="minorHAnsi"/>
          <w:bCs/>
        </w:rPr>
        <w:t>The purchaser(s)</w:t>
      </w:r>
      <w:r w:rsidR="008F1441" w:rsidRPr="002C3348">
        <w:rPr>
          <w:rFonts w:eastAsia="Times New Roman" w:cstheme="minorHAnsi"/>
          <w:bCs/>
        </w:rPr>
        <w:t xml:space="preserve"> may inspect and verify the title deeds and other documents relating to the property available with The </w:t>
      </w:r>
      <w:proofErr w:type="spellStart"/>
      <w:r w:rsidR="008F1441" w:rsidRPr="002C3348">
        <w:rPr>
          <w:rFonts w:eastAsia="Times New Roman" w:cstheme="minorHAnsi"/>
          <w:bCs/>
        </w:rPr>
        <w:t>Truhome</w:t>
      </w:r>
      <w:proofErr w:type="spellEnd"/>
      <w:r w:rsidR="008F1441" w:rsidRPr="002C3348">
        <w:rPr>
          <w:rFonts w:eastAsia="Times New Roman" w:cstheme="minorHAnsi"/>
          <w:bCs/>
        </w:rPr>
        <w:t xml:space="preserve"> Finance Limited </w:t>
      </w:r>
    </w:p>
    <w:p w:rsidR="00053B1F" w:rsidRPr="002C3348" w:rsidRDefault="00053B1F" w:rsidP="00053B1F">
      <w:pPr>
        <w:spacing w:after="0" w:line="240" w:lineRule="auto"/>
        <w:ind w:left="270"/>
        <w:jc w:val="both"/>
        <w:textAlignment w:val="baseline"/>
        <w:rPr>
          <w:rFonts w:eastAsia="Times New Roman" w:cstheme="minorHAnsi"/>
          <w:bCs/>
        </w:rPr>
      </w:pPr>
    </w:p>
    <w:p w:rsidR="008F1441" w:rsidRPr="002C3348" w:rsidRDefault="008F1441" w:rsidP="00850D9E">
      <w:pPr>
        <w:pStyle w:val="ListParagraph"/>
        <w:numPr>
          <w:ilvl w:val="0"/>
          <w:numId w:val="3"/>
        </w:numPr>
        <w:tabs>
          <w:tab w:val="clear" w:pos="720"/>
        </w:tabs>
        <w:spacing w:after="0" w:line="240" w:lineRule="auto"/>
        <w:ind w:left="270"/>
        <w:jc w:val="both"/>
        <w:textAlignment w:val="baseline"/>
        <w:rPr>
          <w:rFonts w:eastAsia="Times New Roman" w:cstheme="minorHAnsi"/>
          <w:b/>
          <w:bCs/>
        </w:rPr>
      </w:pPr>
      <w:r w:rsidRPr="002C3348">
        <w:rPr>
          <w:rFonts w:eastAsia="Times New Roman" w:cstheme="minorHAnsi"/>
          <w:b/>
          <w:bCs/>
          <w:color w:val="000000"/>
          <w:u w:val="single"/>
        </w:rPr>
        <w:t xml:space="preserve">Submission of </w:t>
      </w:r>
      <w:r w:rsidR="00850D9E" w:rsidRPr="002C3348">
        <w:rPr>
          <w:rFonts w:eastAsia="Times New Roman" w:cstheme="minorHAnsi"/>
          <w:b/>
          <w:bCs/>
          <w:color w:val="000000"/>
          <w:u w:val="single"/>
        </w:rPr>
        <w:t>Details of Intending Purchaser</w:t>
      </w:r>
      <w:r w:rsidRPr="002C3348">
        <w:rPr>
          <w:rFonts w:eastAsia="Times New Roman" w:cstheme="minorHAnsi"/>
          <w:b/>
          <w:bCs/>
          <w:color w:val="000000"/>
          <w:u w:val="single"/>
        </w:rPr>
        <w:t>:</w:t>
      </w:r>
      <w:r w:rsidRPr="002C3348">
        <w:rPr>
          <w:rFonts w:eastAsia="Times New Roman" w:cstheme="minorHAnsi"/>
          <w:b/>
          <w:bCs/>
          <w:color w:val="000000"/>
        </w:rPr>
        <w:t> </w:t>
      </w:r>
    </w:p>
    <w:p w:rsidR="008F1441" w:rsidRPr="002C3348" w:rsidRDefault="005B7249" w:rsidP="005B7249">
      <w:pPr>
        <w:pStyle w:val="ListParagraph"/>
        <w:numPr>
          <w:ilvl w:val="1"/>
          <w:numId w:val="3"/>
        </w:numPr>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should hold a valid e-mail id. All the correspondences will be </w:t>
      </w:r>
      <w:r w:rsidR="00F81F90" w:rsidRPr="002C3348">
        <w:rPr>
          <w:rFonts w:eastAsia="Times New Roman" w:cstheme="minorHAnsi"/>
          <w:bCs/>
        </w:rPr>
        <w:t xml:space="preserve">done through E-mail. The </w:t>
      </w:r>
      <w:r w:rsidRPr="002C3348">
        <w:rPr>
          <w:rFonts w:eastAsia="Times New Roman" w:cstheme="minorHAnsi"/>
          <w:bCs/>
        </w:rPr>
        <w:t>purchaser(s)</w:t>
      </w:r>
      <w:r w:rsidR="008F1441" w:rsidRPr="002C3348">
        <w:rPr>
          <w:rFonts w:eastAsia="Times New Roman" w:cstheme="minorHAnsi"/>
          <w:bCs/>
        </w:rPr>
        <w:t xml:space="preserve"> should have their own arrangements for internet service. Internet connectivity and other paraphernalia requirements shall have to be ensured by the </w:t>
      </w:r>
      <w:r w:rsidRPr="002C3348">
        <w:rPr>
          <w:rFonts w:eastAsia="Times New Roman" w:cstheme="minorHAnsi"/>
          <w:bCs/>
        </w:rPr>
        <w:t>purchaser(s)</w:t>
      </w:r>
      <w:r w:rsidR="008F1441" w:rsidRPr="002C3348">
        <w:rPr>
          <w:rFonts w:eastAsia="Times New Roman" w:cstheme="minorHAnsi"/>
          <w:bCs/>
        </w:rPr>
        <w:t xml:space="preserve"> themselves. It is the sole responsibility of the </w:t>
      </w:r>
      <w:r w:rsidRPr="002C3348">
        <w:rPr>
          <w:rFonts w:eastAsia="Times New Roman" w:cstheme="minorHAnsi"/>
          <w:bCs/>
        </w:rPr>
        <w:t>purchaser(s)</w:t>
      </w:r>
      <w:r w:rsidR="008F1441" w:rsidRPr="002C3348">
        <w:rPr>
          <w:rFonts w:eastAsia="Times New Roman" w:cstheme="minorHAnsi"/>
          <w:bCs/>
        </w:rPr>
        <w:t>.</w:t>
      </w:r>
      <w:r w:rsidR="008F1441" w:rsidRPr="002C3348">
        <w:rPr>
          <w:rFonts w:eastAsia="Times New Roman" w:cstheme="minorHAnsi"/>
        </w:rPr>
        <w:t> </w:t>
      </w:r>
    </w:p>
    <w:p w:rsidR="008F1441" w:rsidRPr="002C3348" w:rsidRDefault="005B7249" w:rsidP="00941495">
      <w:pPr>
        <w:numPr>
          <w:ilvl w:val="0"/>
          <w:numId w:val="17"/>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lastRenderedPageBreak/>
        <w:t>Details of the purchaser(s)</w:t>
      </w:r>
      <w:r w:rsidR="008F1441" w:rsidRPr="002C3348">
        <w:rPr>
          <w:rFonts w:eastAsia="Times New Roman" w:cstheme="minorHAnsi"/>
          <w:bCs/>
        </w:rPr>
        <w:t xml:space="preserve"> form shall be duly filled in with all the relevant details. </w:t>
      </w:r>
      <w:r w:rsidRPr="002C3348">
        <w:rPr>
          <w:rFonts w:eastAsia="Times New Roman" w:cstheme="minorHAnsi"/>
          <w:bCs/>
        </w:rPr>
        <w:t>The purchaser(s)</w:t>
      </w:r>
      <w:r w:rsidR="008F1441" w:rsidRPr="002C3348">
        <w:rPr>
          <w:rFonts w:eastAsia="Times New Roman" w:cstheme="minorHAnsi"/>
          <w:bCs/>
        </w:rPr>
        <w:t xml:space="preserve"> should submitted copies of PAN card and proof of residential address, while submitting </w:t>
      </w:r>
      <w:r w:rsidRPr="002C3348">
        <w:rPr>
          <w:rFonts w:eastAsia="Times New Roman" w:cstheme="minorHAnsi"/>
          <w:bCs/>
        </w:rPr>
        <w:t>details</w:t>
      </w:r>
      <w:r w:rsidR="008F1441" w:rsidRPr="002C3348">
        <w:rPr>
          <w:rFonts w:eastAsia="Times New Roman" w:cstheme="minorHAnsi"/>
          <w:bCs/>
        </w:rPr>
        <w:t xml:space="preserve"> form. </w:t>
      </w:r>
      <w:r w:rsidRPr="002C3348">
        <w:rPr>
          <w:rFonts w:eastAsia="Times New Roman" w:cstheme="minorHAnsi"/>
          <w:bCs/>
        </w:rPr>
        <w:t>The purchaser(s)</w:t>
      </w:r>
      <w:r w:rsidR="008F1441" w:rsidRPr="002C3348">
        <w:rPr>
          <w:rFonts w:eastAsia="Times New Roman" w:cstheme="minorHAnsi"/>
          <w:bCs/>
        </w:rPr>
        <w:t xml:space="preserve"> other than individuals should also upload proper mandate for </w:t>
      </w:r>
      <w:r w:rsidRPr="002C3348">
        <w:rPr>
          <w:rFonts w:eastAsia="Times New Roman" w:cstheme="minorHAnsi"/>
          <w:bCs/>
        </w:rPr>
        <w:t>Private Treaty</w:t>
      </w:r>
      <w:r w:rsidR="008F1441" w:rsidRPr="002C3348">
        <w:rPr>
          <w:rFonts w:eastAsia="Times New Roman" w:cstheme="minorHAnsi"/>
          <w:bCs/>
        </w:rPr>
        <w:t>.</w:t>
      </w:r>
      <w:r w:rsidR="008F1441" w:rsidRPr="002C3348">
        <w:rPr>
          <w:rFonts w:eastAsia="Times New Roman" w:cstheme="minorHAnsi"/>
        </w:rPr>
        <w:t> </w:t>
      </w:r>
    </w:p>
    <w:p w:rsidR="008F1441" w:rsidRPr="002C3348" w:rsidRDefault="005B7249" w:rsidP="00941495">
      <w:pPr>
        <w:numPr>
          <w:ilvl w:val="0"/>
          <w:numId w:val="18"/>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staying abroad/ NRIs/ PIOs/</w:t>
      </w:r>
      <w:r w:rsidR="007A29D0" w:rsidRPr="002C3348">
        <w:rPr>
          <w:rFonts w:eastAsia="Times New Roman" w:cstheme="minorHAnsi"/>
          <w:bCs/>
        </w:rPr>
        <w:t>Purchaser</w:t>
      </w:r>
      <w:r w:rsidR="00F81F90" w:rsidRPr="002C3348">
        <w:rPr>
          <w:rFonts w:eastAsia="Times New Roman" w:cstheme="minorHAnsi"/>
          <w:bCs/>
        </w:rPr>
        <w:t>(</w:t>
      </w:r>
      <w:r w:rsidR="008F1441" w:rsidRPr="002C3348">
        <w:rPr>
          <w:rFonts w:eastAsia="Times New Roman" w:cstheme="minorHAnsi"/>
          <w:bCs/>
        </w:rPr>
        <w:t>s</w:t>
      </w:r>
      <w:r w:rsidR="00F81F90" w:rsidRPr="002C3348">
        <w:rPr>
          <w:rFonts w:eastAsia="Times New Roman" w:cstheme="minorHAnsi"/>
          <w:bCs/>
        </w:rPr>
        <w:t>)</w:t>
      </w:r>
      <w:r w:rsidR="008F1441" w:rsidRPr="002C3348">
        <w:rPr>
          <w:rFonts w:eastAsia="Times New Roman" w:cstheme="minorHAnsi"/>
          <w:bCs/>
        </w:rPr>
        <w:t xml:space="preserve"> holding dual citizenship must submit photo page of his/her valid Indian Passport.</w:t>
      </w:r>
      <w:r w:rsidR="008F1441" w:rsidRPr="002C3348">
        <w:rPr>
          <w:rFonts w:eastAsia="Times New Roman" w:cstheme="minorHAnsi"/>
        </w:rPr>
        <w:t> </w:t>
      </w:r>
    </w:p>
    <w:p w:rsidR="008F1441" w:rsidRPr="002C3348" w:rsidRDefault="008F1441" w:rsidP="00941495">
      <w:pPr>
        <w:numPr>
          <w:ilvl w:val="0"/>
          <w:numId w:val="19"/>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Incomplete/unsigned details </w:t>
      </w:r>
      <w:r w:rsidR="005B7249" w:rsidRPr="002C3348">
        <w:rPr>
          <w:rFonts w:eastAsia="Times New Roman" w:cstheme="minorHAnsi"/>
          <w:bCs/>
        </w:rPr>
        <w:t xml:space="preserve">form </w:t>
      </w:r>
      <w:r w:rsidRPr="002C3348">
        <w:rPr>
          <w:rFonts w:eastAsia="Times New Roman" w:cstheme="minorHAnsi"/>
          <w:bCs/>
        </w:rPr>
        <w:t xml:space="preserve">will be summarily rejected. NRI </w:t>
      </w:r>
      <w:r w:rsidR="005B7249" w:rsidRPr="002C3348">
        <w:rPr>
          <w:rFonts w:eastAsia="Times New Roman" w:cstheme="minorHAnsi"/>
          <w:bCs/>
        </w:rPr>
        <w:t>purchaser(s)</w:t>
      </w:r>
      <w:r w:rsidRPr="002C3348">
        <w:rPr>
          <w:rFonts w:eastAsia="Times New Roman" w:cstheme="minorHAnsi"/>
          <w:bCs/>
        </w:rPr>
        <w:t xml:space="preserve"> must necessarily enclose a copy of Photo page of his/her Passport.</w:t>
      </w:r>
      <w:r w:rsidRPr="002C3348">
        <w:rPr>
          <w:rFonts w:eastAsia="Times New Roman" w:cstheme="minorHAnsi"/>
        </w:rPr>
        <w:t> </w:t>
      </w:r>
    </w:p>
    <w:p w:rsidR="008F1441" w:rsidRPr="002C3348" w:rsidRDefault="008F1441" w:rsidP="00941495">
      <w:pPr>
        <w:numPr>
          <w:ilvl w:val="0"/>
          <w:numId w:val="20"/>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Only copy of PAN Card, Passport, Voter’s ID, Valid Driving License or Photo Identity Card issued by Govt. will be accepted as the identity document and should be submitted along with the </w:t>
      </w:r>
      <w:r w:rsidR="005B7249" w:rsidRPr="002C3348">
        <w:rPr>
          <w:rFonts w:eastAsia="Times New Roman" w:cstheme="minorHAnsi"/>
          <w:bCs/>
        </w:rPr>
        <w:t>details</w:t>
      </w:r>
      <w:r w:rsidRPr="002C3348">
        <w:rPr>
          <w:rFonts w:eastAsia="Times New Roman" w:cstheme="minorHAnsi"/>
          <w:bCs/>
        </w:rPr>
        <w:t xml:space="preserve"> form.</w:t>
      </w:r>
      <w:r w:rsidRPr="002C3348">
        <w:rPr>
          <w:rFonts w:eastAsia="Times New Roman" w:cstheme="minorHAnsi"/>
        </w:rPr>
        <w:t> </w:t>
      </w:r>
    </w:p>
    <w:p w:rsidR="008F1441" w:rsidRPr="002C3348" w:rsidRDefault="008F1441" w:rsidP="00850D9E">
      <w:pPr>
        <w:numPr>
          <w:ilvl w:val="0"/>
          <w:numId w:val="2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Original Identity Document copy of which is submitted along with the </w:t>
      </w:r>
      <w:r w:rsidR="00850D9E" w:rsidRPr="002C3348">
        <w:rPr>
          <w:rFonts w:eastAsia="Times New Roman" w:cstheme="minorHAnsi"/>
          <w:bCs/>
        </w:rPr>
        <w:t>details</w:t>
      </w:r>
      <w:r w:rsidRPr="002C3348">
        <w:rPr>
          <w:rFonts w:eastAsia="Times New Roman" w:cstheme="minorHAnsi"/>
          <w:bCs/>
        </w:rPr>
        <w:t xml:space="preserve"> form must be produced on demand. </w:t>
      </w:r>
      <w:r w:rsidRPr="002C3348">
        <w:rPr>
          <w:rFonts w:eastAsia="Times New Roman" w:cstheme="minorHAnsi"/>
        </w:rPr>
        <w:t> </w:t>
      </w:r>
    </w:p>
    <w:p w:rsidR="00053B1F" w:rsidRPr="002C3348" w:rsidRDefault="00053B1F" w:rsidP="00053B1F">
      <w:pPr>
        <w:spacing w:after="0" w:line="240" w:lineRule="auto"/>
        <w:jc w:val="both"/>
        <w:textAlignment w:val="baseline"/>
        <w:rPr>
          <w:rFonts w:eastAsia="Times New Roman" w:cstheme="minorHAnsi"/>
          <w:bCs/>
          <w:color w:val="000000"/>
          <w:u w:val="single"/>
        </w:rPr>
      </w:pPr>
    </w:p>
    <w:p w:rsidR="008F1441" w:rsidRPr="002C3348" w:rsidRDefault="008F1441" w:rsidP="000969DC">
      <w:pPr>
        <w:pStyle w:val="ListParagraph"/>
        <w:numPr>
          <w:ilvl w:val="0"/>
          <w:numId w:val="3"/>
        </w:numPr>
        <w:tabs>
          <w:tab w:val="clear" w:pos="720"/>
        </w:tabs>
        <w:spacing w:after="0" w:line="240" w:lineRule="auto"/>
        <w:ind w:left="270"/>
        <w:jc w:val="both"/>
        <w:textAlignment w:val="baseline"/>
        <w:rPr>
          <w:rFonts w:eastAsia="Times New Roman" w:cstheme="minorHAnsi"/>
          <w:b/>
          <w:bCs/>
        </w:rPr>
      </w:pPr>
      <w:r w:rsidRPr="002C3348">
        <w:rPr>
          <w:rFonts w:eastAsia="Times New Roman" w:cstheme="minorHAnsi"/>
          <w:b/>
          <w:bCs/>
          <w:color w:val="000000"/>
          <w:u w:val="single"/>
        </w:rPr>
        <w:t xml:space="preserve">Declaration of </w:t>
      </w:r>
      <w:r w:rsidR="000969DC" w:rsidRPr="002C3348">
        <w:rPr>
          <w:rFonts w:eastAsia="Times New Roman" w:cstheme="minorHAnsi"/>
          <w:b/>
          <w:bCs/>
          <w:color w:val="000000"/>
          <w:u w:val="single"/>
        </w:rPr>
        <w:t>Intending Purchaser</w:t>
      </w:r>
      <w:r w:rsidRPr="002C3348">
        <w:rPr>
          <w:rFonts w:eastAsia="Times New Roman" w:cstheme="minorHAnsi"/>
          <w:b/>
          <w:bCs/>
          <w:color w:val="000000"/>
          <w:u w:val="single"/>
        </w:rPr>
        <w:t>:</w:t>
      </w:r>
      <w:r w:rsidRPr="002C3348">
        <w:rPr>
          <w:rFonts w:eastAsia="Times New Roman" w:cstheme="minorHAnsi"/>
          <w:b/>
          <w:bCs/>
          <w:color w:val="000000"/>
        </w:rPr>
        <w:t> </w:t>
      </w:r>
    </w:p>
    <w:p w:rsidR="008F1441" w:rsidRPr="002C3348" w:rsidRDefault="000969DC" w:rsidP="00941495">
      <w:pPr>
        <w:numPr>
          <w:ilvl w:val="0"/>
          <w:numId w:val="4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w:t>
      </w:r>
      <w:r w:rsidR="008F1441" w:rsidRPr="002C3348">
        <w:rPr>
          <w:rFonts w:eastAsia="Times New Roman" w:cstheme="minorHAnsi"/>
          <w:bCs/>
        </w:rPr>
        <w:t xml:space="preserve"> sale will be confirmed in </w:t>
      </w:r>
      <w:proofErr w:type="spellStart"/>
      <w:r w:rsidR="008F1441" w:rsidRPr="002C3348">
        <w:rPr>
          <w:rFonts w:eastAsia="Times New Roman" w:cstheme="minorHAnsi"/>
          <w:bCs/>
        </w:rPr>
        <w:t>favour</w:t>
      </w:r>
      <w:proofErr w:type="spellEnd"/>
      <w:r w:rsidR="008F1441" w:rsidRPr="002C3348">
        <w:rPr>
          <w:rFonts w:eastAsia="Times New Roman" w:cstheme="minorHAnsi"/>
          <w:bCs/>
        </w:rPr>
        <w:t xml:space="preserve"> </w:t>
      </w:r>
      <w:r w:rsidRPr="002C3348">
        <w:rPr>
          <w:rFonts w:eastAsia="Times New Roman" w:cstheme="minorHAnsi"/>
          <w:bCs/>
        </w:rPr>
        <w:t xml:space="preserve">of the purchaser(s) </w:t>
      </w:r>
      <w:r w:rsidR="008F1441" w:rsidRPr="002C3348">
        <w:rPr>
          <w:rFonts w:eastAsia="Times New Roman" w:cstheme="minorHAnsi"/>
          <w:bCs/>
        </w:rPr>
        <w:t xml:space="preserve">in consultation of Secured Creditor. Intimation to this effect will be given through e-mail by Authorized officer of </w:t>
      </w:r>
      <w:proofErr w:type="spellStart"/>
      <w:r w:rsidR="008F1441" w:rsidRPr="002C3348">
        <w:rPr>
          <w:rFonts w:eastAsia="Times New Roman" w:cstheme="minorHAnsi"/>
          <w:bCs/>
        </w:rPr>
        <w:t>Truhome</w:t>
      </w:r>
      <w:proofErr w:type="spellEnd"/>
      <w:r w:rsidR="008F1441" w:rsidRPr="002C3348">
        <w:rPr>
          <w:rFonts w:eastAsia="Times New Roman" w:cstheme="minorHAnsi"/>
          <w:bCs/>
        </w:rPr>
        <w:t xml:space="preserve"> Finance Limited. </w:t>
      </w:r>
      <w:r w:rsidR="008F1441" w:rsidRPr="002C3348">
        <w:rPr>
          <w:rFonts w:eastAsia="Times New Roman" w:cstheme="minorHAnsi"/>
        </w:rPr>
        <w:t> </w:t>
      </w:r>
    </w:p>
    <w:p w:rsidR="008F1441" w:rsidRPr="002C3348" w:rsidRDefault="000969DC" w:rsidP="00941495">
      <w:pPr>
        <w:numPr>
          <w:ilvl w:val="0"/>
          <w:numId w:val="42"/>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Private Treaty amount</w:t>
      </w:r>
      <w:r w:rsidR="008F1441" w:rsidRPr="002C3348">
        <w:rPr>
          <w:rFonts w:eastAsia="Times New Roman" w:cstheme="minorHAnsi"/>
          <w:bCs/>
        </w:rPr>
        <w:t xml:space="preserve"> will be provisionally accepted on “subject to approval” basis and the </w:t>
      </w:r>
      <w:r w:rsidR="00093DDE" w:rsidRPr="002C3348">
        <w:rPr>
          <w:rFonts w:eastAsia="Times New Roman" w:cstheme="minorHAnsi"/>
          <w:bCs/>
        </w:rPr>
        <w:t>purchaser</w:t>
      </w:r>
      <w:r w:rsidR="008F1441" w:rsidRPr="002C3348">
        <w:rPr>
          <w:rFonts w:eastAsia="Times New Roman" w:cstheme="minorHAnsi"/>
          <w:bCs/>
        </w:rPr>
        <w:t xml:space="preserve"> shall not have any right/title over the property until the sale is confirmed by the Authorized Officer.</w:t>
      </w:r>
      <w:r w:rsidR="008F1441" w:rsidRPr="002C3348">
        <w:rPr>
          <w:rFonts w:eastAsia="Times New Roman" w:cstheme="minorHAnsi"/>
        </w:rPr>
        <w:t> </w:t>
      </w:r>
    </w:p>
    <w:p w:rsidR="009F15FA" w:rsidRPr="002C3348" w:rsidRDefault="008F1441" w:rsidP="00941495">
      <w:pPr>
        <w:numPr>
          <w:ilvl w:val="0"/>
          <w:numId w:val="43"/>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All intimations to </w:t>
      </w:r>
      <w:r w:rsidR="00093DDE" w:rsidRPr="002C3348">
        <w:rPr>
          <w:rFonts w:eastAsia="Times New Roman" w:cstheme="minorHAnsi"/>
          <w:bCs/>
        </w:rPr>
        <w:t>the</w:t>
      </w:r>
      <w:r w:rsidRPr="002C3348">
        <w:rPr>
          <w:rFonts w:eastAsia="Times New Roman" w:cstheme="minorHAnsi"/>
          <w:bCs/>
        </w:rPr>
        <w:t xml:space="preserve"> purchaser will be primarily through e-mail by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Date of sending e-mail will be considered as date of intimation. If no intimation reaches, </w:t>
      </w:r>
      <w:r w:rsidR="00093DDE" w:rsidRPr="002C3348">
        <w:rPr>
          <w:rFonts w:eastAsia="Times New Roman" w:cstheme="minorHAnsi"/>
          <w:bCs/>
        </w:rPr>
        <w:t>the purchaser(s)</w:t>
      </w:r>
      <w:r w:rsidRPr="002C3348">
        <w:rPr>
          <w:rFonts w:eastAsia="Times New Roman" w:cstheme="minorHAnsi"/>
          <w:bCs/>
        </w:rPr>
        <w:t xml:space="preserve"> are expected to take efforts to find out status from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Non-receipt of intimation should not be an excuse for default/non-payment.</w:t>
      </w:r>
      <w:r w:rsidRPr="002C3348">
        <w:rPr>
          <w:rFonts w:eastAsia="Times New Roman" w:cstheme="minorHAnsi"/>
        </w:rPr>
        <w:t> </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Deposit of purchase price:</w:t>
      </w:r>
      <w:r w:rsidRPr="002C3348">
        <w:rPr>
          <w:rFonts w:eastAsia="Times New Roman" w:cstheme="minorHAnsi"/>
          <w:b/>
          <w:bCs/>
          <w:color w:val="000000"/>
        </w:rPr>
        <w:t> </w:t>
      </w:r>
    </w:p>
    <w:p w:rsidR="009F15FA" w:rsidRPr="002C3348" w:rsidRDefault="00093DDE" w:rsidP="00093DDE">
      <w:pPr>
        <w:numPr>
          <w:ilvl w:val="0"/>
          <w:numId w:val="44"/>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purchaser(s)</w:t>
      </w:r>
      <w:r w:rsidR="008F1441" w:rsidRPr="002C3348">
        <w:rPr>
          <w:rFonts w:eastAsia="Times New Roman" w:cstheme="minorHAnsi"/>
          <w:bCs/>
        </w:rPr>
        <w:t xml:space="preserve"> </w:t>
      </w:r>
      <w:r w:rsidRPr="002C3348">
        <w:rPr>
          <w:rFonts w:eastAsia="Times New Roman" w:cstheme="minorHAnsi"/>
          <w:bCs/>
        </w:rPr>
        <w:t>have to</w:t>
      </w:r>
      <w:r w:rsidR="008F1441" w:rsidRPr="002C3348">
        <w:rPr>
          <w:rFonts w:eastAsia="Times New Roman" w:cstheme="minorHAnsi"/>
          <w:bCs/>
        </w:rPr>
        <w:t xml:space="preserve"> pay </w:t>
      </w:r>
      <w:r w:rsidRPr="002C3348">
        <w:rPr>
          <w:rFonts w:eastAsia="Times New Roman" w:cstheme="minorHAnsi"/>
          <w:bCs/>
        </w:rPr>
        <w:t>the sale amount of Private Treaty</w:t>
      </w:r>
      <w:r w:rsidR="00F81F90" w:rsidRPr="002C3348">
        <w:rPr>
          <w:rFonts w:eastAsia="Times New Roman" w:cstheme="minorHAnsi"/>
          <w:bCs/>
        </w:rPr>
        <w:t xml:space="preserve"> immediate basis</w:t>
      </w:r>
      <w:r w:rsidR="008F1441" w:rsidRPr="002C3348">
        <w:rPr>
          <w:rFonts w:eastAsia="Times New Roman" w:cstheme="minorHAnsi"/>
          <w:bCs/>
        </w:rPr>
        <w:t>.</w:t>
      </w:r>
      <w:r w:rsidR="008F1441" w:rsidRPr="002C3348">
        <w:rPr>
          <w:rFonts w:eastAsia="Times New Roman" w:cstheme="minorHAnsi"/>
        </w:rPr>
        <w:t> </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Default of Payment:</w:t>
      </w:r>
      <w:r w:rsidRPr="002C3348">
        <w:rPr>
          <w:rFonts w:eastAsia="Times New Roman" w:cstheme="minorHAnsi"/>
          <w:b/>
          <w:bCs/>
          <w:color w:val="000000"/>
        </w:rPr>
        <w:t> </w:t>
      </w:r>
    </w:p>
    <w:p w:rsidR="008F1441" w:rsidRPr="002C3348" w:rsidRDefault="008F1441" w:rsidP="00941495">
      <w:pPr>
        <w:numPr>
          <w:ilvl w:val="0"/>
          <w:numId w:val="47"/>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Default of payment shall render automatic cancellation of sale without any notice.</w:t>
      </w:r>
      <w:r w:rsidRPr="002C3348">
        <w:rPr>
          <w:rFonts w:eastAsia="Times New Roman" w:cstheme="minorHAnsi"/>
        </w:rPr>
        <w:t> </w:t>
      </w:r>
    </w:p>
    <w:p w:rsidR="009F15FA" w:rsidRPr="002C3348" w:rsidRDefault="008F1441" w:rsidP="00941495">
      <w:pPr>
        <w:numPr>
          <w:ilvl w:val="0"/>
          <w:numId w:val="48"/>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proofErr w:type="spellStart"/>
      <w:r w:rsidRPr="002C3348">
        <w:rPr>
          <w:rFonts w:eastAsia="Times New Roman" w:cstheme="minorHAnsi"/>
          <w:bCs/>
        </w:rPr>
        <w:t>Authorised</w:t>
      </w:r>
      <w:proofErr w:type="spellEnd"/>
      <w:r w:rsidRPr="002C3348">
        <w:rPr>
          <w:rFonts w:eastAsia="Times New Roman" w:cstheme="minorHAnsi"/>
          <w:bCs/>
        </w:rPr>
        <w:t xml:space="preserve"> Officer of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shall forfeit the monies paid by the </w:t>
      </w:r>
      <w:r w:rsidR="00093DDE" w:rsidRPr="002C3348">
        <w:rPr>
          <w:rFonts w:eastAsia="Times New Roman" w:cstheme="minorHAnsi"/>
          <w:bCs/>
        </w:rPr>
        <w:t>Purchaser</w:t>
      </w:r>
      <w:r w:rsidR="00F81F90" w:rsidRPr="002C3348">
        <w:rPr>
          <w:rFonts w:eastAsia="Times New Roman" w:cstheme="minorHAnsi"/>
          <w:bCs/>
        </w:rPr>
        <w:t xml:space="preserve"> in default of full and final payment</w:t>
      </w:r>
      <w:r w:rsidRPr="002C3348">
        <w:rPr>
          <w:rFonts w:eastAsia="Times New Roman" w:cstheme="minorHAnsi"/>
          <w:bCs/>
        </w:rPr>
        <w:t>.</w:t>
      </w:r>
      <w:r w:rsidRPr="002C3348">
        <w:rPr>
          <w:rFonts w:eastAsia="Times New Roman" w:cstheme="minorHAnsi"/>
        </w:rPr>
        <w:t> </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Sale Certificate / Payment of Stamp Duty:</w:t>
      </w:r>
      <w:r w:rsidRPr="002C3348">
        <w:rPr>
          <w:rFonts w:eastAsia="Times New Roman" w:cstheme="minorHAnsi"/>
          <w:b/>
          <w:bCs/>
          <w:color w:val="000000"/>
        </w:rPr>
        <w:t> </w:t>
      </w:r>
    </w:p>
    <w:p w:rsidR="008F1441" w:rsidRPr="002C3348" w:rsidRDefault="008F1441" w:rsidP="00941495">
      <w:pPr>
        <w:numPr>
          <w:ilvl w:val="0"/>
          <w:numId w:val="49"/>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On confirmation of the sale by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and compliance of the terms of payment, The Authorized Officer shall issue a certificate of sale of the said property in </w:t>
      </w:r>
      <w:proofErr w:type="spellStart"/>
      <w:r w:rsidRPr="002C3348">
        <w:rPr>
          <w:rFonts w:eastAsia="Times New Roman" w:cstheme="minorHAnsi"/>
          <w:bCs/>
        </w:rPr>
        <w:t>favour</w:t>
      </w:r>
      <w:proofErr w:type="spellEnd"/>
      <w:r w:rsidRPr="002C3348">
        <w:rPr>
          <w:rFonts w:eastAsia="Times New Roman" w:cstheme="minorHAnsi"/>
          <w:bCs/>
        </w:rPr>
        <w:t xml:space="preserve"> of the purchaser</w:t>
      </w:r>
      <w:r w:rsidR="00545687" w:rsidRPr="002C3348">
        <w:rPr>
          <w:rFonts w:eastAsia="Times New Roman" w:cstheme="minorHAnsi"/>
          <w:bCs/>
        </w:rPr>
        <w:t>(s)</w:t>
      </w:r>
      <w:r w:rsidRPr="002C3348">
        <w:rPr>
          <w:rFonts w:eastAsia="Times New Roman" w:cstheme="minorHAnsi"/>
          <w:bCs/>
        </w:rPr>
        <w:t xml:space="preserve"> in the form given in Appendix V to Enforcement of Security Interest Rules. The sale certificate shall be issued only in the same name in which the </w:t>
      </w:r>
      <w:r w:rsidR="007A29D0" w:rsidRPr="002C3348">
        <w:rPr>
          <w:rFonts w:eastAsia="Times New Roman" w:cstheme="minorHAnsi"/>
          <w:bCs/>
        </w:rPr>
        <w:t>f</w:t>
      </w:r>
      <w:r w:rsidR="00F81F90" w:rsidRPr="002C3348">
        <w:rPr>
          <w:rFonts w:eastAsia="Times New Roman" w:cstheme="minorHAnsi"/>
          <w:bCs/>
        </w:rPr>
        <w:t>o</w:t>
      </w:r>
      <w:r w:rsidR="007A29D0" w:rsidRPr="002C3348">
        <w:rPr>
          <w:rFonts w:eastAsia="Times New Roman" w:cstheme="minorHAnsi"/>
          <w:bCs/>
        </w:rPr>
        <w:t>rm of details of the intending purchaser</w:t>
      </w:r>
      <w:r w:rsidRPr="002C3348">
        <w:rPr>
          <w:rFonts w:eastAsia="Times New Roman" w:cstheme="minorHAnsi"/>
          <w:bCs/>
        </w:rPr>
        <w:t xml:space="preserve"> is submitted.</w:t>
      </w:r>
      <w:r w:rsidRPr="002C3348">
        <w:rPr>
          <w:rFonts w:eastAsia="Times New Roman" w:cstheme="minorHAnsi"/>
        </w:rPr>
        <w:t> </w:t>
      </w:r>
    </w:p>
    <w:p w:rsidR="008F1441" w:rsidRPr="002C3348" w:rsidRDefault="008F1441" w:rsidP="00941495">
      <w:pPr>
        <w:numPr>
          <w:ilvl w:val="0"/>
          <w:numId w:val="50"/>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No request for inclusion/substitution of names, other than those mentioned in the </w:t>
      </w:r>
      <w:r w:rsidR="00545687" w:rsidRPr="002C3348">
        <w:rPr>
          <w:rFonts w:eastAsia="Times New Roman" w:cstheme="minorHAnsi"/>
          <w:bCs/>
        </w:rPr>
        <w:t>details of intending purchaser</w:t>
      </w:r>
      <w:r w:rsidRPr="002C3348">
        <w:rPr>
          <w:rFonts w:eastAsia="Times New Roman" w:cstheme="minorHAnsi"/>
          <w:bCs/>
        </w:rPr>
        <w:t>, in the sale certificate will be entertained.</w:t>
      </w:r>
      <w:r w:rsidRPr="002C3348">
        <w:rPr>
          <w:rFonts w:eastAsia="Times New Roman" w:cstheme="minorHAnsi"/>
        </w:rPr>
        <w:t> </w:t>
      </w:r>
    </w:p>
    <w:p w:rsidR="008F1441" w:rsidRPr="002C3348" w:rsidRDefault="008F1441" w:rsidP="00941495">
      <w:pPr>
        <w:numPr>
          <w:ilvl w:val="0"/>
          <w:numId w:val="5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Sale Certificate shall be collected in person or through an authorized person with authority letter.</w:t>
      </w:r>
      <w:r w:rsidRPr="002C3348">
        <w:rPr>
          <w:rFonts w:eastAsia="Times New Roman" w:cstheme="minorHAnsi"/>
        </w:rPr>
        <w:t> </w:t>
      </w:r>
    </w:p>
    <w:p w:rsidR="008F1441" w:rsidRPr="002C3348" w:rsidRDefault="008F1441" w:rsidP="00941495">
      <w:pPr>
        <w:numPr>
          <w:ilvl w:val="0"/>
          <w:numId w:val="52"/>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r w:rsidR="00545687" w:rsidRPr="002C3348">
        <w:rPr>
          <w:rFonts w:eastAsia="Times New Roman" w:cstheme="minorHAnsi"/>
          <w:bCs/>
        </w:rPr>
        <w:t>purchaser(s)</w:t>
      </w:r>
      <w:r w:rsidRPr="002C3348">
        <w:rPr>
          <w:rFonts w:eastAsia="Times New Roman" w:cstheme="minorHAnsi"/>
          <w:bCs/>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sidRPr="002C3348">
        <w:rPr>
          <w:rFonts w:eastAsia="Times New Roman" w:cstheme="minorHAnsi"/>
          <w:bCs/>
        </w:rPr>
        <w:t>purchaser(s)</w:t>
      </w:r>
      <w:r w:rsidRPr="002C3348">
        <w:rPr>
          <w:rFonts w:eastAsia="Times New Roman" w:cstheme="minorHAnsi"/>
          <w:bCs/>
        </w:rPr>
        <w:t xml:space="preserve"> only.</w:t>
      </w:r>
      <w:r w:rsidRPr="002C3348">
        <w:rPr>
          <w:rFonts w:eastAsia="Times New Roman" w:cstheme="minorHAnsi"/>
        </w:rPr>
        <w:t> </w:t>
      </w:r>
    </w:p>
    <w:p w:rsidR="008F1441" w:rsidRPr="002C3348" w:rsidRDefault="008F1441" w:rsidP="00941495">
      <w:pPr>
        <w:numPr>
          <w:ilvl w:val="0"/>
          <w:numId w:val="53"/>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2C3348">
        <w:rPr>
          <w:rFonts w:eastAsia="Times New Roman" w:cstheme="minorHAnsi"/>
        </w:rPr>
        <w:t> </w:t>
      </w:r>
    </w:p>
    <w:p w:rsidR="009F15FA" w:rsidRPr="002C3348" w:rsidRDefault="008F1441" w:rsidP="00545687">
      <w:pPr>
        <w:numPr>
          <w:ilvl w:val="0"/>
          <w:numId w:val="54"/>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No request for return of deposit either in part or full/cancellation of sale will not be entertained.</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Stay/Cancellation of Sale:</w:t>
      </w:r>
      <w:r w:rsidRPr="002C3348">
        <w:rPr>
          <w:rFonts w:eastAsia="Times New Roman" w:cstheme="minorHAnsi"/>
          <w:b/>
          <w:bCs/>
          <w:color w:val="000000"/>
        </w:rPr>
        <w:t> </w:t>
      </w:r>
    </w:p>
    <w:p w:rsidR="008F1441" w:rsidRPr="002C3348" w:rsidRDefault="008F1441" w:rsidP="00941495">
      <w:pPr>
        <w:numPr>
          <w:ilvl w:val="0"/>
          <w:numId w:val="57"/>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lastRenderedPageBreak/>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2C3348">
        <w:rPr>
          <w:rFonts w:eastAsia="Times New Roman" w:cstheme="minorHAnsi"/>
        </w:rPr>
        <w:t> </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Delivery of Title Deeds:</w:t>
      </w:r>
      <w:r w:rsidRPr="002C3348">
        <w:rPr>
          <w:rFonts w:eastAsia="Times New Roman" w:cstheme="minorHAnsi"/>
          <w:b/>
          <w:bCs/>
          <w:color w:val="000000"/>
        </w:rPr>
        <w:t> </w:t>
      </w:r>
    </w:p>
    <w:p w:rsidR="009F15FA" w:rsidRPr="002C3348" w:rsidRDefault="008F1441" w:rsidP="00941495">
      <w:pPr>
        <w:numPr>
          <w:ilvl w:val="0"/>
          <w:numId w:val="59"/>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title deeds and other documents related to the property and deposited with The </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for creation of Equitable Mortgage shall be delivered to the Purchaser</w:t>
      </w:r>
      <w:r w:rsidR="00545687" w:rsidRPr="002C3348">
        <w:rPr>
          <w:rFonts w:eastAsia="Times New Roman" w:cstheme="minorHAnsi"/>
          <w:bCs/>
        </w:rPr>
        <w:t>(s)</w:t>
      </w:r>
      <w:r w:rsidRPr="002C3348">
        <w:rPr>
          <w:rFonts w:eastAsia="Times New Roman" w:cstheme="minorHAnsi"/>
          <w:bCs/>
        </w:rPr>
        <w:t>, at the time on execution of the Sale Certificate.</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rPr>
      </w:pPr>
      <w:r w:rsidRPr="002C3348">
        <w:rPr>
          <w:rFonts w:eastAsia="Times New Roman" w:cstheme="minorHAnsi"/>
          <w:b/>
          <w:bCs/>
          <w:color w:val="000000"/>
          <w:u w:val="single"/>
        </w:rPr>
        <w:t>Delivery of possession:</w:t>
      </w:r>
      <w:r w:rsidRPr="002C3348">
        <w:rPr>
          <w:rFonts w:eastAsia="Times New Roman" w:cstheme="minorHAnsi"/>
          <w:bCs/>
          <w:color w:val="000000"/>
        </w:rPr>
        <w:t> </w:t>
      </w:r>
    </w:p>
    <w:p w:rsidR="009F15FA" w:rsidRPr="002C3348" w:rsidRDefault="008F1441" w:rsidP="00941495">
      <w:pPr>
        <w:numPr>
          <w:ilvl w:val="0"/>
          <w:numId w:val="60"/>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All expenses and incidental charges there to shall be borne by the purchaser</w:t>
      </w:r>
      <w:r w:rsidR="00545687" w:rsidRPr="002C3348">
        <w:rPr>
          <w:rFonts w:eastAsia="Times New Roman" w:cstheme="minorHAnsi"/>
          <w:bCs/>
        </w:rPr>
        <w:t>(s)</w:t>
      </w:r>
      <w:r w:rsidRPr="002C3348">
        <w:rPr>
          <w:rFonts w:eastAsia="Times New Roman" w:cstheme="minorHAnsi"/>
          <w:bCs/>
        </w:rPr>
        <w:t>.</w:t>
      </w:r>
    </w:p>
    <w:p w:rsidR="009F15FA" w:rsidRPr="002C3348" w:rsidRDefault="009F15FA" w:rsidP="009F15FA">
      <w:pPr>
        <w:spacing w:after="0" w:line="240" w:lineRule="auto"/>
        <w:ind w:left="270"/>
        <w:jc w:val="both"/>
        <w:textAlignment w:val="baseline"/>
        <w:rPr>
          <w:rFonts w:eastAsia="Times New Roman" w:cstheme="minorHAnsi"/>
        </w:rPr>
      </w:pPr>
    </w:p>
    <w:p w:rsidR="008F1441" w:rsidRPr="002C3348" w:rsidRDefault="008F1441" w:rsidP="00941495">
      <w:pPr>
        <w:pStyle w:val="ListParagraph"/>
        <w:numPr>
          <w:ilvl w:val="0"/>
          <w:numId w:val="3"/>
        </w:numPr>
        <w:tabs>
          <w:tab w:val="clear" w:pos="720"/>
        </w:tabs>
        <w:spacing w:after="0" w:line="240" w:lineRule="auto"/>
        <w:ind w:left="270"/>
        <w:jc w:val="both"/>
        <w:textAlignment w:val="baseline"/>
        <w:rPr>
          <w:rFonts w:eastAsia="Times New Roman" w:cstheme="minorHAnsi"/>
          <w:b/>
        </w:rPr>
      </w:pPr>
      <w:r w:rsidRPr="002C3348">
        <w:rPr>
          <w:rFonts w:eastAsia="Times New Roman" w:cstheme="minorHAnsi"/>
          <w:b/>
          <w:bCs/>
          <w:color w:val="000000"/>
          <w:u w:val="single"/>
        </w:rPr>
        <w:t>Other Conditions:</w:t>
      </w:r>
      <w:r w:rsidRPr="002C3348">
        <w:rPr>
          <w:rFonts w:eastAsia="Times New Roman" w:cstheme="minorHAnsi"/>
          <w:b/>
          <w:bCs/>
          <w:color w:val="000000"/>
        </w:rPr>
        <w:t> </w:t>
      </w:r>
    </w:p>
    <w:p w:rsidR="008F1441" w:rsidRPr="002C3348" w:rsidRDefault="008F1441" w:rsidP="00941495">
      <w:pPr>
        <w:numPr>
          <w:ilvl w:val="0"/>
          <w:numId w:val="61"/>
        </w:numPr>
        <w:tabs>
          <w:tab w:val="clear" w:pos="720"/>
        </w:tabs>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proofErr w:type="spellStart"/>
      <w:r w:rsidRPr="002C3348">
        <w:rPr>
          <w:rFonts w:eastAsia="Times New Roman" w:cstheme="minorHAnsi"/>
          <w:bCs/>
        </w:rPr>
        <w:t>Authorised</w:t>
      </w:r>
      <w:proofErr w:type="spellEnd"/>
      <w:r w:rsidRPr="002C3348">
        <w:rPr>
          <w:rFonts w:eastAsia="Times New Roman" w:cstheme="minorHAnsi"/>
          <w:bCs/>
        </w:rPr>
        <w:t xml:space="preserve"> Officer will be at liberty to amend/ modify/ delete any of the conditions as may be deemed necessary in the light of facts and circumstances of each case.</w:t>
      </w:r>
      <w:r w:rsidRPr="002C3348">
        <w:rPr>
          <w:rFonts w:eastAsia="Times New Roman" w:cstheme="minorHAnsi"/>
        </w:rPr>
        <w:t> </w:t>
      </w:r>
    </w:p>
    <w:p w:rsidR="008F1441" w:rsidRPr="002C3348" w:rsidRDefault="008F1441" w:rsidP="00941495">
      <w:pPr>
        <w:numPr>
          <w:ilvl w:val="0"/>
          <w:numId w:val="62"/>
        </w:numPr>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proofErr w:type="spellStart"/>
      <w:proofErr w:type="gramStart"/>
      <w:r w:rsidR="00545687" w:rsidRPr="002C3348">
        <w:rPr>
          <w:rFonts w:eastAsia="Times New Roman" w:cstheme="minorHAnsi"/>
          <w:bCs/>
        </w:rPr>
        <w:t>The</w:t>
      </w:r>
      <w:proofErr w:type="spellEnd"/>
      <w:proofErr w:type="gramEnd"/>
      <w:r w:rsidR="00545687" w:rsidRPr="002C3348">
        <w:rPr>
          <w:rFonts w:eastAsia="Times New Roman" w:cstheme="minorHAnsi"/>
          <w:bCs/>
        </w:rPr>
        <w:t xml:space="preserve"> </w:t>
      </w:r>
      <w:proofErr w:type="spellStart"/>
      <w:r w:rsidR="00545687" w:rsidRPr="002C3348">
        <w:rPr>
          <w:rFonts w:eastAsia="Times New Roman" w:cstheme="minorHAnsi"/>
          <w:bCs/>
        </w:rPr>
        <w:t>Truhome</w:t>
      </w:r>
      <w:proofErr w:type="spellEnd"/>
      <w:r w:rsidR="00545687" w:rsidRPr="002C3348">
        <w:rPr>
          <w:rFonts w:eastAsia="Times New Roman" w:cstheme="minorHAnsi"/>
          <w:bCs/>
        </w:rPr>
        <w:t xml:space="preserve"> Finance Limited</w:t>
      </w:r>
      <w:r w:rsidRPr="002C3348">
        <w:rPr>
          <w:rFonts w:eastAsia="Times New Roman" w:cstheme="minorHAnsi"/>
          <w:bCs/>
        </w:rPr>
        <w:t xml:space="preserve"> has the absolute right and discretion to adjourn/postpone/cancel the sale/ modify any terms and conditions of the sale without any prior notice and assigning any reason.</w:t>
      </w:r>
      <w:r w:rsidRPr="002C3348">
        <w:rPr>
          <w:rFonts w:eastAsia="Times New Roman" w:cstheme="minorHAnsi"/>
        </w:rPr>
        <w:t> </w:t>
      </w:r>
    </w:p>
    <w:p w:rsidR="008F1441" w:rsidRPr="002C3348" w:rsidRDefault="008F1441" w:rsidP="00941495">
      <w:pPr>
        <w:numPr>
          <w:ilvl w:val="0"/>
          <w:numId w:val="63"/>
        </w:numPr>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The </w:t>
      </w:r>
      <w:proofErr w:type="spellStart"/>
      <w:r w:rsidRPr="002C3348">
        <w:rPr>
          <w:rFonts w:eastAsia="Times New Roman" w:cstheme="minorHAnsi"/>
          <w:bCs/>
        </w:rPr>
        <w:t>Authorised</w:t>
      </w:r>
      <w:proofErr w:type="spellEnd"/>
      <w:r w:rsidRPr="002C3348">
        <w:rPr>
          <w:rFonts w:eastAsia="Times New Roman" w:cstheme="minorHAnsi"/>
          <w:bCs/>
        </w:rPr>
        <w:t xml:space="preserve"> Officer reserves the right to accept or reject </w:t>
      </w:r>
      <w:r w:rsidR="00545687" w:rsidRPr="002C3348">
        <w:rPr>
          <w:rFonts w:eastAsia="Times New Roman" w:cstheme="minorHAnsi"/>
          <w:bCs/>
        </w:rPr>
        <w:t xml:space="preserve">proposal </w:t>
      </w:r>
      <w:r w:rsidRPr="002C3348">
        <w:rPr>
          <w:rFonts w:eastAsia="Times New Roman" w:cstheme="minorHAnsi"/>
          <w:bCs/>
        </w:rPr>
        <w:t>without assigning any reason and to postpone or cancel the sale without assigning any reason.</w:t>
      </w:r>
      <w:r w:rsidRPr="002C3348">
        <w:rPr>
          <w:rFonts w:eastAsia="Times New Roman" w:cstheme="minorHAnsi"/>
        </w:rPr>
        <w:t> </w:t>
      </w:r>
    </w:p>
    <w:p w:rsidR="008F1441" w:rsidRPr="002C3348" w:rsidRDefault="00545687" w:rsidP="00941495">
      <w:pPr>
        <w:numPr>
          <w:ilvl w:val="0"/>
          <w:numId w:val="64"/>
        </w:numPr>
        <w:spacing w:after="0" w:line="240" w:lineRule="auto"/>
        <w:ind w:left="270" w:firstLine="0"/>
        <w:jc w:val="both"/>
        <w:textAlignment w:val="baseline"/>
        <w:rPr>
          <w:rFonts w:eastAsia="Times New Roman" w:cstheme="minorHAnsi"/>
        </w:rPr>
      </w:pPr>
      <w:r w:rsidRPr="002C3348">
        <w:rPr>
          <w:rFonts w:eastAsia="Times New Roman" w:cstheme="minorHAnsi"/>
          <w:bCs/>
        </w:rPr>
        <w:t>The Purchaser(</w:t>
      </w:r>
      <w:r w:rsidR="008F1441" w:rsidRPr="002C3348">
        <w:rPr>
          <w:rFonts w:eastAsia="Times New Roman" w:cstheme="minorHAnsi"/>
          <w:bCs/>
        </w:rPr>
        <w:t>s</w:t>
      </w:r>
      <w:r w:rsidRPr="002C3348">
        <w:rPr>
          <w:rFonts w:eastAsia="Times New Roman" w:cstheme="minorHAnsi"/>
          <w:bCs/>
        </w:rPr>
        <w:t>)</w:t>
      </w:r>
      <w:r w:rsidR="008F1441" w:rsidRPr="002C3348">
        <w:rPr>
          <w:rFonts w:eastAsia="Times New Roman" w:cstheme="minorHAnsi"/>
          <w:bCs/>
        </w:rPr>
        <w:t xml:space="preserve"> shall be deemed to have read and understood all the conditions of sale and are bound by the same.</w:t>
      </w:r>
      <w:r w:rsidR="008F1441" w:rsidRPr="002C3348">
        <w:rPr>
          <w:rFonts w:eastAsia="Times New Roman" w:cstheme="minorHAnsi"/>
        </w:rPr>
        <w:t> </w:t>
      </w:r>
    </w:p>
    <w:p w:rsidR="008F1441" w:rsidRPr="002C3348" w:rsidRDefault="008F1441" w:rsidP="00941495">
      <w:pPr>
        <w:numPr>
          <w:ilvl w:val="0"/>
          <w:numId w:val="65"/>
        </w:numPr>
        <w:spacing w:after="0" w:line="240" w:lineRule="auto"/>
        <w:ind w:left="270" w:firstLine="0"/>
        <w:jc w:val="both"/>
        <w:textAlignment w:val="baseline"/>
        <w:rPr>
          <w:rFonts w:eastAsia="Times New Roman" w:cstheme="minorHAnsi"/>
        </w:rPr>
      </w:pPr>
      <w:r w:rsidRPr="002C3348">
        <w:rPr>
          <w:rFonts w:eastAsia="Times New Roman" w:cstheme="minorHAnsi"/>
          <w:bCs/>
        </w:rPr>
        <w:t xml:space="preserve">No counter-offer/conditional offer/ conditions by the </w:t>
      </w:r>
      <w:r w:rsidR="00545687" w:rsidRPr="002C3348">
        <w:rPr>
          <w:rFonts w:eastAsia="Times New Roman" w:cstheme="minorHAnsi"/>
          <w:bCs/>
        </w:rPr>
        <w:t>purchaser</w:t>
      </w:r>
      <w:r w:rsidRPr="002C3348">
        <w:rPr>
          <w:rFonts w:eastAsia="Times New Roman" w:cstheme="minorHAnsi"/>
          <w:bCs/>
        </w:rPr>
        <w:t xml:space="preserve"> will not be entertained.</w:t>
      </w:r>
      <w:r w:rsidRPr="002C3348">
        <w:rPr>
          <w:rFonts w:eastAsia="Times New Roman" w:cstheme="minorHAnsi"/>
        </w:rPr>
        <w:t> </w:t>
      </w:r>
    </w:p>
    <w:p w:rsidR="008F1441" w:rsidRPr="002C3348" w:rsidRDefault="008F1441" w:rsidP="00941495">
      <w:pPr>
        <w:numPr>
          <w:ilvl w:val="0"/>
          <w:numId w:val="66"/>
        </w:numPr>
        <w:spacing w:after="0" w:line="240" w:lineRule="auto"/>
        <w:ind w:left="270" w:firstLine="0"/>
        <w:jc w:val="both"/>
        <w:textAlignment w:val="baseline"/>
        <w:rPr>
          <w:rFonts w:eastAsia="Times New Roman" w:cstheme="minorHAnsi"/>
        </w:rPr>
      </w:pPr>
      <w:r w:rsidRPr="002C3348">
        <w:rPr>
          <w:rFonts w:eastAsia="Times New Roman" w:cstheme="minorHAnsi"/>
          <w:bCs/>
        </w:rPr>
        <w:t>The Borrowers attention is invited to the provisions of sub-section 8 of section 13 of the Act in respect of time available, to redeem the secured asset.</w:t>
      </w:r>
      <w:r w:rsidRPr="002C3348">
        <w:rPr>
          <w:rFonts w:eastAsia="Times New Roman" w:cstheme="minorHAnsi"/>
        </w:rPr>
        <w:t> </w:t>
      </w:r>
    </w:p>
    <w:p w:rsidR="008F1441" w:rsidRPr="002C3348" w:rsidRDefault="008F1441" w:rsidP="00941495">
      <w:pPr>
        <w:numPr>
          <w:ilvl w:val="0"/>
          <w:numId w:val="67"/>
        </w:numPr>
        <w:spacing w:after="0" w:line="240" w:lineRule="auto"/>
        <w:ind w:left="270" w:firstLine="0"/>
        <w:jc w:val="both"/>
        <w:textAlignment w:val="baseline"/>
        <w:rPr>
          <w:rFonts w:eastAsia="Times New Roman" w:cstheme="minorHAnsi"/>
        </w:rPr>
      </w:pPr>
      <w:r w:rsidRPr="002C3348">
        <w:rPr>
          <w:rFonts w:eastAsia="Times New Roman" w:cstheme="minorHAnsi"/>
          <w:bCs/>
        </w:rPr>
        <w:t>Particulars specified in respect of the property in the public notice have been stated to the best of the information of the Authorized Officer/</w:t>
      </w:r>
      <w:proofErr w:type="spellStart"/>
      <w:r w:rsidRPr="002C3348">
        <w:rPr>
          <w:rFonts w:eastAsia="Times New Roman" w:cstheme="minorHAnsi"/>
          <w:bCs/>
        </w:rPr>
        <w:t>Truhome</w:t>
      </w:r>
      <w:proofErr w:type="spellEnd"/>
      <w:r w:rsidRPr="002C3348">
        <w:rPr>
          <w:rFonts w:eastAsia="Times New Roman" w:cstheme="minorHAnsi"/>
          <w:bCs/>
        </w:rPr>
        <w:t xml:space="preserve"> Finance Limited would not entertain any claim or representation in that regard from the </w:t>
      </w:r>
      <w:r w:rsidR="00545687" w:rsidRPr="002C3348">
        <w:rPr>
          <w:rFonts w:eastAsia="Times New Roman" w:cstheme="minorHAnsi"/>
          <w:bCs/>
        </w:rPr>
        <w:t>purchaser(s)</w:t>
      </w:r>
      <w:r w:rsidRPr="002C3348">
        <w:rPr>
          <w:rFonts w:eastAsia="Times New Roman" w:cstheme="minorHAnsi"/>
          <w:bCs/>
        </w:rPr>
        <w:t>.</w:t>
      </w:r>
      <w:r w:rsidRPr="002C3348">
        <w:rPr>
          <w:rFonts w:eastAsia="Times New Roman" w:cstheme="minorHAnsi"/>
        </w:rPr>
        <w:t> </w:t>
      </w:r>
    </w:p>
    <w:p w:rsidR="008F1441" w:rsidRPr="002C3348" w:rsidRDefault="008F1441" w:rsidP="00941495">
      <w:pPr>
        <w:numPr>
          <w:ilvl w:val="0"/>
          <w:numId w:val="68"/>
        </w:numPr>
        <w:spacing w:after="0" w:line="240" w:lineRule="auto"/>
        <w:ind w:left="270" w:firstLine="0"/>
        <w:jc w:val="both"/>
        <w:textAlignment w:val="baseline"/>
        <w:rPr>
          <w:rFonts w:eastAsia="Times New Roman" w:cstheme="minorHAnsi"/>
        </w:rPr>
      </w:pPr>
      <w:r w:rsidRPr="002C3348">
        <w:rPr>
          <w:rFonts w:eastAsia="Times New Roman" w:cstheme="minorHAnsi"/>
          <w:bCs/>
          <w:color w:val="000000"/>
        </w:rPr>
        <w:t xml:space="preserve">The Borrower/Guarantors, who are liable for the said outstanding dues, shall treat this Sale Notice as a notice under Rule 8 (6) of the Security Interest (Enforcement) Rules, about the holding of above mentioned </w:t>
      </w:r>
      <w:r w:rsidR="007A29D0" w:rsidRPr="002C3348">
        <w:rPr>
          <w:rFonts w:eastAsia="Times New Roman" w:cstheme="minorHAnsi"/>
          <w:bCs/>
          <w:color w:val="000000"/>
        </w:rPr>
        <w:t>private treaty</w:t>
      </w:r>
      <w:r w:rsidRPr="002C3348">
        <w:rPr>
          <w:rFonts w:eastAsia="Times New Roman" w:cstheme="minorHAnsi"/>
          <w:bCs/>
          <w:color w:val="000000"/>
        </w:rPr>
        <w:t>.</w:t>
      </w:r>
      <w:r w:rsidRPr="002C3348">
        <w:rPr>
          <w:rFonts w:eastAsia="Times New Roman" w:cstheme="minorHAnsi"/>
          <w:color w:val="000000"/>
        </w:rPr>
        <w:t> </w:t>
      </w:r>
    </w:p>
    <w:p w:rsidR="008F1441" w:rsidRPr="002C3348" w:rsidRDefault="008F1441" w:rsidP="00941495">
      <w:pPr>
        <w:numPr>
          <w:ilvl w:val="0"/>
          <w:numId w:val="69"/>
        </w:numPr>
        <w:spacing w:after="0" w:line="240" w:lineRule="auto"/>
        <w:ind w:left="270" w:firstLine="0"/>
        <w:jc w:val="both"/>
        <w:textAlignment w:val="baseline"/>
        <w:rPr>
          <w:rFonts w:eastAsia="Times New Roman" w:cstheme="minorHAnsi"/>
        </w:rPr>
      </w:pPr>
      <w:r w:rsidRPr="002C3348">
        <w:rPr>
          <w:rFonts w:eastAsia="Times New Roman" w:cstheme="minorHAnsi"/>
          <w:bCs/>
        </w:rPr>
        <w:t>Disputes, if any, shall be within the jurisdiction of Mumbai Courts only.</w:t>
      </w:r>
      <w:r w:rsidRPr="002C3348">
        <w:rPr>
          <w:rFonts w:eastAsia="Times New Roman" w:cstheme="minorHAnsi"/>
        </w:rPr>
        <w:t> </w:t>
      </w:r>
    </w:p>
    <w:p w:rsidR="008F1441" w:rsidRPr="002C3348" w:rsidRDefault="008F1441" w:rsidP="00941495">
      <w:pPr>
        <w:numPr>
          <w:ilvl w:val="0"/>
          <w:numId w:val="70"/>
        </w:numPr>
        <w:spacing w:after="0" w:line="240" w:lineRule="auto"/>
        <w:ind w:left="270" w:firstLine="0"/>
        <w:jc w:val="both"/>
        <w:textAlignment w:val="baseline"/>
        <w:rPr>
          <w:rFonts w:eastAsia="Times New Roman" w:cstheme="minorHAnsi"/>
        </w:rPr>
      </w:pPr>
      <w:r w:rsidRPr="002C3348">
        <w:rPr>
          <w:rFonts w:eastAsia="Times New Roman" w:cstheme="minorHAnsi"/>
          <w:bCs/>
        </w:rPr>
        <w:t>Words and expressions used herein above shall have the same meanings respectively assigned to them in SARFAESI Act, 2002, and the Rules framed there under.</w:t>
      </w:r>
      <w:r w:rsidRPr="002C3348">
        <w:rPr>
          <w:rFonts w:eastAsia="Times New Roman" w:cstheme="minorHAnsi"/>
        </w:rPr>
        <w:t xml:space="preserve"> </w:t>
      </w:r>
      <w:r w:rsidRPr="002C3348">
        <w:rPr>
          <w:rFonts w:eastAsia="Times New Roman" w:cstheme="minorHAnsi"/>
          <w:bCs/>
        </w:rPr>
        <w:t>    </w:t>
      </w:r>
      <w:r w:rsidRPr="002C3348">
        <w:rPr>
          <w:rFonts w:eastAsia="Times New Roman" w:cstheme="minorHAnsi"/>
        </w:rPr>
        <w:t> </w:t>
      </w:r>
    </w:p>
    <w:p w:rsidR="008F1441" w:rsidRPr="002C3348" w:rsidRDefault="008F1441" w:rsidP="00553881">
      <w:pPr>
        <w:spacing w:after="0" w:line="240" w:lineRule="auto"/>
        <w:ind w:right="855"/>
        <w:textAlignment w:val="baseline"/>
        <w:rPr>
          <w:rFonts w:eastAsia="Times New Roman" w:cstheme="minorHAnsi"/>
        </w:rPr>
      </w:pPr>
      <w:r w:rsidRPr="002C3348">
        <w:rPr>
          <w:rFonts w:eastAsia="Times New Roman" w:cstheme="minorHAnsi"/>
        </w:rPr>
        <w:t>  </w:t>
      </w:r>
    </w:p>
    <w:p w:rsidR="008F1441" w:rsidRPr="002C3348" w:rsidRDefault="008F1441" w:rsidP="008F1441">
      <w:pPr>
        <w:spacing w:after="0" w:line="240" w:lineRule="auto"/>
        <w:ind w:right="855"/>
        <w:textAlignment w:val="baseline"/>
        <w:rPr>
          <w:rFonts w:eastAsia="Times New Roman" w:cstheme="minorHAnsi"/>
        </w:rPr>
      </w:pPr>
      <w:r w:rsidRPr="002C3348">
        <w:rPr>
          <w:rFonts w:eastAsia="Times New Roman" w:cstheme="minorHAnsi"/>
        </w:rPr>
        <w:t> </w:t>
      </w:r>
    </w:p>
    <w:p w:rsidR="00727A5D" w:rsidRPr="002C3348" w:rsidRDefault="00727A5D">
      <w:pPr>
        <w:rPr>
          <w:rFonts w:cstheme="minorHAnsi"/>
        </w:rPr>
      </w:pPr>
    </w:p>
    <w:sectPr w:rsidR="00727A5D" w:rsidRPr="002C3348"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DD0" w:rsidRDefault="00AE5DD0" w:rsidP="00553881">
      <w:pPr>
        <w:spacing w:after="0" w:line="240" w:lineRule="auto"/>
      </w:pPr>
      <w:r>
        <w:separator/>
      </w:r>
    </w:p>
  </w:endnote>
  <w:endnote w:type="continuationSeparator" w:id="0">
    <w:p w:rsidR="00AE5DD0" w:rsidRDefault="00AE5DD0"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DD0" w:rsidRDefault="00AE5DD0" w:rsidP="00553881">
      <w:pPr>
        <w:spacing w:after="0" w:line="240" w:lineRule="auto"/>
      </w:pPr>
      <w:r>
        <w:separator/>
      </w:r>
    </w:p>
  </w:footnote>
  <w:footnote w:type="continuationSeparator" w:id="0">
    <w:p w:rsidR="00AE5DD0" w:rsidRDefault="00AE5DD0"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45FD8"/>
    <w:multiLevelType w:val="hybridMultilevel"/>
    <w:tmpl w:val="26700B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24217B2"/>
    <w:multiLevelType w:val="hybridMultilevel"/>
    <w:tmpl w:val="B8CE57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71"/>
  </w:num>
  <w:num w:numId="3">
    <w:abstractNumId w:val="49"/>
  </w:num>
  <w:num w:numId="4">
    <w:abstractNumId w:val="66"/>
  </w:num>
  <w:num w:numId="5">
    <w:abstractNumId w:val="13"/>
  </w:num>
  <w:num w:numId="6">
    <w:abstractNumId w:val="59"/>
  </w:num>
  <w:num w:numId="7">
    <w:abstractNumId w:val="57"/>
  </w:num>
  <w:num w:numId="8">
    <w:abstractNumId w:val="34"/>
  </w:num>
  <w:num w:numId="9">
    <w:abstractNumId w:val="47"/>
  </w:num>
  <w:num w:numId="10">
    <w:abstractNumId w:val="9"/>
  </w:num>
  <w:num w:numId="11">
    <w:abstractNumId w:val="56"/>
  </w:num>
  <w:num w:numId="12">
    <w:abstractNumId w:val="30"/>
  </w:num>
  <w:num w:numId="13">
    <w:abstractNumId w:val="38"/>
  </w:num>
  <w:num w:numId="14">
    <w:abstractNumId w:val="67"/>
  </w:num>
  <w:num w:numId="15">
    <w:abstractNumId w:val="37"/>
  </w:num>
  <w:num w:numId="16">
    <w:abstractNumId w:val="32"/>
  </w:num>
  <w:num w:numId="17">
    <w:abstractNumId w:val="58"/>
  </w:num>
  <w:num w:numId="18">
    <w:abstractNumId w:val="29"/>
  </w:num>
  <w:num w:numId="19">
    <w:abstractNumId w:val="62"/>
  </w:num>
  <w:num w:numId="20">
    <w:abstractNumId w:val="40"/>
  </w:num>
  <w:num w:numId="21">
    <w:abstractNumId w:val="1"/>
  </w:num>
  <w:num w:numId="22">
    <w:abstractNumId w:val="18"/>
  </w:num>
  <w:num w:numId="23">
    <w:abstractNumId w:val="72"/>
  </w:num>
  <w:num w:numId="24">
    <w:abstractNumId w:val="35"/>
  </w:num>
  <w:num w:numId="25">
    <w:abstractNumId w:val="42"/>
  </w:num>
  <w:num w:numId="26">
    <w:abstractNumId w:val="50"/>
  </w:num>
  <w:num w:numId="27">
    <w:abstractNumId w:val="45"/>
  </w:num>
  <w:num w:numId="28">
    <w:abstractNumId w:val="28"/>
  </w:num>
  <w:num w:numId="29">
    <w:abstractNumId w:val="55"/>
  </w:num>
  <w:num w:numId="30">
    <w:abstractNumId w:val="31"/>
  </w:num>
  <w:num w:numId="31">
    <w:abstractNumId w:val="24"/>
  </w:num>
  <w:num w:numId="32">
    <w:abstractNumId w:val="48"/>
  </w:num>
  <w:num w:numId="33">
    <w:abstractNumId w:val="14"/>
  </w:num>
  <w:num w:numId="34">
    <w:abstractNumId w:val="15"/>
  </w:num>
  <w:num w:numId="35">
    <w:abstractNumId w:val="33"/>
  </w:num>
  <w:num w:numId="36">
    <w:abstractNumId w:val="5"/>
  </w:num>
  <w:num w:numId="37">
    <w:abstractNumId w:val="21"/>
  </w:num>
  <w:num w:numId="38">
    <w:abstractNumId w:val="10"/>
  </w:num>
  <w:num w:numId="39">
    <w:abstractNumId w:val="12"/>
  </w:num>
  <w:num w:numId="40">
    <w:abstractNumId w:val="39"/>
  </w:num>
  <w:num w:numId="41">
    <w:abstractNumId w:val="26"/>
  </w:num>
  <w:num w:numId="42">
    <w:abstractNumId w:val="4"/>
  </w:num>
  <w:num w:numId="43">
    <w:abstractNumId w:val="41"/>
  </w:num>
  <w:num w:numId="44">
    <w:abstractNumId w:val="2"/>
  </w:num>
  <w:num w:numId="45">
    <w:abstractNumId w:val="27"/>
  </w:num>
  <w:num w:numId="46">
    <w:abstractNumId w:val="52"/>
  </w:num>
  <w:num w:numId="47">
    <w:abstractNumId w:val="25"/>
  </w:num>
  <w:num w:numId="48">
    <w:abstractNumId w:val="7"/>
  </w:num>
  <w:num w:numId="49">
    <w:abstractNumId w:val="23"/>
  </w:num>
  <w:num w:numId="50">
    <w:abstractNumId w:val="64"/>
  </w:num>
  <w:num w:numId="51">
    <w:abstractNumId w:val="68"/>
  </w:num>
  <w:num w:numId="52">
    <w:abstractNumId w:val="17"/>
  </w:num>
  <w:num w:numId="53">
    <w:abstractNumId w:val="51"/>
  </w:num>
  <w:num w:numId="54">
    <w:abstractNumId w:val="44"/>
  </w:num>
  <w:num w:numId="55">
    <w:abstractNumId w:val="19"/>
  </w:num>
  <w:num w:numId="56">
    <w:abstractNumId w:val="36"/>
  </w:num>
  <w:num w:numId="57">
    <w:abstractNumId w:val="54"/>
  </w:num>
  <w:num w:numId="58">
    <w:abstractNumId w:val="22"/>
  </w:num>
  <w:num w:numId="59">
    <w:abstractNumId w:val="3"/>
  </w:num>
  <w:num w:numId="60">
    <w:abstractNumId w:val="8"/>
  </w:num>
  <w:num w:numId="61">
    <w:abstractNumId w:val="11"/>
  </w:num>
  <w:num w:numId="62">
    <w:abstractNumId w:val="70"/>
  </w:num>
  <w:num w:numId="63">
    <w:abstractNumId w:val="69"/>
  </w:num>
  <w:num w:numId="64">
    <w:abstractNumId w:val="0"/>
  </w:num>
  <w:num w:numId="65">
    <w:abstractNumId w:val="61"/>
  </w:num>
  <w:num w:numId="66">
    <w:abstractNumId w:val="46"/>
  </w:num>
  <w:num w:numId="67">
    <w:abstractNumId w:val="53"/>
  </w:num>
  <w:num w:numId="68">
    <w:abstractNumId w:val="60"/>
  </w:num>
  <w:num w:numId="69">
    <w:abstractNumId w:val="43"/>
  </w:num>
  <w:num w:numId="70">
    <w:abstractNumId w:val="63"/>
  </w:num>
  <w:num w:numId="71">
    <w:abstractNumId w:val="16"/>
  </w:num>
  <w:num w:numId="72">
    <w:abstractNumId w:val="20"/>
  </w:num>
  <w:num w:numId="73">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546CF"/>
    <w:rsid w:val="00093DDE"/>
    <w:rsid w:val="000969DC"/>
    <w:rsid w:val="001608D4"/>
    <w:rsid w:val="001735D2"/>
    <w:rsid w:val="002C3348"/>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F0735"/>
    <w:rsid w:val="009F15FA"/>
    <w:rsid w:val="00AC53AD"/>
    <w:rsid w:val="00AE5DD0"/>
    <w:rsid w:val="00BC5842"/>
    <w:rsid w:val="00CE124B"/>
    <w:rsid w:val="00D026F0"/>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table" w:styleId="TableGrid">
    <w:name w:val="Table Grid"/>
    <w:basedOn w:val="TableNormal"/>
    <w:uiPriority w:val="59"/>
    <w:rsid w:val="002C33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1681</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John Pavithran</cp:lastModifiedBy>
  <cp:revision>6</cp:revision>
  <cp:lastPrinted>2025-03-05T12:45:00Z</cp:lastPrinted>
  <dcterms:created xsi:type="dcterms:W3CDTF">2025-04-03T08:37:00Z</dcterms:created>
  <dcterms:modified xsi:type="dcterms:W3CDTF">2026-02-24T10:51:00Z</dcterms:modified>
</cp:coreProperties>
</file>