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621"/>
        <w:tblW w:w="498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7"/>
        <w:gridCol w:w="6998"/>
      </w:tblGrid>
      <w:tr w:rsidR="00553881" w:rsidRPr="00FC0339" w:rsidTr="00574234">
        <w:trPr>
          <w:trHeight w:val="1788"/>
        </w:trPr>
        <w:tc>
          <w:tcPr>
            <w:tcW w:w="1256" w:type="pct"/>
          </w:tcPr>
          <w:p w:rsidR="00553881" w:rsidRDefault="00553881" w:rsidP="00553881">
            <w:pPr>
              <w:pStyle w:val="NormalWeb"/>
              <w:rPr>
                <w:noProof/>
                <w:sz w:val="8"/>
                <w:szCs w:val="8"/>
              </w:rPr>
            </w:pPr>
          </w:p>
          <w:p w:rsidR="00553881" w:rsidRPr="00181BC4" w:rsidRDefault="00553881" w:rsidP="00553881">
            <w:pPr>
              <w:pStyle w:val="NormalWeb"/>
              <w:rPr>
                <w:noProof/>
                <w:sz w:val="8"/>
                <w:szCs w:val="8"/>
              </w:rPr>
            </w:pPr>
          </w:p>
          <w:p w:rsidR="00553881" w:rsidRPr="00181BC4" w:rsidRDefault="00553881" w:rsidP="00553881">
            <w:pPr>
              <w:pStyle w:val="NormalWeb"/>
            </w:pPr>
            <w:r>
              <w:rPr>
                <w:noProof/>
                <w:lang w:val="en-IN" w:eastAsia="en-IN"/>
              </w:rPr>
              <w:drawing>
                <wp:inline distT="0" distB="0" distL="0" distR="0" wp14:anchorId="0C9162D7" wp14:editId="40898D39">
                  <wp:extent cx="1417947" cy="518160"/>
                  <wp:effectExtent l="0" t="0" r="0" b="0"/>
                  <wp:docPr id="3" name="Picture 3" descr="C:\Users\SHFD261\Desktop\c1672899-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FD261\Desktop\c1672899-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0746" cy="522837"/>
                          </a:xfrm>
                          <a:prstGeom prst="rect">
                            <a:avLst/>
                          </a:prstGeom>
                          <a:noFill/>
                          <a:ln>
                            <a:noFill/>
                          </a:ln>
                        </pic:spPr>
                      </pic:pic>
                    </a:graphicData>
                  </a:graphic>
                </wp:inline>
              </w:drawing>
            </w:r>
          </w:p>
        </w:tc>
        <w:tc>
          <w:tcPr>
            <w:tcW w:w="3744" w:type="pct"/>
          </w:tcPr>
          <w:p w:rsidR="00553881" w:rsidRDefault="00553881" w:rsidP="00553881">
            <w:pPr>
              <w:pStyle w:val="NoSpacing"/>
              <w:rPr>
                <w:rFonts w:ascii="Times New Roman" w:hAnsi="Times New Roman"/>
                <w:sz w:val="18"/>
                <w:szCs w:val="18"/>
              </w:rPr>
            </w:pPr>
            <w:r w:rsidRPr="00181BC4">
              <w:rPr>
                <w:rFonts w:ascii="Times New Roman" w:hAnsi="Times New Roman"/>
                <w:b/>
                <w:sz w:val="24"/>
                <w:szCs w:val="24"/>
              </w:rPr>
              <w:t>TRUHOME FINANCE LIMITED</w:t>
            </w:r>
            <w:r w:rsidRPr="00181BC4">
              <w:rPr>
                <w:rFonts w:ascii="Times New Roman" w:hAnsi="Times New Roman"/>
                <w:b/>
              </w:rPr>
              <w:t xml:space="preserve"> </w:t>
            </w:r>
            <w:r w:rsidRPr="00096B80">
              <w:rPr>
                <w:rFonts w:ascii="Times New Roman" w:hAnsi="Times New Roman"/>
              </w:rPr>
              <w:t xml:space="preserve"> </w:t>
            </w:r>
            <w:r w:rsidRPr="00181BC4">
              <w:rPr>
                <w:rFonts w:ascii="Times New Roman" w:hAnsi="Times New Roman"/>
                <w:sz w:val="18"/>
                <w:szCs w:val="18"/>
              </w:rPr>
              <w:t xml:space="preserve">(Formerly </w:t>
            </w:r>
            <w:proofErr w:type="spellStart"/>
            <w:r w:rsidRPr="00181BC4">
              <w:rPr>
                <w:rFonts w:ascii="Times New Roman" w:hAnsi="Times New Roman"/>
                <w:sz w:val="18"/>
                <w:szCs w:val="18"/>
              </w:rPr>
              <w:t>Shriram</w:t>
            </w:r>
            <w:proofErr w:type="spellEnd"/>
            <w:r w:rsidRPr="00181BC4">
              <w:rPr>
                <w:rFonts w:ascii="Times New Roman" w:hAnsi="Times New Roman"/>
                <w:sz w:val="18"/>
                <w:szCs w:val="18"/>
              </w:rPr>
              <w:t xml:space="preserve"> Housing Finance Limited)</w:t>
            </w:r>
          </w:p>
          <w:p w:rsidR="00553881" w:rsidRPr="00574234" w:rsidRDefault="00553881" w:rsidP="00553881">
            <w:pPr>
              <w:pStyle w:val="NoSpacing"/>
              <w:rPr>
                <w:rFonts w:ascii="Times New Roman" w:hAnsi="Times New Roman"/>
                <w:b/>
                <w:color w:val="000000"/>
                <w:sz w:val="10"/>
                <w:szCs w:val="10"/>
              </w:rPr>
            </w:pP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Head Office</w:t>
            </w:r>
            <w:r w:rsidRPr="00181BC4">
              <w:rPr>
                <w:rFonts w:ascii="Times New Roman" w:hAnsi="Times New Roman"/>
                <w:sz w:val="18"/>
                <w:szCs w:val="18"/>
              </w:rPr>
              <w:t xml:space="preserve">: </w:t>
            </w:r>
            <w:r w:rsidRPr="00181BC4">
              <w:rPr>
                <w:rFonts w:ascii="Times New Roman" w:hAnsi="Times New Roman"/>
                <w:color w:val="000000" w:themeColor="text1"/>
                <w:sz w:val="18"/>
                <w:szCs w:val="18"/>
              </w:rPr>
              <w:t xml:space="preserve"> Level 1, </w:t>
            </w:r>
            <w:proofErr w:type="spellStart"/>
            <w:r w:rsidRPr="00181BC4">
              <w:rPr>
                <w:rFonts w:ascii="Times New Roman" w:hAnsi="Times New Roman"/>
                <w:color w:val="000000" w:themeColor="text1"/>
                <w:sz w:val="18"/>
                <w:szCs w:val="18"/>
              </w:rPr>
              <w:t>Wockhardt</w:t>
            </w:r>
            <w:proofErr w:type="spellEnd"/>
            <w:r w:rsidRPr="00181BC4">
              <w:rPr>
                <w:rFonts w:ascii="Times New Roman" w:hAnsi="Times New Roman"/>
                <w:color w:val="000000" w:themeColor="text1"/>
                <w:sz w:val="18"/>
                <w:szCs w:val="18"/>
              </w:rPr>
              <w:t xml:space="preserve"> Towers, East Wing, C-2, G Block, </w:t>
            </w:r>
            <w:proofErr w:type="spellStart"/>
            <w:r w:rsidRPr="00181BC4">
              <w:rPr>
                <w:rFonts w:ascii="Times New Roman" w:hAnsi="Times New Roman"/>
                <w:color w:val="000000" w:themeColor="text1"/>
                <w:sz w:val="18"/>
                <w:szCs w:val="18"/>
              </w:rPr>
              <w:t>Bandra-Kurla</w:t>
            </w:r>
            <w:proofErr w:type="spellEnd"/>
            <w:r w:rsidRPr="00181BC4">
              <w:rPr>
                <w:rFonts w:ascii="Times New Roman" w:hAnsi="Times New Roman"/>
                <w:color w:val="000000" w:themeColor="text1"/>
                <w:sz w:val="18"/>
                <w:szCs w:val="18"/>
              </w:rPr>
              <w:t xml:space="preserve"> Complex, </w:t>
            </w:r>
            <w:proofErr w:type="spellStart"/>
            <w:r w:rsidRPr="00181BC4">
              <w:rPr>
                <w:rFonts w:ascii="Times New Roman" w:hAnsi="Times New Roman"/>
                <w:color w:val="000000" w:themeColor="text1"/>
                <w:sz w:val="18"/>
                <w:szCs w:val="18"/>
              </w:rPr>
              <w:t>Bandra</w:t>
            </w:r>
            <w:proofErr w:type="spellEnd"/>
            <w:r w:rsidRPr="00181BC4">
              <w:rPr>
                <w:rFonts w:ascii="Times New Roman" w:hAnsi="Times New Roman"/>
                <w:color w:val="000000" w:themeColor="text1"/>
                <w:sz w:val="18"/>
                <w:szCs w:val="18"/>
              </w:rPr>
              <w:t xml:space="preserve"> (East), Mumbai</w:t>
            </w:r>
            <w:r>
              <w:rPr>
                <w:rFonts w:ascii="Times New Roman" w:hAnsi="Times New Roman"/>
                <w:color w:val="000000" w:themeColor="text1"/>
                <w:sz w:val="18"/>
                <w:szCs w:val="18"/>
              </w:rPr>
              <w:t xml:space="preserve"> 400 051. Tel: +91 22 4241 0400</w:t>
            </w:r>
          </w:p>
          <w:p w:rsidR="00553881" w:rsidRDefault="00553881" w:rsidP="00553881">
            <w:pPr>
              <w:jc w:val="both"/>
              <w:rPr>
                <w:rFonts w:ascii="Times New Roman" w:hAnsi="Times New Roman"/>
                <w:color w:val="000000" w:themeColor="text1"/>
                <w:sz w:val="18"/>
                <w:szCs w:val="18"/>
              </w:rPr>
            </w:pPr>
            <w:r w:rsidRPr="00181BC4">
              <w:rPr>
                <w:rFonts w:ascii="Times New Roman" w:hAnsi="Times New Roman"/>
                <w:b/>
                <w:sz w:val="18"/>
                <w:szCs w:val="18"/>
              </w:rPr>
              <w:t>Reg. Office:</w:t>
            </w:r>
            <w:r w:rsidRPr="00181BC4">
              <w:rPr>
                <w:rFonts w:ascii="Tahoma" w:eastAsia="Arial Unicode MS" w:hAnsi="Tahoma" w:cs="Tahoma"/>
                <w:sz w:val="18"/>
                <w:szCs w:val="18"/>
              </w:rPr>
              <w:t xml:space="preserve"> </w:t>
            </w:r>
            <w:proofErr w:type="spellStart"/>
            <w:r w:rsidRPr="00181BC4">
              <w:rPr>
                <w:rFonts w:ascii="Times New Roman" w:hAnsi="Times New Roman"/>
                <w:color w:val="000000" w:themeColor="text1"/>
                <w:sz w:val="18"/>
                <w:szCs w:val="18"/>
              </w:rPr>
              <w:t>Srinivasa</w:t>
            </w:r>
            <w:proofErr w:type="spellEnd"/>
            <w:r w:rsidRPr="00181BC4">
              <w:rPr>
                <w:rFonts w:ascii="Times New Roman" w:hAnsi="Times New Roman"/>
                <w:color w:val="000000" w:themeColor="text1"/>
                <w:sz w:val="18"/>
                <w:szCs w:val="18"/>
              </w:rPr>
              <w:t xml:space="preserve"> Tower, 1</w:t>
            </w:r>
            <w:r w:rsidRPr="00181BC4">
              <w:rPr>
                <w:rFonts w:ascii="Times New Roman" w:hAnsi="Times New Roman"/>
                <w:color w:val="000000" w:themeColor="text1"/>
                <w:sz w:val="18"/>
                <w:szCs w:val="18"/>
                <w:vertAlign w:val="superscript"/>
              </w:rPr>
              <w:t>st</w:t>
            </w:r>
            <w:r w:rsidRPr="00181BC4">
              <w:rPr>
                <w:rFonts w:ascii="Times New Roman" w:hAnsi="Times New Roman"/>
                <w:color w:val="000000" w:themeColor="text1"/>
                <w:sz w:val="18"/>
                <w:szCs w:val="18"/>
              </w:rPr>
              <w:t xml:space="preserve"> Floor, Door No. 5, Old No.11, 2</w:t>
            </w:r>
            <w:r w:rsidRPr="00181BC4">
              <w:rPr>
                <w:rFonts w:ascii="Times New Roman" w:hAnsi="Times New Roman"/>
                <w:color w:val="000000" w:themeColor="text1"/>
                <w:sz w:val="18"/>
                <w:szCs w:val="18"/>
                <w:vertAlign w:val="superscript"/>
              </w:rPr>
              <w:t>nd</w:t>
            </w:r>
            <w:r w:rsidRPr="00181BC4">
              <w:rPr>
                <w:rFonts w:ascii="Times New Roman" w:hAnsi="Times New Roman"/>
                <w:color w:val="000000" w:themeColor="text1"/>
                <w:sz w:val="18"/>
                <w:szCs w:val="18"/>
              </w:rPr>
              <w:t xml:space="preserve"> Lane, </w:t>
            </w:r>
            <w:proofErr w:type="spellStart"/>
            <w:r w:rsidRPr="00181BC4">
              <w:rPr>
                <w:rFonts w:ascii="Times New Roman" w:hAnsi="Times New Roman"/>
                <w:color w:val="000000" w:themeColor="text1"/>
                <w:sz w:val="18"/>
                <w:szCs w:val="18"/>
              </w:rPr>
              <w:t>Cenatoph</w:t>
            </w:r>
            <w:proofErr w:type="spellEnd"/>
            <w:r w:rsidRPr="00181BC4">
              <w:rPr>
                <w:rFonts w:ascii="Times New Roman" w:hAnsi="Times New Roman"/>
                <w:color w:val="000000" w:themeColor="text1"/>
                <w:sz w:val="18"/>
                <w:szCs w:val="18"/>
              </w:rPr>
              <w:t xml:space="preserve"> Road, </w:t>
            </w:r>
            <w:proofErr w:type="spellStart"/>
            <w:r w:rsidRPr="00181BC4">
              <w:rPr>
                <w:rFonts w:ascii="Times New Roman" w:hAnsi="Times New Roman"/>
                <w:color w:val="000000" w:themeColor="text1"/>
                <w:sz w:val="18"/>
                <w:szCs w:val="18"/>
              </w:rPr>
              <w:t>Alwarpet</w:t>
            </w:r>
            <w:proofErr w:type="spellEnd"/>
            <w:r w:rsidRPr="00181BC4">
              <w:rPr>
                <w:rFonts w:ascii="Times New Roman" w:hAnsi="Times New Roman"/>
                <w:color w:val="000000" w:themeColor="text1"/>
                <w:sz w:val="18"/>
                <w:szCs w:val="18"/>
              </w:rPr>
              <w:t xml:space="preserve">, </w:t>
            </w:r>
            <w:proofErr w:type="spellStart"/>
            <w:r w:rsidRPr="00181BC4">
              <w:rPr>
                <w:rFonts w:ascii="Times New Roman" w:hAnsi="Times New Roman"/>
                <w:color w:val="000000" w:themeColor="text1"/>
                <w:sz w:val="18"/>
                <w:szCs w:val="18"/>
              </w:rPr>
              <w:t>Teynampet</w:t>
            </w:r>
            <w:proofErr w:type="spellEnd"/>
            <w:r w:rsidRPr="00181BC4">
              <w:rPr>
                <w:rFonts w:ascii="Times New Roman" w:hAnsi="Times New Roman"/>
                <w:color w:val="000000" w:themeColor="text1"/>
                <w:sz w:val="18"/>
                <w:szCs w:val="18"/>
              </w:rPr>
              <w:t xml:space="preserve">, Chennai - 600018, Tamil Nadu  </w:t>
            </w:r>
          </w:p>
          <w:p w:rsidR="00553881" w:rsidRPr="008F1441" w:rsidRDefault="00553881" w:rsidP="00553881">
            <w:pPr>
              <w:jc w:val="both"/>
              <w:rPr>
                <w:rFonts w:ascii="Times New Roman" w:hAnsi="Times New Roman"/>
                <w:color w:val="000000" w:themeColor="text1"/>
                <w:sz w:val="18"/>
                <w:szCs w:val="18"/>
              </w:rPr>
            </w:pPr>
            <w:r w:rsidRPr="008F1441">
              <w:rPr>
                <w:rFonts w:ascii="Times New Roman" w:hAnsi="Times New Roman"/>
                <w:b/>
                <w:color w:val="000000" w:themeColor="text1"/>
                <w:sz w:val="18"/>
                <w:szCs w:val="18"/>
              </w:rPr>
              <w:t>Website:</w:t>
            </w:r>
            <w:r w:rsidRPr="00181BC4">
              <w:rPr>
                <w:rFonts w:ascii="Times New Roman" w:hAnsi="Times New Roman"/>
                <w:color w:val="000000" w:themeColor="text1"/>
                <w:sz w:val="18"/>
                <w:szCs w:val="18"/>
              </w:rPr>
              <w:t xml:space="preserve"> http://www.truhomefinance.in</w:t>
            </w:r>
          </w:p>
        </w:tc>
      </w:tr>
    </w:tbl>
    <w:p w:rsidR="008F1441" w:rsidRPr="00553881" w:rsidRDefault="008F1441" w:rsidP="008F1441">
      <w:pPr>
        <w:spacing w:after="0" w:line="240" w:lineRule="auto"/>
        <w:ind w:right="1050"/>
        <w:textAlignment w:val="baseline"/>
        <w:rPr>
          <w:rFonts w:ascii="Times New Roman" w:eastAsia="Times New Roman" w:hAnsi="Times New Roman" w:cs="Times New Roman"/>
          <w:bCs/>
          <w:sz w:val="10"/>
          <w:szCs w:val="10"/>
        </w:rPr>
      </w:pPr>
    </w:p>
    <w:p w:rsidR="00553881" w:rsidRPr="008F1441" w:rsidRDefault="00553881" w:rsidP="008F1441">
      <w:pPr>
        <w:spacing w:after="0" w:line="240" w:lineRule="auto"/>
        <w:ind w:right="1050"/>
        <w:textAlignment w:val="baseline"/>
        <w:rPr>
          <w:rFonts w:ascii="Times New Roman" w:eastAsia="Times New Roman" w:hAnsi="Times New Roman" w:cs="Times New Roman"/>
          <w:bCs/>
          <w:sz w:val="20"/>
          <w:szCs w:val="20"/>
        </w:rPr>
      </w:pPr>
    </w:p>
    <w:p w:rsidR="00553881" w:rsidRPr="00553881" w:rsidRDefault="00553881" w:rsidP="008F1441">
      <w:pPr>
        <w:spacing w:after="0" w:line="240" w:lineRule="auto"/>
        <w:jc w:val="both"/>
        <w:textAlignment w:val="baseline"/>
        <w:rPr>
          <w:rFonts w:ascii="Times New Roman" w:eastAsia="Arial" w:hAnsi="Times New Roman" w:cs="Times New Roman"/>
          <w:b/>
          <w:bCs/>
          <w:sz w:val="10"/>
          <w:szCs w:val="10"/>
          <w:u w:val="thick"/>
          <w:lang w:bidi="en-US"/>
        </w:rPr>
      </w:pPr>
    </w:p>
    <w:p w:rsidR="008F1441" w:rsidRPr="008F1441" w:rsidRDefault="008F1441" w:rsidP="008F1441">
      <w:pPr>
        <w:spacing w:after="0" w:line="240" w:lineRule="auto"/>
        <w:jc w:val="both"/>
        <w:textAlignment w:val="baseline"/>
        <w:rPr>
          <w:rFonts w:ascii="Times New Roman" w:eastAsia="Arial" w:hAnsi="Times New Roman" w:cs="Times New Roman"/>
          <w:b/>
          <w:bCs/>
          <w:sz w:val="21"/>
          <w:szCs w:val="21"/>
          <w:u w:val="thick"/>
          <w:lang w:bidi="en-US"/>
        </w:rPr>
      </w:pPr>
      <w:r w:rsidRPr="008F1441">
        <w:rPr>
          <w:rFonts w:ascii="Times New Roman" w:eastAsia="Arial" w:hAnsi="Times New Roman" w:cs="Times New Roman"/>
          <w:b/>
          <w:bCs/>
          <w:sz w:val="21"/>
          <w:szCs w:val="21"/>
          <w:u w:val="thick"/>
          <w:lang w:bidi="en-US"/>
        </w:rPr>
        <w:t xml:space="preserve">Terms and Conditions for sale of assets of borrower accounts </w:t>
      </w:r>
      <w:r w:rsidRPr="006A53D1">
        <w:rPr>
          <w:rFonts w:ascii="Times New Roman" w:eastAsia="Arial" w:hAnsi="Times New Roman" w:cs="Times New Roman"/>
          <w:b/>
          <w:bCs/>
          <w:sz w:val="21"/>
          <w:szCs w:val="21"/>
          <w:u w:val="thick"/>
          <w:lang w:bidi="en-US"/>
        </w:rPr>
        <w:t xml:space="preserve">through </w:t>
      </w:r>
      <w:r w:rsidR="006A53D1" w:rsidRPr="006A53D1">
        <w:rPr>
          <w:rFonts w:ascii="Times New Roman" w:eastAsia="Arial" w:hAnsi="Times New Roman" w:cs="Times New Roman"/>
          <w:b/>
          <w:sz w:val="21"/>
          <w:szCs w:val="21"/>
          <w:u w:val="thick"/>
          <w:lang w:bidi="en-US"/>
        </w:rPr>
        <w:t>Private Treaty</w:t>
      </w:r>
      <w:r w:rsidRPr="008F1441">
        <w:rPr>
          <w:rFonts w:ascii="Times New Roman" w:eastAsia="Arial" w:hAnsi="Times New Roman" w:cs="Times New Roman"/>
          <w:b/>
          <w:bCs/>
          <w:sz w:val="21"/>
          <w:szCs w:val="21"/>
          <w:u w:val="thick"/>
          <w:lang w:bidi="en-US"/>
        </w:rPr>
        <w:t xml:space="preserve"> under SARFAESI Act</w:t>
      </w:r>
    </w:p>
    <w:p w:rsidR="008F1441" w:rsidRPr="008F1441" w:rsidRDefault="008F1441" w:rsidP="008F1441">
      <w:pPr>
        <w:spacing w:after="0" w:line="240" w:lineRule="auto"/>
        <w:textAlignment w:val="baseline"/>
        <w:rPr>
          <w:rFonts w:ascii="Times New Roman" w:eastAsia="Times New Roman" w:hAnsi="Times New Roman" w:cs="Times New Roman"/>
          <w:bCs/>
          <w:sz w:val="10"/>
          <w:szCs w:val="10"/>
        </w:rPr>
      </w:pPr>
    </w:p>
    <w:tbl>
      <w:tblPr>
        <w:tblW w:w="936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7020"/>
      </w:tblGrid>
      <w:tr w:rsidR="008F1441" w:rsidRPr="008F1441" w:rsidTr="001608D4">
        <w:trPr>
          <w:trHeight w:val="300"/>
        </w:trPr>
        <w:tc>
          <w:tcPr>
            <w:tcW w:w="234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State</w:t>
            </w:r>
            <w:r w:rsidRPr="008F1441">
              <w:rPr>
                <w:rFonts w:ascii="Times New Roman" w:eastAsia="Times New Roman" w:hAnsi="Times New Roman" w:cs="Times New Roman"/>
                <w:color w:val="000000"/>
                <w:sz w:val="20"/>
                <w:szCs w:val="20"/>
              </w:rPr>
              <w:t> </w:t>
            </w:r>
          </w:p>
        </w:tc>
        <w:tc>
          <w:tcPr>
            <w:tcW w:w="7020" w:type="dxa"/>
            <w:tcBorders>
              <w:top w:val="single" w:sz="6" w:space="0" w:color="auto"/>
              <w:left w:val="nil"/>
              <w:bottom w:val="single" w:sz="6" w:space="0" w:color="auto"/>
              <w:right w:val="single" w:sz="6" w:space="0" w:color="auto"/>
            </w:tcBorders>
            <w:shd w:val="clear" w:color="auto" w:fill="auto"/>
            <w:vAlign w:val="center"/>
            <w:hideMark/>
          </w:tcPr>
          <w:p w:rsidR="008F1441" w:rsidRPr="008F1441" w:rsidRDefault="008F1441" w:rsidP="00C21E85">
            <w:pPr>
              <w:spacing w:after="0" w:line="240" w:lineRule="auto"/>
              <w:ind w:left="70" w:right="146"/>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color w:val="000000"/>
                <w:sz w:val="20"/>
                <w:szCs w:val="20"/>
              </w:rPr>
              <w:t> </w:t>
            </w:r>
            <w:r w:rsidR="00C21E85">
              <w:rPr>
                <w:rFonts w:cstheme="minorHAnsi"/>
                <w:b/>
                <w:color w:val="000000"/>
              </w:rPr>
              <w:t>KARNATAKA</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City</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377292">
            <w:pPr>
              <w:spacing w:after="0" w:line="240" w:lineRule="auto"/>
              <w:ind w:left="70" w:right="146"/>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377292">
              <w:rPr>
                <w:rFonts w:cstheme="minorHAnsi"/>
                <w:b/>
                <w:color w:val="000000"/>
              </w:rPr>
              <w:t>MANGALORE</w:t>
            </w:r>
            <w:bookmarkStart w:id="0" w:name="_GoBack"/>
            <w:bookmarkEnd w:id="0"/>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L</w:t>
            </w:r>
            <w:r>
              <w:rPr>
                <w:rFonts w:ascii="Times New Roman" w:eastAsia="Times New Roman" w:hAnsi="Times New Roman" w:cs="Times New Roman"/>
                <w:bCs/>
                <w:color w:val="000000"/>
                <w:sz w:val="20"/>
                <w:szCs w:val="20"/>
              </w:rPr>
              <w:t>AN</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8F1441" w:rsidP="00C21E85">
            <w:pPr>
              <w:spacing w:after="0" w:line="240" w:lineRule="auto"/>
              <w:ind w:left="70" w:right="146"/>
              <w:textAlignment w:val="baseline"/>
              <w:rPr>
                <w:rFonts w:ascii="Times New Roman" w:eastAsia="Times New Roman" w:hAnsi="Times New Roman" w:cs="Times New Roman"/>
                <w:color w:val="000000"/>
                <w:sz w:val="20"/>
                <w:szCs w:val="20"/>
              </w:rPr>
            </w:pPr>
            <w:r w:rsidRPr="008F1441">
              <w:rPr>
                <w:rFonts w:ascii="Times New Roman" w:eastAsia="Times New Roman" w:hAnsi="Times New Roman" w:cs="Times New Roman"/>
                <w:color w:val="000000"/>
                <w:sz w:val="20"/>
                <w:szCs w:val="20"/>
              </w:rPr>
              <w:t> </w:t>
            </w:r>
            <w:r w:rsidR="00377292">
              <w:rPr>
                <w:rFonts w:cstheme="minorHAnsi"/>
                <w:b/>
                <w:color w:val="000000"/>
              </w:rPr>
              <w:t>SHLHTMSOR0000379</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Name of </w:t>
            </w:r>
            <w:r w:rsidR="002F076C">
              <w:rPr>
                <w:rFonts w:ascii="Times New Roman" w:eastAsia="Times New Roman" w:hAnsi="Times New Roman" w:cs="Times New Roman"/>
                <w:bCs/>
                <w:color w:val="000000"/>
                <w:sz w:val="20"/>
                <w:szCs w:val="20"/>
              </w:rPr>
              <w:t xml:space="preserve">the </w:t>
            </w:r>
            <w:r w:rsidRPr="008F1441">
              <w:rPr>
                <w:rFonts w:ascii="Times New Roman" w:eastAsia="Times New Roman" w:hAnsi="Times New Roman" w:cs="Times New Roman"/>
                <w:bCs/>
                <w:color w:val="000000"/>
                <w:sz w:val="20"/>
                <w:szCs w:val="20"/>
              </w:rPr>
              <w:t>Borrower</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8F1441" w:rsidRDefault="00377292" w:rsidP="00C21E85">
            <w:pPr>
              <w:spacing w:after="0" w:line="240" w:lineRule="auto"/>
              <w:ind w:left="70" w:right="146"/>
              <w:textAlignment w:val="baseline"/>
              <w:rPr>
                <w:rFonts w:ascii="Times New Roman" w:eastAsia="Times New Roman" w:hAnsi="Times New Roman" w:cs="Times New Roman"/>
                <w:sz w:val="20"/>
                <w:szCs w:val="20"/>
              </w:rPr>
            </w:pPr>
            <w:r>
              <w:rPr>
                <w:rFonts w:cstheme="minorHAnsi"/>
                <w:b/>
                <w:color w:val="000000"/>
              </w:rPr>
              <w:t>MR. PRADEEP KUMAR HEGDE</w:t>
            </w:r>
          </w:p>
        </w:tc>
      </w:tr>
      <w:tr w:rsidR="008F1441" w:rsidRPr="008F1441" w:rsidTr="001608D4">
        <w:trPr>
          <w:trHeight w:val="300"/>
        </w:trPr>
        <w:tc>
          <w:tcPr>
            <w:tcW w:w="2340" w:type="dxa"/>
            <w:tcBorders>
              <w:top w:val="nil"/>
              <w:left w:val="single" w:sz="6" w:space="0" w:color="auto"/>
              <w:bottom w:val="single" w:sz="6" w:space="0" w:color="auto"/>
              <w:right w:val="single" w:sz="6" w:space="0" w:color="auto"/>
            </w:tcBorders>
            <w:shd w:val="clear" w:color="auto" w:fill="FFFFFF"/>
            <w:vAlign w:val="center"/>
            <w:hideMark/>
          </w:tcPr>
          <w:p w:rsidR="008F1441" w:rsidRPr="008F1441" w:rsidRDefault="008F1441" w:rsidP="008F1441">
            <w:pPr>
              <w:spacing w:after="0" w:line="240" w:lineRule="auto"/>
              <w:jc w:val="center"/>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Newspaper publication Date &amp; Newspaper Name</w:t>
            </w:r>
            <w:r w:rsidRPr="008F1441">
              <w:rPr>
                <w:rFonts w:ascii="Times New Roman" w:eastAsia="Times New Roman" w:hAnsi="Times New Roman" w:cs="Times New Roman"/>
                <w:color w:val="000000"/>
                <w:sz w:val="20"/>
                <w:szCs w:val="20"/>
              </w:rPr>
              <w:t> </w:t>
            </w:r>
          </w:p>
        </w:tc>
        <w:tc>
          <w:tcPr>
            <w:tcW w:w="7020" w:type="dxa"/>
            <w:tcBorders>
              <w:top w:val="nil"/>
              <w:left w:val="nil"/>
              <w:bottom w:val="single" w:sz="6" w:space="0" w:color="auto"/>
              <w:right w:val="single" w:sz="6" w:space="0" w:color="auto"/>
            </w:tcBorders>
            <w:shd w:val="clear" w:color="auto" w:fill="auto"/>
            <w:vAlign w:val="center"/>
            <w:hideMark/>
          </w:tcPr>
          <w:p w:rsidR="008F1441" w:rsidRPr="00C21E85" w:rsidRDefault="008F1441" w:rsidP="00C21E85">
            <w:pPr>
              <w:spacing w:after="0" w:line="240" w:lineRule="auto"/>
              <w:ind w:left="70" w:right="146"/>
              <w:textAlignment w:val="baseline"/>
              <w:rPr>
                <w:rFonts w:ascii="Times New Roman" w:eastAsia="Times New Roman" w:hAnsi="Times New Roman" w:cs="Times New Roman"/>
                <w:b/>
                <w:sz w:val="20"/>
                <w:szCs w:val="20"/>
              </w:rPr>
            </w:pPr>
            <w:r w:rsidRPr="00C21E85">
              <w:rPr>
                <w:rFonts w:ascii="Times New Roman" w:eastAsia="Times New Roman" w:hAnsi="Times New Roman" w:cs="Times New Roman"/>
                <w:b/>
                <w:color w:val="000000"/>
                <w:sz w:val="20"/>
                <w:szCs w:val="20"/>
              </w:rPr>
              <w:t> </w:t>
            </w:r>
            <w:r w:rsidR="00377292">
              <w:rPr>
                <w:rFonts w:ascii="Times New Roman" w:eastAsia="Times New Roman" w:hAnsi="Times New Roman" w:cs="Times New Roman"/>
                <w:b/>
                <w:color w:val="000000"/>
                <w:sz w:val="20"/>
                <w:szCs w:val="20"/>
              </w:rPr>
              <w:t>31.12</w:t>
            </w:r>
            <w:r w:rsidR="002F076C" w:rsidRPr="00C21E85">
              <w:rPr>
                <w:rFonts w:ascii="Times New Roman" w:eastAsia="Times New Roman" w:hAnsi="Times New Roman" w:cs="Times New Roman"/>
                <w:b/>
                <w:color w:val="000000"/>
                <w:sz w:val="20"/>
                <w:szCs w:val="20"/>
              </w:rPr>
              <w:t xml:space="preserve">.2025 in The </w:t>
            </w:r>
            <w:r w:rsidR="00992771" w:rsidRPr="00C21E85">
              <w:rPr>
                <w:rFonts w:ascii="Times New Roman" w:eastAsia="Times New Roman" w:hAnsi="Times New Roman" w:cs="Times New Roman"/>
                <w:b/>
                <w:color w:val="000000"/>
                <w:sz w:val="20"/>
                <w:szCs w:val="20"/>
              </w:rPr>
              <w:t xml:space="preserve">Business Standard and </w:t>
            </w:r>
            <w:proofErr w:type="spellStart"/>
            <w:r w:rsidR="00992771" w:rsidRPr="00C21E85">
              <w:rPr>
                <w:rFonts w:ascii="Times New Roman" w:eastAsia="Times New Roman" w:hAnsi="Times New Roman" w:cs="Times New Roman"/>
                <w:b/>
                <w:color w:val="000000"/>
                <w:sz w:val="20"/>
                <w:szCs w:val="20"/>
              </w:rPr>
              <w:t>Samyuktha</w:t>
            </w:r>
            <w:proofErr w:type="spellEnd"/>
            <w:r w:rsidR="00992771" w:rsidRPr="00C21E85">
              <w:rPr>
                <w:rFonts w:ascii="Times New Roman" w:eastAsia="Times New Roman" w:hAnsi="Times New Roman" w:cs="Times New Roman"/>
                <w:b/>
                <w:color w:val="000000"/>
                <w:sz w:val="20"/>
                <w:szCs w:val="20"/>
              </w:rPr>
              <w:t xml:space="preserve"> Karnataka</w:t>
            </w:r>
          </w:p>
        </w:tc>
      </w:tr>
      <w:tr w:rsidR="008F1441" w:rsidRPr="008F1441" w:rsidTr="007A29D0">
        <w:trPr>
          <w:trHeight w:val="300"/>
        </w:trPr>
        <w:tc>
          <w:tcPr>
            <w:tcW w:w="2340" w:type="dxa"/>
            <w:tcBorders>
              <w:top w:val="nil"/>
              <w:left w:val="single" w:sz="6" w:space="0" w:color="auto"/>
              <w:bottom w:val="single" w:sz="4" w:space="0" w:color="auto"/>
              <w:right w:val="single" w:sz="6"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w:t>
            </w:r>
            <w:r w:rsidR="008F1441" w:rsidRPr="008F1441">
              <w:rPr>
                <w:rFonts w:ascii="Times New Roman" w:eastAsia="Times New Roman" w:hAnsi="Times New Roman" w:cs="Times New Roman"/>
                <w:bCs/>
                <w:color w:val="000000"/>
                <w:sz w:val="20"/>
                <w:szCs w:val="20"/>
              </w:rPr>
              <w:t xml:space="preserve"> Date</w:t>
            </w:r>
            <w:r w:rsidR="008F1441" w:rsidRPr="009F0735">
              <w:rPr>
                <w:rFonts w:ascii="Times New Roman" w:eastAsia="Times New Roman" w:hAnsi="Times New Roman" w:cs="Times New Roman"/>
                <w:bCs/>
                <w:color w:val="000000"/>
                <w:sz w:val="20"/>
                <w:szCs w:val="20"/>
              </w:rPr>
              <w:t> </w:t>
            </w:r>
          </w:p>
        </w:tc>
        <w:tc>
          <w:tcPr>
            <w:tcW w:w="7020" w:type="dxa"/>
            <w:tcBorders>
              <w:top w:val="nil"/>
              <w:left w:val="nil"/>
              <w:bottom w:val="single" w:sz="4" w:space="0" w:color="auto"/>
              <w:right w:val="single" w:sz="6" w:space="0" w:color="auto"/>
            </w:tcBorders>
            <w:shd w:val="clear" w:color="auto" w:fill="auto"/>
            <w:vAlign w:val="center"/>
            <w:hideMark/>
          </w:tcPr>
          <w:p w:rsidR="008F1441" w:rsidRPr="00C21E85" w:rsidRDefault="008F1441" w:rsidP="00C21E85">
            <w:pPr>
              <w:spacing w:after="0" w:line="240" w:lineRule="auto"/>
              <w:ind w:left="70" w:right="146"/>
              <w:textAlignment w:val="baseline"/>
              <w:rPr>
                <w:rFonts w:ascii="Times New Roman" w:eastAsia="Times New Roman" w:hAnsi="Times New Roman" w:cs="Times New Roman"/>
                <w:b/>
                <w:color w:val="000000"/>
                <w:sz w:val="20"/>
                <w:szCs w:val="20"/>
              </w:rPr>
            </w:pPr>
            <w:r w:rsidRPr="00C21E85">
              <w:rPr>
                <w:rFonts w:ascii="Times New Roman" w:eastAsia="Times New Roman" w:hAnsi="Times New Roman" w:cs="Times New Roman"/>
                <w:b/>
                <w:color w:val="000000"/>
                <w:sz w:val="20"/>
                <w:szCs w:val="20"/>
              </w:rPr>
              <w:t> </w:t>
            </w:r>
            <w:r w:rsidR="00377292">
              <w:rPr>
                <w:rFonts w:ascii="Times New Roman" w:eastAsia="Times New Roman" w:hAnsi="Times New Roman" w:cs="Times New Roman"/>
                <w:b/>
                <w:bCs/>
                <w:color w:val="000000"/>
                <w:sz w:val="20"/>
                <w:szCs w:val="20"/>
              </w:rPr>
              <w:t>16.01.2026</w:t>
            </w:r>
          </w:p>
        </w:tc>
      </w:tr>
      <w:tr w:rsidR="008F1441" w:rsidRPr="008F1441" w:rsidTr="007A29D0">
        <w:trPr>
          <w:trHeight w:val="300"/>
        </w:trPr>
        <w:tc>
          <w:tcPr>
            <w:tcW w:w="23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F1441" w:rsidRPr="009F0735" w:rsidRDefault="009F0735" w:rsidP="008F1441">
            <w:pPr>
              <w:spacing w:after="0" w:line="240" w:lineRule="auto"/>
              <w:jc w:val="center"/>
              <w:textAlignment w:val="baseline"/>
              <w:rPr>
                <w:rFonts w:ascii="Times New Roman" w:eastAsia="Times New Roman" w:hAnsi="Times New Roman" w:cs="Times New Roman"/>
                <w:bCs/>
                <w:color w:val="000000"/>
                <w:sz w:val="20"/>
                <w:szCs w:val="20"/>
              </w:rPr>
            </w:pPr>
            <w:r w:rsidRPr="00401451">
              <w:rPr>
                <w:rFonts w:ascii="Times New Roman" w:eastAsia="Times New Roman" w:hAnsi="Times New Roman" w:cs="Times New Roman"/>
                <w:bCs/>
                <w:color w:val="000000"/>
                <w:sz w:val="20"/>
                <w:szCs w:val="20"/>
              </w:rPr>
              <w:t>Private Treaty Amount</w:t>
            </w:r>
            <w:r w:rsidR="008F1441" w:rsidRPr="009F0735">
              <w:rPr>
                <w:rFonts w:ascii="Times New Roman" w:eastAsia="Times New Roman" w:hAnsi="Times New Roman" w:cs="Times New Roman"/>
                <w:bCs/>
                <w:color w:val="000000"/>
                <w:sz w:val="20"/>
                <w:szCs w:val="20"/>
              </w:rPr>
              <w:t> </w:t>
            </w:r>
          </w:p>
        </w:tc>
        <w:tc>
          <w:tcPr>
            <w:tcW w:w="70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441" w:rsidRPr="00C21E85" w:rsidRDefault="008F1441" w:rsidP="00C21E85">
            <w:pPr>
              <w:spacing w:after="0" w:line="240" w:lineRule="auto"/>
              <w:ind w:left="70" w:right="146"/>
              <w:textAlignment w:val="baseline"/>
              <w:rPr>
                <w:rFonts w:ascii="Times New Roman" w:eastAsia="Times New Roman" w:hAnsi="Times New Roman" w:cs="Times New Roman"/>
                <w:b/>
                <w:bCs/>
                <w:color w:val="000000"/>
                <w:sz w:val="20"/>
                <w:szCs w:val="20"/>
              </w:rPr>
            </w:pPr>
            <w:r w:rsidRPr="00C21E85">
              <w:rPr>
                <w:rFonts w:ascii="Times New Roman" w:eastAsia="Times New Roman" w:hAnsi="Times New Roman" w:cs="Times New Roman"/>
                <w:b/>
                <w:bCs/>
                <w:color w:val="000000"/>
                <w:sz w:val="20"/>
                <w:szCs w:val="20"/>
              </w:rPr>
              <w:t> </w:t>
            </w:r>
            <w:r w:rsidR="00377292">
              <w:rPr>
                <w:rFonts w:ascii="Times New Roman" w:eastAsia="Times New Roman" w:hAnsi="Times New Roman" w:cs="Times New Roman"/>
                <w:b/>
                <w:bCs/>
                <w:color w:val="000000"/>
                <w:sz w:val="20"/>
                <w:szCs w:val="20"/>
              </w:rPr>
              <w:t>Rs.10,00,000/- (Rupees Ten</w:t>
            </w:r>
            <w:r w:rsidR="009F0735" w:rsidRPr="00C21E85">
              <w:rPr>
                <w:rFonts w:ascii="Times New Roman" w:eastAsia="Times New Roman" w:hAnsi="Times New Roman" w:cs="Times New Roman"/>
                <w:b/>
                <w:bCs/>
                <w:color w:val="000000"/>
                <w:sz w:val="20"/>
                <w:szCs w:val="20"/>
              </w:rPr>
              <w:t xml:space="preserve"> Lakhs Only)</w:t>
            </w:r>
          </w:p>
        </w:tc>
      </w:tr>
      <w:tr w:rsidR="007A29D0" w:rsidRPr="008F1441" w:rsidTr="007A29D0">
        <w:trPr>
          <w:trHeight w:val="300"/>
        </w:trPr>
        <w:tc>
          <w:tcPr>
            <w:tcW w:w="2340" w:type="dxa"/>
            <w:tcBorders>
              <w:top w:val="single" w:sz="4" w:space="0" w:color="auto"/>
              <w:left w:val="single" w:sz="6" w:space="0" w:color="auto"/>
              <w:bottom w:val="single" w:sz="6" w:space="0" w:color="auto"/>
              <w:right w:val="single" w:sz="6" w:space="0" w:color="auto"/>
            </w:tcBorders>
            <w:shd w:val="clear" w:color="auto" w:fill="FFFFFF"/>
            <w:vAlign w:val="center"/>
          </w:tcPr>
          <w:p w:rsidR="007A29D0" w:rsidRPr="00401451" w:rsidRDefault="007A29D0" w:rsidP="008F1441">
            <w:pPr>
              <w:spacing w:after="0" w:line="240" w:lineRule="auto"/>
              <w:jc w:val="center"/>
              <w:textAlignment w:val="baseline"/>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Description of t</w:t>
            </w:r>
            <w:r w:rsidRPr="007A29D0">
              <w:rPr>
                <w:rFonts w:ascii="Times New Roman" w:eastAsia="Times New Roman" w:hAnsi="Times New Roman" w:cs="Times New Roman"/>
                <w:bCs/>
                <w:color w:val="000000"/>
                <w:sz w:val="20"/>
                <w:szCs w:val="20"/>
              </w:rPr>
              <w:t>he Immovable Asset</w:t>
            </w:r>
          </w:p>
        </w:tc>
        <w:tc>
          <w:tcPr>
            <w:tcW w:w="7020" w:type="dxa"/>
            <w:tcBorders>
              <w:top w:val="single" w:sz="4" w:space="0" w:color="auto"/>
              <w:left w:val="nil"/>
              <w:bottom w:val="single" w:sz="6" w:space="0" w:color="auto"/>
              <w:right w:val="single" w:sz="6" w:space="0" w:color="auto"/>
            </w:tcBorders>
            <w:shd w:val="clear" w:color="auto" w:fill="auto"/>
            <w:vAlign w:val="center"/>
          </w:tcPr>
          <w:p w:rsidR="00377292" w:rsidRPr="00377292" w:rsidRDefault="00377292" w:rsidP="00377292">
            <w:pPr>
              <w:jc w:val="both"/>
              <w:textAlignment w:val="baseline"/>
              <w:rPr>
                <w:rFonts w:ascii="Cambria" w:eastAsia="Times New Roman" w:hAnsi="Cambria" w:cs="Calibri"/>
                <w:b/>
                <w:color w:val="000000" w:themeColor="text1"/>
                <w:sz w:val="16"/>
                <w:szCs w:val="16"/>
              </w:rPr>
            </w:pPr>
            <w:r w:rsidRPr="00377292">
              <w:rPr>
                <w:rFonts w:ascii="Cambria" w:eastAsia="Times New Roman" w:hAnsi="Cambria" w:cs="Calibri"/>
                <w:b/>
                <w:color w:val="000000" w:themeColor="text1"/>
                <w:sz w:val="16"/>
                <w:szCs w:val="16"/>
              </w:rPr>
              <w:t xml:space="preserve">Non- Agricultural immovable Property held on </w:t>
            </w:r>
            <w:proofErr w:type="spellStart"/>
            <w:r w:rsidRPr="00377292">
              <w:rPr>
                <w:rFonts w:ascii="Cambria" w:eastAsia="Times New Roman" w:hAnsi="Cambria" w:cs="Calibri"/>
                <w:b/>
                <w:color w:val="000000" w:themeColor="text1"/>
                <w:sz w:val="16"/>
                <w:szCs w:val="16"/>
              </w:rPr>
              <w:t>warg</w:t>
            </w:r>
            <w:proofErr w:type="spellEnd"/>
            <w:r w:rsidRPr="00377292">
              <w:rPr>
                <w:rFonts w:ascii="Cambria" w:eastAsia="Times New Roman" w:hAnsi="Cambria" w:cs="Calibri"/>
                <w:b/>
                <w:color w:val="000000" w:themeColor="text1"/>
                <w:sz w:val="16"/>
                <w:szCs w:val="16"/>
              </w:rPr>
              <w:t xml:space="preserve"> right and situated at Cross Road of </w:t>
            </w:r>
            <w:proofErr w:type="spellStart"/>
            <w:r w:rsidRPr="00377292">
              <w:rPr>
                <w:rFonts w:ascii="Cambria" w:eastAsia="Times New Roman" w:hAnsi="Cambria" w:cs="Calibri"/>
                <w:b/>
                <w:color w:val="000000" w:themeColor="text1"/>
                <w:sz w:val="16"/>
                <w:szCs w:val="16"/>
              </w:rPr>
              <w:t>Neerumarga</w:t>
            </w:r>
            <w:proofErr w:type="spellEnd"/>
            <w:r w:rsidRPr="00377292">
              <w:rPr>
                <w:rFonts w:ascii="Cambria" w:eastAsia="Times New Roman" w:hAnsi="Cambria" w:cs="Calibri"/>
                <w:b/>
                <w:color w:val="000000" w:themeColor="text1"/>
                <w:sz w:val="16"/>
                <w:szCs w:val="16"/>
              </w:rPr>
              <w:t xml:space="preserve"> Village of </w:t>
            </w:r>
            <w:proofErr w:type="spellStart"/>
            <w:r w:rsidRPr="00377292">
              <w:rPr>
                <w:rFonts w:ascii="Cambria" w:eastAsia="Times New Roman" w:hAnsi="Cambria" w:cs="Calibri"/>
                <w:b/>
                <w:color w:val="000000" w:themeColor="text1"/>
                <w:sz w:val="16"/>
                <w:szCs w:val="16"/>
              </w:rPr>
              <w:t>Mangaluru</w:t>
            </w:r>
            <w:proofErr w:type="spellEnd"/>
            <w:r w:rsidRPr="00377292">
              <w:rPr>
                <w:rFonts w:ascii="Cambria" w:eastAsia="Times New Roman" w:hAnsi="Cambria" w:cs="Calibri"/>
                <w:b/>
                <w:color w:val="000000" w:themeColor="text1"/>
                <w:sz w:val="16"/>
                <w:szCs w:val="16"/>
              </w:rPr>
              <w:t xml:space="preserve"> Taluk and within registration of Sub-District of Mangalore District and comprised in:-</w:t>
            </w:r>
          </w:p>
          <w:p w:rsidR="00377292" w:rsidRPr="00377292" w:rsidRDefault="00377292" w:rsidP="00377292">
            <w:pPr>
              <w:jc w:val="both"/>
              <w:textAlignment w:val="baseline"/>
              <w:rPr>
                <w:rFonts w:ascii="Cambria" w:eastAsia="Times New Roman" w:hAnsi="Cambria" w:cs="Calibri"/>
                <w:b/>
                <w:color w:val="000000" w:themeColor="text1"/>
                <w:sz w:val="16"/>
                <w:szCs w:val="16"/>
              </w:rPr>
            </w:pPr>
            <w:proofErr w:type="spellStart"/>
            <w:r w:rsidRPr="00377292">
              <w:rPr>
                <w:rFonts w:ascii="Cambria" w:eastAsia="Times New Roman" w:hAnsi="Cambria" w:cs="Calibri"/>
                <w:b/>
                <w:color w:val="000000" w:themeColor="text1"/>
                <w:sz w:val="16"/>
                <w:szCs w:val="16"/>
              </w:rPr>
              <w:t>Sy</w:t>
            </w:r>
            <w:proofErr w:type="spellEnd"/>
            <w:r w:rsidRPr="00377292">
              <w:rPr>
                <w:rFonts w:ascii="Cambria" w:eastAsia="Times New Roman" w:hAnsi="Cambria" w:cs="Calibri"/>
                <w:b/>
                <w:color w:val="000000" w:themeColor="text1"/>
                <w:sz w:val="16"/>
                <w:szCs w:val="16"/>
              </w:rPr>
              <w:t xml:space="preserve"> No. 247/1 A (Part), </w:t>
            </w:r>
            <w:proofErr w:type="spellStart"/>
            <w:r w:rsidRPr="00377292">
              <w:rPr>
                <w:rFonts w:ascii="Cambria" w:eastAsia="Times New Roman" w:hAnsi="Cambria" w:cs="Calibri"/>
                <w:b/>
                <w:color w:val="000000" w:themeColor="text1"/>
                <w:sz w:val="16"/>
                <w:szCs w:val="16"/>
              </w:rPr>
              <w:t>Kissam</w:t>
            </w:r>
            <w:proofErr w:type="spellEnd"/>
            <w:r w:rsidRPr="00377292">
              <w:rPr>
                <w:rFonts w:ascii="Cambria" w:eastAsia="Times New Roman" w:hAnsi="Cambria" w:cs="Calibri"/>
                <w:b/>
                <w:color w:val="000000" w:themeColor="text1"/>
                <w:sz w:val="16"/>
                <w:szCs w:val="16"/>
              </w:rPr>
              <w:t xml:space="preserve"> – Converted, Extent – 0.13A.C (526.04 Sq. </w:t>
            </w:r>
            <w:proofErr w:type="spellStart"/>
            <w:r w:rsidRPr="00377292">
              <w:rPr>
                <w:rFonts w:ascii="Cambria" w:eastAsia="Times New Roman" w:hAnsi="Cambria" w:cs="Calibri"/>
                <w:b/>
                <w:color w:val="000000" w:themeColor="text1"/>
                <w:sz w:val="16"/>
                <w:szCs w:val="16"/>
              </w:rPr>
              <w:t>Mtr</w:t>
            </w:r>
            <w:proofErr w:type="spellEnd"/>
            <w:r w:rsidRPr="00377292">
              <w:rPr>
                <w:rFonts w:ascii="Cambria" w:eastAsia="Times New Roman" w:hAnsi="Cambria" w:cs="Calibri"/>
                <w:b/>
                <w:color w:val="000000" w:themeColor="text1"/>
                <w:sz w:val="16"/>
                <w:szCs w:val="16"/>
              </w:rPr>
              <w:t xml:space="preserve">) As per Computerized RTC </w:t>
            </w:r>
            <w:proofErr w:type="spellStart"/>
            <w:r w:rsidRPr="00377292">
              <w:rPr>
                <w:rFonts w:ascii="Cambria" w:eastAsia="Times New Roman" w:hAnsi="Cambria" w:cs="Calibri"/>
                <w:b/>
                <w:color w:val="000000" w:themeColor="text1"/>
                <w:sz w:val="16"/>
                <w:szCs w:val="16"/>
              </w:rPr>
              <w:t>Sy</w:t>
            </w:r>
            <w:proofErr w:type="spellEnd"/>
            <w:r w:rsidRPr="00377292">
              <w:rPr>
                <w:rFonts w:ascii="Cambria" w:eastAsia="Times New Roman" w:hAnsi="Cambria" w:cs="Calibri"/>
                <w:b/>
                <w:color w:val="000000" w:themeColor="text1"/>
                <w:sz w:val="16"/>
                <w:szCs w:val="16"/>
              </w:rPr>
              <w:t>. No. 247/1AP2) Form No. 11 &amp; 9A Property No. 151100304700221774)</w:t>
            </w:r>
          </w:p>
          <w:p w:rsidR="00377292" w:rsidRPr="00377292" w:rsidRDefault="00377292" w:rsidP="00377292">
            <w:pPr>
              <w:jc w:val="both"/>
              <w:textAlignment w:val="baseline"/>
              <w:rPr>
                <w:rFonts w:ascii="Cambria" w:eastAsia="Arial" w:hAnsi="Cambria" w:cs="Calibri"/>
                <w:sz w:val="16"/>
                <w:szCs w:val="16"/>
              </w:rPr>
            </w:pPr>
            <w:r w:rsidRPr="00377292">
              <w:rPr>
                <w:rFonts w:ascii="Cambria" w:eastAsia="Times New Roman" w:hAnsi="Cambria" w:cs="Calibri"/>
                <w:b/>
                <w:color w:val="000000" w:themeColor="text1"/>
                <w:sz w:val="16"/>
                <w:szCs w:val="16"/>
              </w:rPr>
              <w:t xml:space="preserve">With all improvements therein and all </w:t>
            </w:r>
            <w:proofErr w:type="spellStart"/>
            <w:r w:rsidRPr="00377292">
              <w:rPr>
                <w:rFonts w:ascii="Cambria" w:eastAsia="Times New Roman" w:hAnsi="Cambria" w:cs="Calibri"/>
                <w:b/>
                <w:color w:val="000000" w:themeColor="text1"/>
                <w:sz w:val="16"/>
                <w:szCs w:val="16"/>
              </w:rPr>
              <w:t>mamool</w:t>
            </w:r>
            <w:proofErr w:type="spellEnd"/>
            <w:r w:rsidRPr="00377292">
              <w:rPr>
                <w:rFonts w:ascii="Cambria" w:eastAsia="Times New Roman" w:hAnsi="Cambria" w:cs="Calibri"/>
                <w:b/>
                <w:color w:val="000000" w:themeColor="text1"/>
                <w:sz w:val="16"/>
                <w:szCs w:val="16"/>
              </w:rPr>
              <w:t xml:space="preserve"> </w:t>
            </w:r>
            <w:proofErr w:type="spellStart"/>
            <w:r w:rsidRPr="00377292">
              <w:rPr>
                <w:rFonts w:ascii="Cambria" w:eastAsia="Times New Roman" w:hAnsi="Cambria" w:cs="Calibri"/>
                <w:b/>
                <w:color w:val="000000" w:themeColor="text1"/>
                <w:sz w:val="16"/>
                <w:szCs w:val="16"/>
              </w:rPr>
              <w:t>easementary</w:t>
            </w:r>
            <w:proofErr w:type="spellEnd"/>
            <w:r w:rsidRPr="00377292">
              <w:rPr>
                <w:rFonts w:ascii="Cambria" w:eastAsia="Times New Roman" w:hAnsi="Cambria" w:cs="Calibri"/>
                <w:b/>
                <w:color w:val="000000" w:themeColor="text1"/>
                <w:sz w:val="16"/>
                <w:szCs w:val="16"/>
              </w:rPr>
              <w:t xml:space="preserve"> right of way, water appurtenant thereto, as </w:t>
            </w:r>
            <w:proofErr w:type="spellStart"/>
            <w:r w:rsidRPr="00377292">
              <w:rPr>
                <w:rFonts w:ascii="Cambria" w:eastAsia="Times New Roman" w:hAnsi="Cambria" w:cs="Calibri"/>
                <w:b/>
                <w:color w:val="000000" w:themeColor="text1"/>
                <w:sz w:val="16"/>
                <w:szCs w:val="16"/>
              </w:rPr>
              <w:t>morefully</w:t>
            </w:r>
            <w:proofErr w:type="spellEnd"/>
            <w:r w:rsidRPr="00377292">
              <w:rPr>
                <w:rFonts w:ascii="Cambria" w:eastAsia="Times New Roman" w:hAnsi="Cambria" w:cs="Calibri"/>
                <w:b/>
                <w:color w:val="000000" w:themeColor="text1"/>
                <w:sz w:val="16"/>
                <w:szCs w:val="16"/>
              </w:rPr>
              <w:t xml:space="preserve"> shown in Yellow </w:t>
            </w:r>
            <w:proofErr w:type="spellStart"/>
            <w:r w:rsidRPr="00377292">
              <w:rPr>
                <w:rFonts w:ascii="Cambria" w:eastAsia="Times New Roman" w:hAnsi="Cambria" w:cs="Calibri"/>
                <w:b/>
                <w:color w:val="000000" w:themeColor="text1"/>
                <w:sz w:val="16"/>
                <w:szCs w:val="16"/>
              </w:rPr>
              <w:t>colour</w:t>
            </w:r>
            <w:proofErr w:type="spellEnd"/>
            <w:r w:rsidRPr="00377292">
              <w:rPr>
                <w:rFonts w:ascii="Cambria" w:eastAsia="Times New Roman" w:hAnsi="Cambria" w:cs="Calibri"/>
                <w:b/>
                <w:color w:val="000000" w:themeColor="text1"/>
                <w:sz w:val="16"/>
                <w:szCs w:val="16"/>
              </w:rPr>
              <w:t xml:space="preserve"> in the enclosed sketch. </w:t>
            </w:r>
            <w:r w:rsidRPr="00377292">
              <w:rPr>
                <w:rFonts w:ascii="Cambria" w:hAnsi="Cambria" w:cs="Calibri"/>
                <w:sz w:val="16"/>
                <w:szCs w:val="16"/>
              </w:rPr>
              <w:t> </w:t>
            </w:r>
          </w:p>
          <w:p w:rsidR="00377292" w:rsidRPr="00377292" w:rsidRDefault="00377292" w:rsidP="00377292">
            <w:pPr>
              <w:tabs>
                <w:tab w:val="left" w:pos="4605"/>
              </w:tabs>
              <w:spacing w:after="0"/>
              <w:textAlignment w:val="baseline"/>
              <w:rPr>
                <w:rFonts w:ascii="Cambria" w:eastAsia="Times New Roman" w:hAnsi="Cambria" w:cs="Calibri"/>
                <w:b/>
                <w:color w:val="000000" w:themeColor="text1"/>
                <w:sz w:val="16"/>
                <w:szCs w:val="16"/>
              </w:rPr>
            </w:pPr>
            <w:r w:rsidRPr="00377292">
              <w:rPr>
                <w:rFonts w:ascii="Cambria" w:eastAsia="Times New Roman" w:hAnsi="Cambria" w:cs="Calibri"/>
                <w:b/>
                <w:color w:val="000000" w:themeColor="text1"/>
                <w:sz w:val="16"/>
                <w:szCs w:val="16"/>
              </w:rPr>
              <w:t xml:space="preserve">East: Portion of the Same </w:t>
            </w:r>
            <w:proofErr w:type="spellStart"/>
            <w:r w:rsidRPr="00377292">
              <w:rPr>
                <w:rFonts w:ascii="Cambria" w:eastAsia="Times New Roman" w:hAnsi="Cambria" w:cs="Calibri"/>
                <w:b/>
                <w:color w:val="000000" w:themeColor="text1"/>
                <w:sz w:val="16"/>
                <w:szCs w:val="16"/>
              </w:rPr>
              <w:t>Sy</w:t>
            </w:r>
            <w:proofErr w:type="spellEnd"/>
            <w:r w:rsidRPr="00377292">
              <w:rPr>
                <w:rFonts w:ascii="Cambria" w:eastAsia="Times New Roman" w:hAnsi="Cambria" w:cs="Calibri"/>
                <w:b/>
                <w:color w:val="000000" w:themeColor="text1"/>
                <w:sz w:val="16"/>
                <w:szCs w:val="16"/>
              </w:rPr>
              <w:t>. No.             </w:t>
            </w:r>
            <w:r w:rsidRPr="00377292">
              <w:rPr>
                <w:rFonts w:ascii="Cambria" w:eastAsia="Times New Roman" w:hAnsi="Cambria" w:cs="Calibri"/>
                <w:b/>
                <w:color w:val="000000" w:themeColor="text1"/>
                <w:sz w:val="16"/>
                <w:szCs w:val="16"/>
              </w:rPr>
              <w:tab/>
            </w:r>
          </w:p>
          <w:p w:rsidR="00377292" w:rsidRPr="00377292" w:rsidRDefault="00377292" w:rsidP="00377292">
            <w:pPr>
              <w:spacing w:after="0"/>
              <w:textAlignment w:val="baseline"/>
              <w:rPr>
                <w:rFonts w:ascii="Cambria" w:eastAsia="Times New Roman" w:hAnsi="Cambria" w:cs="Calibri"/>
                <w:b/>
                <w:color w:val="000000" w:themeColor="text1"/>
                <w:sz w:val="16"/>
                <w:szCs w:val="16"/>
              </w:rPr>
            </w:pPr>
            <w:r w:rsidRPr="00377292">
              <w:rPr>
                <w:rFonts w:ascii="Cambria" w:eastAsia="Times New Roman" w:hAnsi="Cambria" w:cs="Calibri"/>
                <w:b/>
                <w:color w:val="000000" w:themeColor="text1"/>
                <w:sz w:val="16"/>
                <w:szCs w:val="16"/>
              </w:rPr>
              <w:t xml:space="preserve">West:  Portion of the Same </w:t>
            </w:r>
            <w:proofErr w:type="spellStart"/>
            <w:r w:rsidRPr="00377292">
              <w:rPr>
                <w:rFonts w:ascii="Cambria" w:eastAsia="Times New Roman" w:hAnsi="Cambria" w:cs="Calibri"/>
                <w:b/>
                <w:color w:val="000000" w:themeColor="text1"/>
                <w:sz w:val="16"/>
                <w:szCs w:val="16"/>
              </w:rPr>
              <w:t>Sy</w:t>
            </w:r>
            <w:proofErr w:type="spellEnd"/>
            <w:r w:rsidRPr="00377292">
              <w:rPr>
                <w:rFonts w:ascii="Cambria" w:eastAsia="Times New Roman" w:hAnsi="Cambria" w:cs="Calibri"/>
                <w:b/>
                <w:color w:val="000000" w:themeColor="text1"/>
                <w:sz w:val="16"/>
                <w:szCs w:val="16"/>
              </w:rPr>
              <w:t>. No.             </w:t>
            </w:r>
          </w:p>
          <w:p w:rsidR="00377292" w:rsidRPr="00377292" w:rsidRDefault="00377292" w:rsidP="00377292">
            <w:pPr>
              <w:spacing w:after="0"/>
              <w:textAlignment w:val="baseline"/>
              <w:rPr>
                <w:rFonts w:ascii="Cambria" w:eastAsia="Times New Roman" w:hAnsi="Cambria" w:cs="Calibri"/>
                <w:b/>
                <w:color w:val="000000" w:themeColor="text1"/>
                <w:sz w:val="16"/>
                <w:szCs w:val="16"/>
              </w:rPr>
            </w:pPr>
            <w:r w:rsidRPr="00377292">
              <w:rPr>
                <w:rFonts w:ascii="Cambria" w:eastAsia="Times New Roman" w:hAnsi="Cambria" w:cs="Calibri"/>
                <w:b/>
                <w:color w:val="000000" w:themeColor="text1"/>
                <w:sz w:val="16"/>
                <w:szCs w:val="16"/>
              </w:rPr>
              <w:t xml:space="preserve">North: Survey Line,    </w:t>
            </w:r>
          </w:p>
          <w:p w:rsidR="00377292" w:rsidRPr="00377292" w:rsidRDefault="00377292" w:rsidP="00377292">
            <w:pPr>
              <w:spacing w:after="0" w:line="240" w:lineRule="auto"/>
              <w:jc w:val="both"/>
              <w:textAlignment w:val="baseline"/>
              <w:rPr>
                <w:rFonts w:ascii="Cambria" w:eastAsia="Arial" w:hAnsi="Cambria" w:cstheme="minorHAnsi"/>
                <w:color w:val="000000" w:themeColor="text1"/>
                <w:sz w:val="16"/>
                <w:szCs w:val="16"/>
                <w:lang w:bidi="en-US"/>
              </w:rPr>
            </w:pPr>
            <w:r w:rsidRPr="00377292">
              <w:rPr>
                <w:rFonts w:ascii="Cambria" w:eastAsia="Times New Roman" w:hAnsi="Cambria" w:cs="Calibri"/>
                <w:b/>
                <w:color w:val="000000" w:themeColor="text1"/>
                <w:sz w:val="16"/>
                <w:szCs w:val="16"/>
              </w:rPr>
              <w:t>South: Existing Road.</w:t>
            </w:r>
            <w:r w:rsidRPr="00377292">
              <w:rPr>
                <w:rFonts w:ascii="Cambria" w:hAnsi="Cambria" w:cs="Calibri"/>
                <w:sz w:val="16"/>
                <w:szCs w:val="16"/>
              </w:rPr>
              <w:t> </w:t>
            </w:r>
          </w:p>
          <w:p w:rsidR="007A29D0" w:rsidRPr="00401451" w:rsidRDefault="007A29D0" w:rsidP="00C21E85">
            <w:pPr>
              <w:spacing w:after="0" w:line="240" w:lineRule="auto"/>
              <w:ind w:left="70" w:right="146"/>
              <w:textAlignment w:val="baseline"/>
              <w:rPr>
                <w:rFonts w:ascii="Times New Roman" w:eastAsia="Times New Roman" w:hAnsi="Times New Roman" w:cs="Times New Roman"/>
                <w:bCs/>
                <w:color w:val="000000"/>
                <w:sz w:val="20"/>
                <w:szCs w:val="20"/>
              </w:rPr>
            </w:pPr>
          </w:p>
        </w:tc>
      </w:tr>
    </w:tbl>
    <w:p w:rsidR="002F076C" w:rsidRPr="002F076C" w:rsidRDefault="002F076C" w:rsidP="002F076C">
      <w:pPr>
        <w:spacing w:after="0" w:line="240" w:lineRule="auto"/>
        <w:jc w:val="both"/>
        <w:textAlignment w:val="baseline"/>
        <w:rPr>
          <w:rFonts w:ascii="Times New Roman" w:eastAsia="Times New Roman" w:hAnsi="Times New Roman" w:cs="Times New Roman"/>
          <w:sz w:val="10"/>
          <w:szCs w:val="10"/>
        </w:rPr>
      </w:pPr>
    </w:p>
    <w:p w:rsidR="008F1441" w:rsidRDefault="008F1441" w:rsidP="00941495">
      <w:pPr>
        <w:pStyle w:val="ListParagraph"/>
        <w:numPr>
          <w:ilvl w:val="0"/>
          <w:numId w:val="71"/>
        </w:numPr>
        <w:spacing w:after="0" w:line="240" w:lineRule="auto"/>
        <w:ind w:left="270" w:hanging="270"/>
        <w:jc w:val="both"/>
        <w:textAlignment w:val="baseline"/>
        <w:rPr>
          <w:rFonts w:ascii="Times New Roman" w:eastAsia="Times New Roman" w:hAnsi="Times New Roman" w:cs="Times New Roman"/>
          <w:b/>
          <w:sz w:val="20"/>
          <w:szCs w:val="20"/>
        </w:rPr>
      </w:pPr>
      <w:r w:rsidRPr="002F076C">
        <w:rPr>
          <w:rFonts w:ascii="Times New Roman" w:eastAsia="Times New Roman" w:hAnsi="Times New Roman" w:cs="Times New Roman"/>
          <w:b/>
          <w:bCs/>
          <w:sz w:val="20"/>
          <w:szCs w:val="20"/>
          <w:u w:val="single"/>
        </w:rPr>
        <w:t xml:space="preserve">Nature and Object of </w:t>
      </w:r>
      <w:r w:rsidR="009F0735" w:rsidRPr="00BC5842">
        <w:rPr>
          <w:rFonts w:ascii="Times New Roman" w:eastAsia="Times New Roman" w:hAnsi="Times New Roman" w:cs="Times New Roman"/>
          <w:b/>
          <w:bCs/>
          <w:sz w:val="20"/>
          <w:szCs w:val="20"/>
          <w:u w:val="single"/>
        </w:rPr>
        <w:t>Private Treaty</w:t>
      </w:r>
      <w:r w:rsidRPr="002F076C">
        <w:rPr>
          <w:rFonts w:ascii="Times New Roman" w:eastAsia="Times New Roman" w:hAnsi="Times New Roman" w:cs="Times New Roman"/>
          <w:b/>
          <w:bCs/>
          <w:sz w:val="20"/>
          <w:szCs w:val="20"/>
          <w:u w:val="single"/>
        </w:rPr>
        <w:t>:</w:t>
      </w:r>
      <w:r w:rsidRPr="002F076C">
        <w:rPr>
          <w:rFonts w:ascii="Times New Roman" w:eastAsia="Times New Roman" w:hAnsi="Times New Roman" w:cs="Times New Roman"/>
          <w:b/>
          <w:sz w:val="20"/>
          <w:szCs w:val="20"/>
        </w:rPr>
        <w:t xml:space="preserve">  </w:t>
      </w:r>
    </w:p>
    <w:p w:rsidR="002F076C" w:rsidRPr="002F076C" w:rsidRDefault="002F076C" w:rsidP="002F076C">
      <w:pPr>
        <w:pStyle w:val="ListParagraph"/>
        <w:spacing w:after="0" w:line="240" w:lineRule="auto"/>
        <w:ind w:left="270"/>
        <w:jc w:val="both"/>
        <w:textAlignment w:val="baseline"/>
        <w:rPr>
          <w:rFonts w:ascii="Times New Roman" w:eastAsia="Times New Roman" w:hAnsi="Times New Roman" w:cs="Times New Roman"/>
          <w:b/>
          <w:sz w:val="10"/>
          <w:szCs w:val="10"/>
        </w:rPr>
      </w:pPr>
    </w:p>
    <w:p w:rsidR="008F1441" w:rsidRPr="008F1441" w:rsidRDefault="008F1441" w:rsidP="00941495">
      <w:pPr>
        <w:numPr>
          <w:ilvl w:val="0"/>
          <w:numId w:val="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w:t>
      </w:r>
      <w:r w:rsidR="00401451">
        <w:rPr>
          <w:rFonts w:ascii="Times New Roman" w:eastAsia="Times New Roman" w:hAnsi="Times New Roman" w:cs="Times New Roman"/>
          <w:bCs/>
          <w:sz w:val="20"/>
          <w:szCs w:val="20"/>
        </w:rPr>
        <w:t xml:space="preserve"> sale is under</w:t>
      </w:r>
      <w:r w:rsidRPr="008F1441">
        <w:rPr>
          <w:rFonts w:ascii="Times New Roman" w:eastAsia="Times New Roman" w:hAnsi="Times New Roman" w:cs="Times New Roman"/>
          <w:bCs/>
          <w:sz w:val="20"/>
          <w:szCs w:val="20"/>
        </w:rPr>
        <w:t xml:space="preserve"> </w:t>
      </w:r>
      <w:r w:rsidR="009F0735"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is with the object of Free and Fair Sale, Transparency and for achieving best-possible recovery of public money.</w:t>
      </w:r>
      <w:r w:rsidRPr="008F1441">
        <w:rPr>
          <w:rFonts w:ascii="Times New Roman" w:eastAsia="Times New Roman" w:hAnsi="Times New Roman" w:cs="Times New Roman"/>
          <w:sz w:val="20"/>
          <w:szCs w:val="20"/>
        </w:rPr>
        <w:t> </w:t>
      </w:r>
    </w:p>
    <w:p w:rsidR="00401451" w:rsidRDefault="008F1441" w:rsidP="00401451">
      <w:pPr>
        <w:numPr>
          <w:ilvl w:val="0"/>
          <w:numId w:val="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sale is governed by the Provisions of the </w:t>
      </w:r>
      <w:proofErr w:type="spellStart"/>
      <w:r w:rsidRPr="008F1441">
        <w:rPr>
          <w:rFonts w:ascii="Times New Roman" w:eastAsia="Times New Roman" w:hAnsi="Times New Roman" w:cs="Times New Roman"/>
          <w:bCs/>
          <w:sz w:val="20"/>
          <w:szCs w:val="20"/>
        </w:rPr>
        <w:t>Securitisation</w:t>
      </w:r>
      <w:proofErr w:type="spellEnd"/>
      <w:r w:rsidRPr="008F1441">
        <w:rPr>
          <w:rFonts w:ascii="Times New Roman" w:eastAsia="Times New Roman" w:hAnsi="Times New Roman" w:cs="Times New Roman"/>
          <w:bCs/>
          <w:sz w:val="20"/>
          <w:szCs w:val="20"/>
        </w:rPr>
        <w:t xml:space="preserve"> and Reconstruction of Financial Assets and Enforcement of Security Interest Act, 2002 and Security Interest (Enforcement) Rules, 2002 and the following specific terms and conditions.</w:t>
      </w:r>
      <w:r w:rsidRPr="008F1441">
        <w:rPr>
          <w:rFonts w:ascii="Times New Roman" w:eastAsia="Times New Roman" w:hAnsi="Times New Roman" w:cs="Times New Roman"/>
          <w:sz w:val="20"/>
          <w:szCs w:val="20"/>
        </w:rPr>
        <w:t> </w:t>
      </w:r>
    </w:p>
    <w:p w:rsidR="00401451" w:rsidRPr="00401451" w:rsidRDefault="00401451" w:rsidP="00401451">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Caution </w:t>
      </w:r>
      <w:r w:rsidRPr="00401451">
        <w:rPr>
          <w:rFonts w:ascii="Times New Roman" w:eastAsia="Times New Roman" w:hAnsi="Times New Roman" w:cs="Times New Roman"/>
          <w:b/>
          <w:bCs/>
          <w:color w:val="000000"/>
          <w:sz w:val="20"/>
          <w:szCs w:val="20"/>
          <w:u w:val="single"/>
        </w:rPr>
        <w:t xml:space="preserve">to </w:t>
      </w:r>
      <w:r w:rsidR="00401451" w:rsidRPr="00401451">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8F1441" w:rsidP="00941495">
      <w:pPr>
        <w:numPr>
          <w:ilvl w:val="0"/>
          <w:numId w:val="4"/>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Property is being sold on "As is where is"," As is what is ", and "Whatever there is".</w:t>
      </w:r>
      <w:r w:rsidRPr="008F1441">
        <w:rPr>
          <w:rFonts w:ascii="Times New Roman" w:eastAsia="Times New Roman" w:hAnsi="Times New Roman" w:cs="Times New Roman"/>
          <w:sz w:val="20"/>
          <w:szCs w:val="20"/>
        </w:rPr>
        <w:t> </w:t>
      </w:r>
    </w:p>
    <w:p w:rsidR="008F1441" w:rsidRPr="008F1441" w:rsidRDefault="008F1441" w:rsidP="00941495">
      <w:pPr>
        <w:numPr>
          <w:ilvl w:val="0"/>
          <w:numId w:val="5"/>
        </w:numPr>
        <w:spacing w:after="0" w:line="240" w:lineRule="auto"/>
        <w:ind w:left="270" w:firstLine="0"/>
        <w:jc w:val="both"/>
        <w:textAlignment w:val="baseline"/>
        <w:rPr>
          <w:rFonts w:ascii="Times New Roman" w:eastAsia="Times New Roman" w:hAnsi="Times New Roman" w:cs="Times New Roman"/>
          <w:bCs/>
          <w:sz w:val="20"/>
          <w:szCs w:val="20"/>
        </w:rPr>
      </w:pPr>
      <w:r w:rsidRPr="008F1441">
        <w:rPr>
          <w:rFonts w:ascii="Times New Roman" w:eastAsia="Times New Roman" w:hAnsi="Times New Roman" w:cs="Times New Roman"/>
          <w:bCs/>
          <w:sz w:val="20"/>
          <w:szCs w:val="20"/>
        </w:rPr>
        <w:t xml:space="preserve">To the best of knowledge and information of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Officers, there are no encumbrances on the properties except those mentioned in the Notice. However, the intending </w:t>
      </w:r>
      <w:r w:rsidR="00401451">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sidR="00401451">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should make their own independent inquiries regarding the encumbrances, title of property put on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physical area of property, and claims / rights / dues / affecting the property, prior to submitting their </w:t>
      </w:r>
      <w:r w:rsidR="007A29D0">
        <w:rPr>
          <w:rFonts w:ascii="Times New Roman" w:eastAsia="Times New Roman" w:hAnsi="Times New Roman" w:cs="Times New Roman"/>
          <w:bCs/>
          <w:sz w:val="20"/>
          <w:szCs w:val="20"/>
        </w:rPr>
        <w:t>payment</w:t>
      </w:r>
      <w:r w:rsidRPr="008F1441">
        <w:rPr>
          <w:rFonts w:ascii="Times New Roman" w:eastAsia="Times New Roman" w:hAnsi="Times New Roman" w:cs="Times New Roman"/>
          <w:bCs/>
          <w:sz w:val="20"/>
          <w:szCs w:val="20"/>
        </w:rPr>
        <w:t xml:space="preserve">. Further the </w:t>
      </w:r>
      <w:r w:rsidR="00401451">
        <w:rPr>
          <w:rFonts w:ascii="Times New Roman" w:eastAsia="Times New Roman" w:hAnsi="Times New Roman" w:cs="Times New Roman"/>
          <w:bCs/>
          <w:sz w:val="20"/>
          <w:szCs w:val="20"/>
        </w:rPr>
        <w:t xml:space="preserve">intending </w:t>
      </w:r>
      <w:r w:rsidRPr="008F1441">
        <w:rPr>
          <w:rFonts w:ascii="Times New Roman" w:eastAsia="Times New Roman" w:hAnsi="Times New Roman" w:cs="Times New Roman"/>
          <w:bCs/>
          <w:sz w:val="20"/>
          <w:szCs w:val="20"/>
        </w:rPr>
        <w:t xml:space="preserve">purchaser should make their own inquiries regarding any statutory liabilities, arrears of tax, claims etc. by themselves before making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The </w:t>
      </w:r>
      <w:r w:rsidR="00401451" w:rsidRPr="00401451">
        <w:rPr>
          <w:rFonts w:ascii="Times New Roman" w:eastAsia="Times New Roman" w:hAnsi="Times New Roman" w:cs="Times New Roman"/>
          <w:bCs/>
          <w:sz w:val="20"/>
          <w:szCs w:val="20"/>
        </w:rPr>
        <w:t>Private Treaty</w:t>
      </w:r>
      <w:r w:rsidRPr="008F1441">
        <w:rPr>
          <w:rFonts w:ascii="Times New Roman" w:eastAsia="Times New Roman" w:hAnsi="Times New Roman" w:cs="Times New Roman"/>
          <w:bCs/>
          <w:sz w:val="20"/>
          <w:szCs w:val="20"/>
        </w:rPr>
        <w:t xml:space="preserve"> advertisement does not constitute and will not be deemed to constitute any commitment or any representation on the part of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(Formerly </w:t>
      </w:r>
      <w:proofErr w:type="spellStart"/>
      <w:r w:rsidRPr="00053B1F">
        <w:rPr>
          <w:rFonts w:ascii="Times New Roman" w:eastAsia="Times New Roman" w:hAnsi="Times New Roman" w:cs="Times New Roman"/>
          <w:bCs/>
          <w:sz w:val="20"/>
          <w:szCs w:val="20"/>
        </w:rPr>
        <w:t>Shriram</w:t>
      </w:r>
      <w:proofErr w:type="spellEnd"/>
      <w:r w:rsidRPr="00053B1F">
        <w:rPr>
          <w:rFonts w:ascii="Times New Roman" w:eastAsia="Times New Roman" w:hAnsi="Times New Roman" w:cs="Times New Roman"/>
          <w:bCs/>
          <w:sz w:val="20"/>
          <w:szCs w:val="20"/>
        </w:rPr>
        <w:t xml:space="preserve"> Housing Finance Limited), (hereinafter referred to as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the sake of brevity) The property is being sold with all the existing and future encumbrances whether known or unknown to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 Secured Creditor shall not be responsible in any way for any third party claims / rights / dues.</w:t>
      </w:r>
      <w:r w:rsidRPr="00053B1F">
        <w:rPr>
          <w:rFonts w:ascii="Times New Roman" w:eastAsia="Times New Roman" w:hAnsi="Times New Roman" w:cs="Times New Roman"/>
          <w:bCs/>
          <w:sz w:val="20"/>
          <w:szCs w:val="20"/>
        </w:rPr>
        <w:t> </w:t>
      </w:r>
    </w:p>
    <w:p w:rsidR="008F1441" w:rsidRPr="008F1441" w:rsidRDefault="008F1441" w:rsidP="00941495">
      <w:pPr>
        <w:numPr>
          <w:ilvl w:val="0"/>
          <w:numId w:val="6"/>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lastRenderedPageBreak/>
        <w:t xml:space="preserve">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 </w:t>
      </w:r>
      <w:r w:rsidR="00401451">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 xml:space="preserve"> has to comply with the provisions of Income Tax regarding purchase of property &amp; to pay the tax to the authorities as per applicable rates.</w:t>
      </w:r>
      <w:r w:rsidRPr="008F1441">
        <w:rPr>
          <w:rFonts w:ascii="Times New Roman" w:eastAsia="Times New Roman" w:hAnsi="Times New Roman" w:cs="Times New Roman"/>
          <w:sz w:val="20"/>
          <w:szCs w:val="20"/>
        </w:rPr>
        <w:t> </w:t>
      </w:r>
    </w:p>
    <w:p w:rsidR="008F1441" w:rsidRPr="008F1441" w:rsidRDefault="00401451" w:rsidP="00941495">
      <w:pPr>
        <w:numPr>
          <w:ilvl w:val="0"/>
          <w:numId w:val="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over the property before submitting their </w:t>
      </w:r>
      <w:r>
        <w:rPr>
          <w:rFonts w:ascii="Times New Roman" w:eastAsia="Times New Roman" w:hAnsi="Times New Roman" w:cs="Times New Roman"/>
          <w:bCs/>
          <w:sz w:val="20"/>
          <w:szCs w:val="20"/>
        </w:rPr>
        <w:t>interest</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401451" w:rsidP="00941495">
      <w:pPr>
        <w:numPr>
          <w:ilvl w:val="0"/>
          <w:numId w:val="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advised to go through all the terms and conditions of sale and also in the corresponding public sale notice in the details before </w:t>
      </w:r>
      <w:r w:rsidR="005B7249" w:rsidRPr="00401451">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Default="008F1441" w:rsidP="00941495">
      <w:pPr>
        <w:numPr>
          <w:ilvl w:val="0"/>
          <w:numId w:val="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Statutory dues/liabilities etc., due to the Government/Local Body, if any, shall be borne by the purchaser(s).</w:t>
      </w:r>
      <w:r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sz w:val="20"/>
          <w:szCs w:val="20"/>
        </w:rPr>
      </w:pPr>
      <w:r w:rsidRPr="00053B1F">
        <w:rPr>
          <w:rFonts w:ascii="Times New Roman" w:eastAsia="Times New Roman" w:hAnsi="Times New Roman" w:cs="Times New Roman"/>
          <w:b/>
          <w:bCs/>
          <w:sz w:val="20"/>
          <w:szCs w:val="20"/>
          <w:u w:val="single"/>
        </w:rPr>
        <w:t>Inspection of Property/Immovable Assets</w:t>
      </w:r>
      <w:r w:rsidRPr="00053B1F">
        <w:rPr>
          <w:rFonts w:ascii="Times New Roman" w:eastAsia="Times New Roman" w:hAnsi="Times New Roman" w:cs="Times New Roman"/>
          <w:bCs/>
          <w:sz w:val="20"/>
          <w:szCs w:val="20"/>
          <w:u w:val="single"/>
        </w:rPr>
        <w:t>:</w:t>
      </w:r>
      <w:r w:rsidRPr="00053B1F">
        <w:rPr>
          <w:rFonts w:ascii="Times New Roman" w:eastAsia="Times New Roman" w:hAnsi="Times New Roman" w:cs="Times New Roman"/>
          <w:sz w:val="20"/>
          <w:szCs w:val="20"/>
        </w:rPr>
        <w:t> </w:t>
      </w:r>
    </w:p>
    <w:p w:rsidR="008F1441" w:rsidRPr="008F1441" w:rsidRDefault="008F1441" w:rsidP="00941495">
      <w:pPr>
        <w:numPr>
          <w:ilvl w:val="0"/>
          <w:numId w:val="1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Property/Assets can be inspected at the discretion of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with prior appointment.  </w:t>
      </w:r>
      <w:r w:rsidRPr="008F1441">
        <w:rPr>
          <w:rFonts w:ascii="Times New Roman" w:eastAsia="Times New Roman" w:hAnsi="Times New Roman" w:cs="Times New Roman"/>
          <w:sz w:val="20"/>
          <w:szCs w:val="20"/>
        </w:rPr>
        <w:t> </w:t>
      </w:r>
    </w:p>
    <w:p w:rsidR="008F1441" w:rsidRPr="008F1441" w:rsidRDefault="005B7249" w:rsidP="00941495">
      <w:pPr>
        <w:numPr>
          <w:ilvl w:val="0"/>
          <w:numId w:val="1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inspect the property/Assets and satisfy themselves regarding the physical nature, condition, extent, </w:t>
      </w:r>
      <w:proofErr w:type="spellStart"/>
      <w:r w:rsidR="008F1441" w:rsidRPr="008F1441">
        <w:rPr>
          <w:rFonts w:ascii="Times New Roman" w:eastAsia="Times New Roman" w:hAnsi="Times New Roman" w:cs="Times New Roman"/>
          <w:bCs/>
          <w:sz w:val="20"/>
          <w:szCs w:val="20"/>
        </w:rPr>
        <w:t>etc</w:t>
      </w:r>
      <w:proofErr w:type="spellEnd"/>
      <w:r w:rsidR="008F1441" w:rsidRPr="008F1441">
        <w:rPr>
          <w:rFonts w:ascii="Times New Roman" w:eastAsia="Times New Roman" w:hAnsi="Times New Roman" w:cs="Times New Roman"/>
          <w:bCs/>
          <w:sz w:val="20"/>
          <w:szCs w:val="20"/>
        </w:rPr>
        <w:t xml:space="preserve"> of the property/Assets.</w:t>
      </w:r>
      <w:r w:rsidR="008F1441" w:rsidRPr="008F1441">
        <w:rPr>
          <w:rFonts w:ascii="Times New Roman" w:eastAsia="Times New Roman" w:hAnsi="Times New Roman" w:cs="Times New Roman"/>
          <w:sz w:val="20"/>
          <w:szCs w:val="20"/>
        </w:rPr>
        <w:t> </w:t>
      </w:r>
    </w:p>
    <w:p w:rsidR="008F1441" w:rsidRDefault="005B7249" w:rsidP="00941495">
      <w:pPr>
        <w:numPr>
          <w:ilvl w:val="0"/>
          <w:numId w:val="1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are bound by the principle of caveat emptor (Buyer Beware).</w:t>
      </w:r>
      <w:r w:rsidR="008F1441" w:rsidRPr="008F1441">
        <w:rPr>
          <w:rFonts w:ascii="Times New Roman" w:eastAsia="Times New Roman" w:hAnsi="Times New Roman" w:cs="Times New Roman"/>
          <w:sz w:val="20"/>
          <w:szCs w:val="20"/>
        </w:rPr>
        <w:t> </w:t>
      </w:r>
    </w:p>
    <w:p w:rsidR="00053B1F" w:rsidRPr="008F1441" w:rsidRDefault="00053B1F" w:rsidP="00053B1F">
      <w:pPr>
        <w:spacing w:after="0" w:line="240" w:lineRule="auto"/>
        <w:ind w:left="270"/>
        <w:jc w:val="both"/>
        <w:textAlignment w:val="baseline"/>
        <w:rPr>
          <w:rFonts w:ascii="Times New Roman" w:eastAsia="Times New Roman" w:hAnsi="Times New Roman" w:cs="Times New Roman"/>
          <w:sz w:val="10"/>
          <w:szCs w:val="10"/>
        </w:rPr>
      </w:pPr>
    </w:p>
    <w:p w:rsidR="008F1441" w:rsidRPr="00053B1F" w:rsidRDefault="008F1441" w:rsidP="00941495">
      <w:pPr>
        <w:pStyle w:val="ListParagraph"/>
        <w:numPr>
          <w:ilvl w:val="0"/>
          <w:numId w:val="3"/>
        </w:numPr>
        <w:tabs>
          <w:tab w:val="clear" w:pos="720"/>
        </w:tabs>
        <w:spacing w:after="0" w:line="240" w:lineRule="auto"/>
        <w:ind w:left="270" w:hanging="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Inspection of Title Deeds:</w:t>
      </w:r>
      <w:r w:rsidRPr="00053B1F">
        <w:rPr>
          <w:rFonts w:ascii="Times New Roman" w:eastAsia="Times New Roman" w:hAnsi="Times New Roman" w:cs="Times New Roman"/>
          <w:b/>
          <w:bCs/>
          <w:color w:val="000000"/>
          <w:sz w:val="20"/>
          <w:szCs w:val="20"/>
        </w:rPr>
        <w:t> </w:t>
      </w:r>
    </w:p>
    <w:p w:rsidR="00053B1F" w:rsidRDefault="005B7249" w:rsidP="00941495">
      <w:pPr>
        <w:numPr>
          <w:ilvl w:val="0"/>
          <w:numId w:val="13"/>
        </w:numPr>
        <w:tabs>
          <w:tab w:val="clear" w:pos="720"/>
        </w:tabs>
        <w:spacing w:after="0" w:line="240" w:lineRule="auto"/>
        <w:ind w:left="270" w:firstLine="0"/>
        <w:jc w:val="both"/>
        <w:textAlignment w:val="baseline"/>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may inspect and verify the title deeds and other documents relating to the property available with The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p>
    <w:p w:rsidR="00053B1F" w:rsidRPr="00053B1F" w:rsidRDefault="00053B1F" w:rsidP="00053B1F">
      <w:pPr>
        <w:spacing w:after="0" w:line="240" w:lineRule="auto"/>
        <w:ind w:left="270"/>
        <w:jc w:val="both"/>
        <w:textAlignment w:val="baseline"/>
        <w:rPr>
          <w:rFonts w:ascii="Times New Roman" w:eastAsia="Times New Roman" w:hAnsi="Times New Roman" w:cs="Times New Roman"/>
          <w:bCs/>
          <w:sz w:val="10"/>
          <w:szCs w:val="10"/>
        </w:rPr>
      </w:pPr>
    </w:p>
    <w:p w:rsidR="008F1441" w:rsidRPr="00053B1F" w:rsidRDefault="008F1441" w:rsidP="00850D9E">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Submission of </w:t>
      </w:r>
      <w:r w:rsidR="00850D9E" w:rsidRPr="00850D9E">
        <w:rPr>
          <w:rFonts w:ascii="Times New Roman" w:eastAsia="Times New Roman" w:hAnsi="Times New Roman" w:cs="Times New Roman"/>
          <w:b/>
          <w:bCs/>
          <w:color w:val="000000"/>
          <w:sz w:val="20"/>
          <w:szCs w:val="20"/>
          <w:u w:val="single"/>
        </w:rPr>
        <w:t>Details of 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5B7249" w:rsidRDefault="005B7249" w:rsidP="005B7249">
      <w:pPr>
        <w:pStyle w:val="ListParagraph"/>
        <w:numPr>
          <w:ilvl w:val="1"/>
          <w:numId w:val="3"/>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hold a valid e-mail id. All the correspondences will be </w:t>
      </w:r>
      <w:r w:rsidR="00F81F90">
        <w:rPr>
          <w:rFonts w:ascii="Times New Roman" w:eastAsia="Times New Roman" w:hAnsi="Times New Roman" w:cs="Times New Roman"/>
          <w:bCs/>
          <w:sz w:val="20"/>
          <w:szCs w:val="20"/>
        </w:rPr>
        <w:t xml:space="preserve">done through E-mail.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should have their own arrangements for internet service. Internet connectivity and other paraphernalia requirements shall have to be ensured by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 xml:space="preserve"> themselves. It is the sole responsibility of the </w:t>
      </w:r>
      <w:r>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bCs/>
          <w:sz w:val="20"/>
          <w:szCs w:val="20"/>
        </w:rPr>
        <w:t>.</w:t>
      </w:r>
      <w:r w:rsidR="008F1441" w:rsidRPr="005B7249">
        <w:rPr>
          <w:rFonts w:ascii="Times New Roman" w:eastAsia="Times New Roman" w:hAnsi="Times New Roman" w:cs="Times New Roman"/>
          <w:sz w:val="20"/>
          <w:szCs w:val="20"/>
        </w:rPr>
        <w:t> </w:t>
      </w:r>
    </w:p>
    <w:p w:rsidR="008F1441" w:rsidRPr="008F1441" w:rsidRDefault="005B7249" w:rsidP="00941495">
      <w:pPr>
        <w:numPr>
          <w:ilvl w:val="0"/>
          <w:numId w:val="1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Details 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form shall be duly filled in with all the relevant details.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should submitted copies of PAN card and proof of residential address, while submitting </w:t>
      </w:r>
      <w:r>
        <w:rPr>
          <w:rFonts w:ascii="Times New Roman" w:eastAsia="Times New Roman" w:hAnsi="Times New Roman" w:cs="Times New Roman"/>
          <w:bCs/>
          <w:sz w:val="20"/>
          <w:szCs w:val="20"/>
        </w:rPr>
        <w:t>details</w:t>
      </w:r>
      <w:r w:rsidR="008F1441" w:rsidRPr="008F1441">
        <w:rPr>
          <w:rFonts w:ascii="Times New Roman" w:eastAsia="Times New Roman" w:hAnsi="Times New Roman" w:cs="Times New Roman"/>
          <w:bCs/>
          <w:sz w:val="20"/>
          <w:szCs w:val="20"/>
        </w:rPr>
        <w:t xml:space="preserve"> form. </w:t>
      </w: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other than individuals should also upload proper mandate for </w:t>
      </w:r>
      <w:r>
        <w:rPr>
          <w:rFonts w:ascii="Times New Roman" w:eastAsia="Times New Roman" w:hAnsi="Times New Roman" w:cs="Times New Roman"/>
          <w:bCs/>
          <w:sz w:val="20"/>
          <w:szCs w:val="20"/>
        </w:rPr>
        <w:t>Private Treaty</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8F1441" w:rsidRPr="008F1441" w:rsidRDefault="005B7249" w:rsidP="00941495">
      <w:pPr>
        <w:numPr>
          <w:ilvl w:val="0"/>
          <w:numId w:val="1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staying abroad/ NRIs/ PIOs/</w:t>
      </w:r>
      <w:r w:rsidR="007A29D0">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s</w:t>
      </w:r>
      <w:r w:rsidR="00F81F90">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holding dual citizenship must submit photo page of his/her valid Indian Passport.</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1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Incomplete/unsigned details </w:t>
      </w:r>
      <w:r w:rsidR="005B7249">
        <w:rPr>
          <w:rFonts w:ascii="Times New Roman" w:eastAsia="Times New Roman" w:hAnsi="Times New Roman" w:cs="Times New Roman"/>
          <w:bCs/>
          <w:sz w:val="20"/>
          <w:szCs w:val="20"/>
        </w:rPr>
        <w:t xml:space="preserve">form </w:t>
      </w:r>
      <w:r w:rsidRPr="008F1441">
        <w:rPr>
          <w:rFonts w:ascii="Times New Roman" w:eastAsia="Times New Roman" w:hAnsi="Times New Roman" w:cs="Times New Roman"/>
          <w:bCs/>
          <w:sz w:val="20"/>
          <w:szCs w:val="20"/>
        </w:rPr>
        <w:t xml:space="preserve">will be summarily rejected. NRI </w:t>
      </w:r>
      <w:r w:rsidR="005B7249">
        <w:rPr>
          <w:rFonts w:ascii="Times New Roman" w:eastAsia="Times New Roman" w:hAnsi="Times New Roman" w:cs="Times New Roman"/>
          <w:bCs/>
          <w:sz w:val="20"/>
          <w:szCs w:val="20"/>
        </w:rPr>
        <w:t>purchaser(</w:t>
      </w:r>
      <w:r w:rsidR="005B7249" w:rsidRPr="008F1441">
        <w:rPr>
          <w:rFonts w:ascii="Times New Roman" w:eastAsia="Times New Roman" w:hAnsi="Times New Roman" w:cs="Times New Roman"/>
          <w:bCs/>
          <w:sz w:val="20"/>
          <w:szCs w:val="20"/>
        </w:rPr>
        <w:t>s</w:t>
      </w:r>
      <w:r w:rsidR="005B7249">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must necessarily enclose a copy of Photo page of his/her Passport.</w:t>
      </w:r>
      <w:r w:rsidRPr="008F1441">
        <w:rPr>
          <w:rFonts w:ascii="Times New Roman" w:eastAsia="Times New Roman" w:hAnsi="Times New Roman" w:cs="Times New Roman"/>
          <w:sz w:val="20"/>
          <w:szCs w:val="20"/>
        </w:rPr>
        <w:t> </w:t>
      </w:r>
    </w:p>
    <w:p w:rsidR="008F1441" w:rsidRPr="008F1441" w:rsidRDefault="008F1441" w:rsidP="00941495">
      <w:pPr>
        <w:numPr>
          <w:ilvl w:val="0"/>
          <w:numId w:val="2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Only copy of PAN Card, Passport, Voter’s ID, Valid Driving License or Photo Identity Card issued by Govt. will be accepted as the identity document and should be submitted along with the </w:t>
      </w:r>
      <w:r w:rsidR="005B7249">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w:t>
      </w:r>
      <w:r w:rsidRPr="008F1441">
        <w:rPr>
          <w:rFonts w:ascii="Times New Roman" w:eastAsia="Times New Roman" w:hAnsi="Times New Roman" w:cs="Times New Roman"/>
          <w:sz w:val="20"/>
          <w:szCs w:val="20"/>
        </w:rPr>
        <w:t> </w:t>
      </w:r>
    </w:p>
    <w:p w:rsidR="008F1441" w:rsidRPr="00850D9E" w:rsidRDefault="008F1441" w:rsidP="00850D9E">
      <w:pPr>
        <w:numPr>
          <w:ilvl w:val="0"/>
          <w:numId w:val="2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Original Identity Document copy of which is submitted along with the </w:t>
      </w:r>
      <w:r w:rsidR="00850D9E">
        <w:rPr>
          <w:rFonts w:ascii="Times New Roman" w:eastAsia="Times New Roman" w:hAnsi="Times New Roman" w:cs="Times New Roman"/>
          <w:bCs/>
          <w:sz w:val="20"/>
          <w:szCs w:val="20"/>
        </w:rPr>
        <w:t>details</w:t>
      </w:r>
      <w:r w:rsidRPr="008F1441">
        <w:rPr>
          <w:rFonts w:ascii="Times New Roman" w:eastAsia="Times New Roman" w:hAnsi="Times New Roman" w:cs="Times New Roman"/>
          <w:bCs/>
          <w:sz w:val="20"/>
          <w:szCs w:val="20"/>
        </w:rPr>
        <w:t xml:space="preserve"> form must be produced on demand.</w:t>
      </w:r>
      <w:r w:rsidRPr="00850D9E">
        <w:rPr>
          <w:rFonts w:ascii="Times New Roman" w:eastAsia="Times New Roman" w:hAnsi="Times New Roman" w:cs="Times New Roman"/>
          <w:bCs/>
          <w:sz w:val="20"/>
          <w:szCs w:val="20"/>
        </w:rPr>
        <w:t> </w:t>
      </w:r>
      <w:r w:rsidRPr="00850D9E">
        <w:rPr>
          <w:rFonts w:ascii="Times New Roman" w:eastAsia="Times New Roman" w:hAnsi="Times New Roman" w:cs="Times New Roman"/>
          <w:sz w:val="20"/>
          <w:szCs w:val="20"/>
        </w:rPr>
        <w:t> </w:t>
      </w:r>
    </w:p>
    <w:p w:rsidR="00053B1F" w:rsidRPr="00053B1F" w:rsidRDefault="00053B1F" w:rsidP="00053B1F">
      <w:pPr>
        <w:spacing w:after="0" w:line="240" w:lineRule="auto"/>
        <w:jc w:val="both"/>
        <w:textAlignment w:val="baseline"/>
        <w:rPr>
          <w:rFonts w:ascii="Times New Roman" w:eastAsia="Times New Roman" w:hAnsi="Times New Roman" w:cs="Times New Roman"/>
          <w:bCs/>
          <w:color w:val="000000"/>
          <w:sz w:val="10"/>
          <w:szCs w:val="10"/>
          <w:u w:val="single"/>
        </w:rPr>
      </w:pPr>
    </w:p>
    <w:p w:rsidR="008F1441" w:rsidRPr="00053B1F" w:rsidRDefault="008F1441" w:rsidP="000969DC">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bCs/>
          <w:sz w:val="20"/>
          <w:szCs w:val="20"/>
        </w:rPr>
      </w:pPr>
      <w:r w:rsidRPr="00053B1F">
        <w:rPr>
          <w:rFonts w:ascii="Times New Roman" w:eastAsia="Times New Roman" w:hAnsi="Times New Roman" w:cs="Times New Roman"/>
          <w:b/>
          <w:bCs/>
          <w:color w:val="000000"/>
          <w:sz w:val="20"/>
          <w:szCs w:val="20"/>
          <w:u w:val="single"/>
        </w:rPr>
        <w:t xml:space="preserve">Declaration of </w:t>
      </w:r>
      <w:r w:rsidR="000969DC" w:rsidRPr="000969DC">
        <w:rPr>
          <w:rFonts w:ascii="Times New Roman" w:eastAsia="Times New Roman" w:hAnsi="Times New Roman" w:cs="Times New Roman"/>
          <w:b/>
          <w:bCs/>
          <w:color w:val="000000"/>
          <w:sz w:val="20"/>
          <w:szCs w:val="20"/>
          <w:u w:val="single"/>
        </w:rPr>
        <w:t>Intending Purchaser</w:t>
      </w:r>
      <w:r w:rsidRPr="00053B1F">
        <w:rPr>
          <w:rFonts w:ascii="Times New Roman" w:eastAsia="Times New Roman" w:hAnsi="Times New Roman" w:cs="Times New Roman"/>
          <w:b/>
          <w:bCs/>
          <w:color w:val="000000"/>
          <w:sz w:val="20"/>
          <w:szCs w:val="20"/>
          <w:u w:val="single"/>
        </w:rPr>
        <w:t>:</w:t>
      </w:r>
      <w:r w:rsidRPr="00053B1F">
        <w:rPr>
          <w:rFonts w:ascii="Times New Roman" w:eastAsia="Times New Roman" w:hAnsi="Times New Roman" w:cs="Times New Roman"/>
          <w:b/>
          <w:bCs/>
          <w:color w:val="000000"/>
          <w:sz w:val="20"/>
          <w:szCs w:val="20"/>
        </w:rPr>
        <w:t> </w:t>
      </w:r>
    </w:p>
    <w:p w:rsidR="008F1441" w:rsidRPr="008F1441" w:rsidRDefault="000969DC" w:rsidP="00941495">
      <w:pPr>
        <w:numPr>
          <w:ilvl w:val="0"/>
          <w:numId w:val="4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w:t>
      </w:r>
      <w:r w:rsidR="008F1441" w:rsidRPr="008F1441">
        <w:rPr>
          <w:rFonts w:ascii="Times New Roman" w:eastAsia="Times New Roman" w:hAnsi="Times New Roman" w:cs="Times New Roman"/>
          <w:bCs/>
          <w:sz w:val="20"/>
          <w:szCs w:val="20"/>
        </w:rPr>
        <w:t xml:space="preserve"> sale will be confirmed in </w:t>
      </w:r>
      <w:proofErr w:type="spellStart"/>
      <w:r w:rsidR="008F1441" w:rsidRPr="008F1441">
        <w:rPr>
          <w:rFonts w:ascii="Times New Roman" w:eastAsia="Times New Roman" w:hAnsi="Times New Roman" w:cs="Times New Roman"/>
          <w:bCs/>
          <w:sz w:val="20"/>
          <w:szCs w:val="20"/>
        </w:rPr>
        <w:t>favour</w:t>
      </w:r>
      <w:proofErr w:type="spellEnd"/>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of 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 xml:space="preserve">) </w:t>
      </w:r>
      <w:r w:rsidR="008F1441" w:rsidRPr="008F1441">
        <w:rPr>
          <w:rFonts w:ascii="Times New Roman" w:eastAsia="Times New Roman" w:hAnsi="Times New Roman" w:cs="Times New Roman"/>
          <w:bCs/>
          <w:sz w:val="20"/>
          <w:szCs w:val="20"/>
        </w:rPr>
        <w:t xml:space="preserve">in consultation of Secured Creditor. Intimation to this effect will be given through e-mail by Authorized officer of </w:t>
      </w:r>
      <w:proofErr w:type="spellStart"/>
      <w:r w:rsidR="008F1441" w:rsidRPr="00053B1F">
        <w:rPr>
          <w:rFonts w:ascii="Times New Roman" w:eastAsia="Times New Roman" w:hAnsi="Times New Roman" w:cs="Times New Roman"/>
          <w:bCs/>
          <w:sz w:val="20"/>
          <w:szCs w:val="20"/>
        </w:rPr>
        <w:t>Truhome</w:t>
      </w:r>
      <w:proofErr w:type="spellEnd"/>
      <w:r w:rsidR="008F1441" w:rsidRPr="00053B1F">
        <w:rPr>
          <w:rFonts w:ascii="Times New Roman" w:eastAsia="Times New Roman" w:hAnsi="Times New Roman" w:cs="Times New Roman"/>
          <w:bCs/>
          <w:sz w:val="20"/>
          <w:szCs w:val="20"/>
        </w:rPr>
        <w:t xml:space="preserve"> Finance Limited.</w:t>
      </w:r>
      <w:r w:rsidR="008F1441" w:rsidRPr="008F1441">
        <w:rPr>
          <w:rFonts w:ascii="Times New Roman" w:eastAsia="Times New Roman" w:hAnsi="Times New Roman" w:cs="Times New Roman"/>
          <w:bCs/>
          <w:sz w:val="20"/>
          <w:szCs w:val="20"/>
        </w:rPr>
        <w:t> </w:t>
      </w:r>
      <w:r w:rsidR="008F1441" w:rsidRPr="008F1441">
        <w:rPr>
          <w:rFonts w:ascii="Times New Roman" w:eastAsia="Times New Roman" w:hAnsi="Times New Roman" w:cs="Times New Roman"/>
          <w:sz w:val="20"/>
          <w:szCs w:val="20"/>
        </w:rPr>
        <w:t> </w:t>
      </w:r>
    </w:p>
    <w:p w:rsidR="008F1441" w:rsidRPr="008F1441" w:rsidRDefault="000969DC" w:rsidP="00941495">
      <w:pPr>
        <w:numPr>
          <w:ilvl w:val="0"/>
          <w:numId w:val="4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Private Treaty amount</w:t>
      </w:r>
      <w:r w:rsidR="008F1441" w:rsidRPr="008F1441">
        <w:rPr>
          <w:rFonts w:ascii="Times New Roman" w:eastAsia="Times New Roman" w:hAnsi="Times New Roman" w:cs="Times New Roman"/>
          <w:bCs/>
          <w:sz w:val="20"/>
          <w:szCs w:val="20"/>
        </w:rPr>
        <w:t xml:space="preserve"> will be provisionally accepted on “subject to approval” basis and the </w:t>
      </w:r>
      <w:r w:rsidR="00093DDE">
        <w:rPr>
          <w:rFonts w:ascii="Times New Roman" w:eastAsia="Times New Roman" w:hAnsi="Times New Roman" w:cs="Times New Roman"/>
          <w:bCs/>
          <w:sz w:val="20"/>
          <w:szCs w:val="20"/>
        </w:rPr>
        <w:t>purchaser</w:t>
      </w:r>
      <w:r w:rsidR="008F1441" w:rsidRPr="008F1441">
        <w:rPr>
          <w:rFonts w:ascii="Times New Roman" w:eastAsia="Times New Roman" w:hAnsi="Times New Roman" w:cs="Times New Roman"/>
          <w:bCs/>
          <w:sz w:val="20"/>
          <w:szCs w:val="20"/>
        </w:rPr>
        <w:t xml:space="preserve"> shall not have any right/title over the property until the sale is confirmed by the Authorized Officer.</w:t>
      </w:r>
      <w:r w:rsidR="008F1441" w:rsidRPr="008F1441">
        <w:rPr>
          <w:rFonts w:ascii="Times New Roman" w:eastAsia="Times New Roman" w:hAnsi="Times New Roman" w:cs="Times New Roman"/>
          <w:sz w:val="20"/>
          <w:szCs w:val="20"/>
        </w:rPr>
        <w:t> </w:t>
      </w:r>
    </w:p>
    <w:p w:rsidR="009F15FA" w:rsidRDefault="008F1441" w:rsidP="00941495">
      <w:pPr>
        <w:numPr>
          <w:ilvl w:val="0"/>
          <w:numId w:val="4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All intimations to </w:t>
      </w:r>
      <w:r w:rsidR="00093DDE">
        <w:rPr>
          <w:rFonts w:ascii="Times New Roman" w:eastAsia="Times New Roman" w:hAnsi="Times New Roman" w:cs="Times New Roman"/>
          <w:bCs/>
          <w:sz w:val="20"/>
          <w:szCs w:val="20"/>
        </w:rPr>
        <w:t>the</w:t>
      </w:r>
      <w:r w:rsidRPr="008F1441">
        <w:rPr>
          <w:rFonts w:ascii="Times New Roman" w:eastAsia="Times New Roman" w:hAnsi="Times New Roman" w:cs="Times New Roman"/>
          <w:bCs/>
          <w:sz w:val="20"/>
          <w:szCs w:val="20"/>
        </w:rPr>
        <w:t xml:space="preserve"> purchaser will be primarily through e-mail by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Date of sending e-mail will be considered as date of intimation. If no intimation reaches, </w:t>
      </w:r>
      <w:r w:rsidR="00093DDE">
        <w:rPr>
          <w:rFonts w:ascii="Times New Roman" w:eastAsia="Times New Roman" w:hAnsi="Times New Roman" w:cs="Times New Roman"/>
          <w:bCs/>
          <w:sz w:val="20"/>
          <w:szCs w:val="20"/>
        </w:rPr>
        <w:t>the purchaser(</w:t>
      </w:r>
      <w:r w:rsidR="00093DDE" w:rsidRPr="008F1441">
        <w:rPr>
          <w:rFonts w:ascii="Times New Roman" w:eastAsia="Times New Roman" w:hAnsi="Times New Roman" w:cs="Times New Roman"/>
          <w:bCs/>
          <w:sz w:val="20"/>
          <w:szCs w:val="20"/>
        </w:rPr>
        <w:t>s</w:t>
      </w:r>
      <w:r w:rsidR="00093DDE">
        <w:rPr>
          <w:rFonts w:ascii="Times New Roman" w:eastAsia="Times New Roman" w:hAnsi="Times New Roman" w:cs="Times New Roman"/>
          <w:bCs/>
          <w:sz w:val="20"/>
          <w:szCs w:val="20"/>
        </w:rPr>
        <w:t>)</w:t>
      </w:r>
      <w:r w:rsidRPr="008F1441">
        <w:rPr>
          <w:rFonts w:ascii="Times New Roman" w:eastAsia="Times New Roman" w:hAnsi="Times New Roman" w:cs="Times New Roman"/>
          <w:bCs/>
          <w:sz w:val="20"/>
          <w:szCs w:val="20"/>
        </w:rPr>
        <w:t xml:space="preserve"> are expected to take efforts to find out status from The </w:t>
      </w:r>
      <w:proofErr w:type="spellStart"/>
      <w:r w:rsidRPr="00053B1F">
        <w:rPr>
          <w:rFonts w:ascii="Times New Roman" w:eastAsia="Times New Roman" w:hAnsi="Times New Roman" w:cs="Times New Roman"/>
          <w:bCs/>
          <w:sz w:val="20"/>
          <w:szCs w:val="20"/>
        </w:rPr>
        <w:t>Truhome</w:t>
      </w:r>
      <w:proofErr w:type="spellEnd"/>
      <w:r w:rsidRPr="00053B1F">
        <w:rPr>
          <w:rFonts w:ascii="Times New Roman" w:eastAsia="Times New Roman" w:hAnsi="Times New Roman" w:cs="Times New Roman"/>
          <w:bCs/>
          <w:sz w:val="20"/>
          <w:szCs w:val="20"/>
        </w:rPr>
        <w:t xml:space="preserve"> Finance Limited, </w:t>
      </w:r>
      <w:r w:rsidRPr="008F1441">
        <w:rPr>
          <w:rFonts w:ascii="Times New Roman" w:eastAsia="Times New Roman" w:hAnsi="Times New Roman" w:cs="Times New Roman"/>
          <w:bCs/>
          <w:sz w:val="20"/>
          <w:szCs w:val="20"/>
        </w:rPr>
        <w:t>Non-receipt of intimation should not be an excuse for default/non-payment.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Deposit of purchase price:</w:t>
      </w:r>
      <w:r w:rsidRPr="009F15FA">
        <w:rPr>
          <w:rFonts w:ascii="Times New Roman" w:eastAsia="Times New Roman" w:hAnsi="Times New Roman" w:cs="Times New Roman"/>
          <w:b/>
          <w:bCs/>
          <w:color w:val="000000"/>
          <w:sz w:val="20"/>
          <w:szCs w:val="20"/>
        </w:rPr>
        <w:t> </w:t>
      </w:r>
    </w:p>
    <w:p w:rsidR="009F15FA" w:rsidRDefault="00093DDE" w:rsidP="00093DDE">
      <w:pPr>
        <w:numPr>
          <w:ilvl w:val="0"/>
          <w:numId w:val="4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have to</w:t>
      </w:r>
      <w:r w:rsidR="008F1441" w:rsidRPr="008F1441">
        <w:rPr>
          <w:rFonts w:ascii="Times New Roman" w:eastAsia="Times New Roman" w:hAnsi="Times New Roman" w:cs="Times New Roman"/>
          <w:bCs/>
          <w:sz w:val="20"/>
          <w:szCs w:val="20"/>
        </w:rPr>
        <w:t xml:space="preserve"> pay </w:t>
      </w:r>
      <w:r>
        <w:rPr>
          <w:rFonts w:ascii="Times New Roman" w:eastAsia="Times New Roman" w:hAnsi="Times New Roman" w:cs="Times New Roman"/>
          <w:bCs/>
          <w:sz w:val="20"/>
          <w:szCs w:val="20"/>
        </w:rPr>
        <w:t>the sale amount of Private Treaty</w:t>
      </w:r>
      <w:r w:rsidR="00F81F90">
        <w:rPr>
          <w:rFonts w:ascii="Times New Roman" w:eastAsia="Times New Roman" w:hAnsi="Times New Roman" w:cs="Times New Roman"/>
          <w:bCs/>
          <w:sz w:val="20"/>
          <w:szCs w:val="20"/>
        </w:rPr>
        <w:t xml:space="preserve"> immediate basis</w:t>
      </w:r>
      <w:r w:rsidR="008F1441" w:rsidRPr="008F1441">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Default of Payment:</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Default of payment shall render automatic cancellation of sale without any notice.</w:t>
      </w:r>
      <w:r w:rsidRPr="008F1441">
        <w:rPr>
          <w:rFonts w:ascii="Times New Roman" w:eastAsia="Times New Roman" w:hAnsi="Times New Roman" w:cs="Times New Roman"/>
          <w:sz w:val="20"/>
          <w:szCs w:val="20"/>
        </w:rPr>
        <w:t> </w:t>
      </w:r>
    </w:p>
    <w:p w:rsidR="009F15FA" w:rsidRDefault="008F1441" w:rsidP="00941495">
      <w:pPr>
        <w:numPr>
          <w:ilvl w:val="0"/>
          <w:numId w:val="48"/>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of </w:t>
      </w:r>
      <w:proofErr w:type="spellStart"/>
      <w:r w:rsidRPr="008F1441">
        <w:rPr>
          <w:rFonts w:ascii="Times New Roman" w:eastAsia="Times New Roman" w:hAnsi="Times New Roman" w:cs="Times New Roman"/>
          <w:bCs/>
          <w:sz w:val="20"/>
          <w:szCs w:val="20"/>
        </w:rPr>
        <w:t>Truhome</w:t>
      </w:r>
      <w:proofErr w:type="spellEnd"/>
      <w:r w:rsidRPr="008F1441">
        <w:rPr>
          <w:rFonts w:ascii="Times New Roman" w:eastAsia="Times New Roman" w:hAnsi="Times New Roman" w:cs="Times New Roman"/>
          <w:bCs/>
          <w:sz w:val="20"/>
          <w:szCs w:val="20"/>
        </w:rPr>
        <w:t xml:space="preserve"> Finance Limited shall forfeit the monies paid by the </w:t>
      </w:r>
      <w:r w:rsidR="00093DDE">
        <w:rPr>
          <w:rFonts w:ascii="Times New Roman" w:eastAsia="Times New Roman" w:hAnsi="Times New Roman" w:cs="Times New Roman"/>
          <w:bCs/>
          <w:sz w:val="20"/>
          <w:szCs w:val="20"/>
        </w:rPr>
        <w:t>Purchaser</w:t>
      </w:r>
      <w:r w:rsidR="00F81F90">
        <w:rPr>
          <w:rFonts w:ascii="Times New Roman" w:eastAsia="Times New Roman" w:hAnsi="Times New Roman" w:cs="Times New Roman"/>
          <w:bCs/>
          <w:sz w:val="20"/>
          <w:szCs w:val="20"/>
        </w:rPr>
        <w:t xml:space="preserve"> in default of full and final payment</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Sale Certificate / Payment of Stamp Duty:</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4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On confirmation of the sale by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and compliance of the terms of payment, The Authorized Officer shall issue a certificate of sale of the said property in </w:t>
      </w:r>
      <w:proofErr w:type="spellStart"/>
      <w:r w:rsidRPr="008F1441">
        <w:rPr>
          <w:rFonts w:ascii="Times New Roman" w:eastAsia="Times New Roman" w:hAnsi="Times New Roman" w:cs="Times New Roman"/>
          <w:bCs/>
          <w:sz w:val="20"/>
          <w:szCs w:val="20"/>
        </w:rPr>
        <w:t>favour</w:t>
      </w:r>
      <w:proofErr w:type="spellEnd"/>
      <w:r w:rsidRPr="008F1441">
        <w:rPr>
          <w:rFonts w:ascii="Times New Roman" w:eastAsia="Times New Roman" w:hAnsi="Times New Roman" w:cs="Times New Roman"/>
          <w:bCs/>
          <w:sz w:val="20"/>
          <w:szCs w:val="20"/>
        </w:rPr>
        <w:t xml:space="preserve"> of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xml:space="preserve"> in the form </w:t>
      </w:r>
      <w:r w:rsidRPr="008F1441">
        <w:rPr>
          <w:rFonts w:ascii="Times New Roman" w:eastAsia="Times New Roman" w:hAnsi="Times New Roman" w:cs="Times New Roman"/>
          <w:bCs/>
          <w:sz w:val="20"/>
          <w:szCs w:val="20"/>
        </w:rPr>
        <w:lastRenderedPageBreak/>
        <w:t xml:space="preserve">given in Appendix V to Enforcement of Security Interest Rules. The sale certificate shall be issued only in the same name in which the </w:t>
      </w:r>
      <w:r w:rsidR="007A29D0">
        <w:rPr>
          <w:rFonts w:ascii="Times New Roman" w:eastAsia="Times New Roman" w:hAnsi="Times New Roman" w:cs="Times New Roman"/>
          <w:bCs/>
          <w:sz w:val="20"/>
          <w:szCs w:val="20"/>
        </w:rPr>
        <w:t>f</w:t>
      </w:r>
      <w:r w:rsidR="00F81F90">
        <w:rPr>
          <w:rFonts w:ascii="Times New Roman" w:eastAsia="Times New Roman" w:hAnsi="Times New Roman" w:cs="Times New Roman"/>
          <w:bCs/>
          <w:sz w:val="20"/>
          <w:szCs w:val="20"/>
        </w:rPr>
        <w:t>o</w:t>
      </w:r>
      <w:r w:rsidR="007A29D0">
        <w:rPr>
          <w:rFonts w:ascii="Times New Roman" w:eastAsia="Times New Roman" w:hAnsi="Times New Roman" w:cs="Times New Roman"/>
          <w:bCs/>
          <w:sz w:val="20"/>
          <w:szCs w:val="20"/>
        </w:rPr>
        <w:t>rm of details of the intending purchaser</w:t>
      </w:r>
      <w:r w:rsidRPr="008F1441">
        <w:rPr>
          <w:rFonts w:ascii="Times New Roman" w:eastAsia="Times New Roman" w:hAnsi="Times New Roman" w:cs="Times New Roman"/>
          <w:bCs/>
          <w:sz w:val="20"/>
          <w:szCs w:val="20"/>
        </w:rPr>
        <w:t xml:space="preserve"> is submitted.</w:t>
      </w:r>
      <w:r w:rsidRPr="008F1441">
        <w:rPr>
          <w:rFonts w:ascii="Times New Roman" w:eastAsia="Times New Roman" w:hAnsi="Times New Roman" w:cs="Times New Roman"/>
          <w:sz w:val="20"/>
          <w:szCs w:val="20"/>
        </w:rPr>
        <w:t> </w:t>
      </w:r>
    </w:p>
    <w:p w:rsidR="008F1441" w:rsidRPr="008F1441" w:rsidRDefault="008F1441" w:rsidP="00941495">
      <w:pPr>
        <w:numPr>
          <w:ilvl w:val="0"/>
          <w:numId w:val="5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request for inclusion/substitution of names, other than those mentioned in the </w:t>
      </w:r>
      <w:r w:rsidR="00545687">
        <w:rPr>
          <w:rFonts w:ascii="Times New Roman" w:eastAsia="Times New Roman" w:hAnsi="Times New Roman" w:cs="Times New Roman"/>
          <w:bCs/>
          <w:sz w:val="20"/>
          <w:szCs w:val="20"/>
        </w:rPr>
        <w:t>details of intending purchaser</w:t>
      </w:r>
      <w:r w:rsidRPr="008F1441">
        <w:rPr>
          <w:rFonts w:ascii="Times New Roman" w:eastAsia="Times New Roman" w:hAnsi="Times New Roman" w:cs="Times New Roman"/>
          <w:bCs/>
          <w:sz w:val="20"/>
          <w:szCs w:val="20"/>
        </w:rPr>
        <w:t>, in the sale certificate will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5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Sale Certificate shall be collected in person or through an authorized person with authority letter.</w:t>
      </w:r>
      <w:r w:rsidRPr="008F1441">
        <w:rPr>
          <w:rFonts w:ascii="Times New Roman" w:eastAsia="Times New Roman" w:hAnsi="Times New Roman" w:cs="Times New Roman"/>
          <w:sz w:val="20"/>
          <w:szCs w:val="20"/>
        </w:rPr>
        <w:t> </w:t>
      </w:r>
    </w:p>
    <w:p w:rsidR="008F1441" w:rsidRPr="008F1441" w:rsidRDefault="008F1441" w:rsidP="00941495">
      <w:pPr>
        <w:numPr>
          <w:ilvl w:val="0"/>
          <w:numId w:val="52"/>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would bear all the charges/fees payable for conveyance such as stamp duty, registration fee or any other cost as applicable as per law. All statutory/non statutory dues, taxes, rates, assessments, charges fees etc. will be responsibility of the </w:t>
      </w:r>
      <w:r w:rsidR="007A29D0">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 xml:space="preserve">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53"/>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Sale Certificate will not be issued pending operation of any stay/ injunction/ restraint order passed by the DRT/DRAT/High Court or any other court against the issue of Sale Certificate. Further no interest will be paid on the amount deposited during this period.</w:t>
      </w:r>
      <w:r w:rsidRPr="008F1441">
        <w:rPr>
          <w:rFonts w:ascii="Times New Roman" w:eastAsia="Times New Roman" w:hAnsi="Times New Roman" w:cs="Times New Roman"/>
          <w:sz w:val="20"/>
          <w:szCs w:val="20"/>
        </w:rPr>
        <w:t> </w:t>
      </w:r>
    </w:p>
    <w:p w:rsidR="009F15FA" w:rsidRDefault="008F1441" w:rsidP="00545687">
      <w:pPr>
        <w:numPr>
          <w:ilvl w:val="0"/>
          <w:numId w:val="54"/>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No request for return of deposit either in part or full/cancellation of sale will not be entertained.</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Stay/Cancellation of Sale:</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57"/>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In case of stay of further proceedings by DRT/DRAT/High Court or any other Court, the auction may either be deferred or cancelled and persons participating in the sale shall have no right to claim damages, compensation or cost for such postponement or cancellation.</w:t>
      </w:r>
      <w:r w:rsidRPr="008F1441">
        <w:rPr>
          <w:rFonts w:ascii="Times New Roman" w:eastAsia="Times New Roman" w:hAnsi="Times New Roman" w:cs="Times New Roman"/>
          <w:sz w:val="20"/>
          <w:szCs w:val="20"/>
        </w:rPr>
        <w:t> </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Delivery of Title Deeds:</w:t>
      </w:r>
      <w:r w:rsidRPr="009F15FA">
        <w:rPr>
          <w:rFonts w:ascii="Times New Roman" w:eastAsia="Times New Roman" w:hAnsi="Times New Roman" w:cs="Times New Roman"/>
          <w:b/>
          <w:bCs/>
          <w:color w:val="000000"/>
          <w:sz w:val="20"/>
          <w:szCs w:val="20"/>
        </w:rPr>
        <w:t> </w:t>
      </w:r>
    </w:p>
    <w:p w:rsidR="009F15FA" w:rsidRDefault="008F1441" w:rsidP="00941495">
      <w:pPr>
        <w:numPr>
          <w:ilvl w:val="0"/>
          <w:numId w:val="59"/>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title deeds and other documents related to the property and deposited with The </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for creation of Equitable Mortgage shall be delivered to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 at the time on execution of the Sale Certificate.</w:t>
      </w:r>
    </w:p>
    <w:p w:rsid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sz w:val="20"/>
          <w:szCs w:val="20"/>
        </w:rPr>
      </w:pPr>
      <w:r w:rsidRPr="009F15FA">
        <w:rPr>
          <w:rFonts w:ascii="Times New Roman" w:eastAsia="Times New Roman" w:hAnsi="Times New Roman" w:cs="Times New Roman"/>
          <w:b/>
          <w:bCs/>
          <w:color w:val="000000"/>
          <w:sz w:val="20"/>
          <w:szCs w:val="20"/>
          <w:u w:val="single"/>
        </w:rPr>
        <w:t>Delivery of possession:</w:t>
      </w:r>
      <w:r w:rsidRPr="009F15FA">
        <w:rPr>
          <w:rFonts w:ascii="Times New Roman" w:eastAsia="Times New Roman" w:hAnsi="Times New Roman" w:cs="Times New Roman"/>
          <w:bCs/>
          <w:color w:val="000000"/>
          <w:sz w:val="20"/>
          <w:szCs w:val="20"/>
        </w:rPr>
        <w:t> </w:t>
      </w:r>
    </w:p>
    <w:p w:rsidR="009F15FA" w:rsidRPr="009F15FA" w:rsidRDefault="008F1441" w:rsidP="00941495">
      <w:pPr>
        <w:numPr>
          <w:ilvl w:val="0"/>
          <w:numId w:val="60"/>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All expenses and incidental charges there to shall be borne by the purchaser</w:t>
      </w:r>
      <w:r w:rsidR="00545687">
        <w:rPr>
          <w:rFonts w:ascii="Times New Roman" w:eastAsia="Times New Roman" w:hAnsi="Times New Roman" w:cs="Times New Roman"/>
          <w:bCs/>
          <w:sz w:val="20"/>
          <w:szCs w:val="20"/>
        </w:rPr>
        <w:t>(s)</w:t>
      </w:r>
      <w:r w:rsidRPr="008F1441">
        <w:rPr>
          <w:rFonts w:ascii="Times New Roman" w:eastAsia="Times New Roman" w:hAnsi="Times New Roman" w:cs="Times New Roman"/>
          <w:bCs/>
          <w:sz w:val="20"/>
          <w:szCs w:val="20"/>
        </w:rPr>
        <w:t>.</w:t>
      </w:r>
    </w:p>
    <w:p w:rsidR="009F15FA" w:rsidRPr="009F15FA" w:rsidRDefault="009F15FA" w:rsidP="009F15FA">
      <w:pPr>
        <w:spacing w:after="0" w:line="240" w:lineRule="auto"/>
        <w:ind w:left="270"/>
        <w:jc w:val="both"/>
        <w:textAlignment w:val="baseline"/>
        <w:rPr>
          <w:rFonts w:ascii="Times New Roman" w:eastAsia="Times New Roman" w:hAnsi="Times New Roman" w:cs="Times New Roman"/>
          <w:sz w:val="10"/>
          <w:szCs w:val="10"/>
        </w:rPr>
      </w:pPr>
    </w:p>
    <w:p w:rsidR="008F1441" w:rsidRPr="009F15FA" w:rsidRDefault="008F1441" w:rsidP="00941495">
      <w:pPr>
        <w:pStyle w:val="ListParagraph"/>
        <w:numPr>
          <w:ilvl w:val="0"/>
          <w:numId w:val="3"/>
        </w:numPr>
        <w:tabs>
          <w:tab w:val="clear" w:pos="720"/>
        </w:tabs>
        <w:spacing w:after="0" w:line="240" w:lineRule="auto"/>
        <w:ind w:left="270"/>
        <w:jc w:val="both"/>
        <w:textAlignment w:val="baseline"/>
        <w:rPr>
          <w:rFonts w:ascii="Times New Roman" w:eastAsia="Times New Roman" w:hAnsi="Times New Roman" w:cs="Times New Roman"/>
          <w:b/>
          <w:sz w:val="20"/>
          <w:szCs w:val="20"/>
        </w:rPr>
      </w:pPr>
      <w:r w:rsidRPr="009F15FA">
        <w:rPr>
          <w:rFonts w:ascii="Times New Roman" w:eastAsia="Times New Roman" w:hAnsi="Times New Roman" w:cs="Times New Roman"/>
          <w:b/>
          <w:bCs/>
          <w:color w:val="000000"/>
          <w:sz w:val="20"/>
          <w:szCs w:val="20"/>
          <w:u w:val="single"/>
        </w:rPr>
        <w:t>Other Conditions:</w:t>
      </w:r>
      <w:r w:rsidRPr="009F15FA">
        <w:rPr>
          <w:rFonts w:ascii="Times New Roman" w:eastAsia="Times New Roman" w:hAnsi="Times New Roman" w:cs="Times New Roman"/>
          <w:b/>
          <w:bCs/>
          <w:color w:val="000000"/>
          <w:sz w:val="20"/>
          <w:szCs w:val="20"/>
        </w:rPr>
        <w:t> </w:t>
      </w:r>
    </w:p>
    <w:p w:rsidR="008F1441" w:rsidRPr="008F1441" w:rsidRDefault="008F1441" w:rsidP="00941495">
      <w:pPr>
        <w:numPr>
          <w:ilvl w:val="0"/>
          <w:numId w:val="61"/>
        </w:numPr>
        <w:tabs>
          <w:tab w:val="clear" w:pos="720"/>
        </w:tabs>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will be at liberty to amend/ modify/ delete any of the conditions as may be deemed necessary in the light of facts and circumstances of each case.</w:t>
      </w:r>
      <w:r w:rsidRPr="008F1441">
        <w:rPr>
          <w:rFonts w:ascii="Times New Roman" w:eastAsia="Times New Roman" w:hAnsi="Times New Roman" w:cs="Times New Roman"/>
          <w:sz w:val="20"/>
          <w:szCs w:val="20"/>
        </w:rPr>
        <w:t> </w:t>
      </w:r>
    </w:p>
    <w:p w:rsidR="008F1441" w:rsidRPr="008F1441" w:rsidRDefault="008F1441" w:rsidP="00941495">
      <w:pPr>
        <w:numPr>
          <w:ilvl w:val="0"/>
          <w:numId w:val="62"/>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proofErr w:type="gramStart"/>
      <w:r w:rsidR="00545687" w:rsidRPr="008F1441">
        <w:rPr>
          <w:rFonts w:ascii="Times New Roman" w:eastAsia="Times New Roman" w:hAnsi="Times New Roman" w:cs="Times New Roman"/>
          <w:bCs/>
          <w:sz w:val="20"/>
          <w:szCs w:val="20"/>
        </w:rPr>
        <w:t>The</w:t>
      </w:r>
      <w:proofErr w:type="spellEnd"/>
      <w:proofErr w:type="gramEnd"/>
      <w:r w:rsidR="00545687" w:rsidRPr="008F1441">
        <w:rPr>
          <w:rFonts w:ascii="Times New Roman" w:eastAsia="Times New Roman" w:hAnsi="Times New Roman" w:cs="Times New Roman"/>
          <w:bCs/>
          <w:sz w:val="20"/>
          <w:szCs w:val="20"/>
        </w:rPr>
        <w:t xml:space="preserve"> </w:t>
      </w:r>
      <w:proofErr w:type="spellStart"/>
      <w:r w:rsidR="00545687" w:rsidRPr="009F15FA">
        <w:rPr>
          <w:rFonts w:ascii="Times New Roman" w:eastAsia="Times New Roman" w:hAnsi="Times New Roman" w:cs="Times New Roman"/>
          <w:bCs/>
          <w:sz w:val="20"/>
          <w:szCs w:val="20"/>
        </w:rPr>
        <w:t>Truhome</w:t>
      </w:r>
      <w:proofErr w:type="spellEnd"/>
      <w:r w:rsidR="00545687"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has the absolute right and discretion to adjourn/postpone/cancel the sale/ modify any terms and conditions of the sale without any prior notice and assigning any reason.</w:t>
      </w:r>
      <w:r w:rsidRPr="008F1441">
        <w:rPr>
          <w:rFonts w:ascii="Times New Roman" w:eastAsia="Times New Roman" w:hAnsi="Times New Roman" w:cs="Times New Roman"/>
          <w:sz w:val="20"/>
          <w:szCs w:val="20"/>
        </w:rPr>
        <w:t> </w:t>
      </w:r>
    </w:p>
    <w:p w:rsidR="008F1441" w:rsidRPr="008F1441" w:rsidRDefault="008F1441" w:rsidP="00941495">
      <w:pPr>
        <w:numPr>
          <w:ilvl w:val="0"/>
          <w:numId w:val="63"/>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The </w:t>
      </w:r>
      <w:proofErr w:type="spellStart"/>
      <w:r w:rsidRPr="008F1441">
        <w:rPr>
          <w:rFonts w:ascii="Times New Roman" w:eastAsia="Times New Roman" w:hAnsi="Times New Roman" w:cs="Times New Roman"/>
          <w:bCs/>
          <w:sz w:val="20"/>
          <w:szCs w:val="20"/>
        </w:rPr>
        <w:t>Authorised</w:t>
      </w:r>
      <w:proofErr w:type="spellEnd"/>
      <w:r w:rsidRPr="008F1441">
        <w:rPr>
          <w:rFonts w:ascii="Times New Roman" w:eastAsia="Times New Roman" w:hAnsi="Times New Roman" w:cs="Times New Roman"/>
          <w:bCs/>
          <w:sz w:val="20"/>
          <w:szCs w:val="20"/>
        </w:rPr>
        <w:t xml:space="preserve"> Officer reserves the right to accept or reject </w:t>
      </w:r>
      <w:r w:rsidR="00545687">
        <w:rPr>
          <w:rFonts w:ascii="Times New Roman" w:eastAsia="Times New Roman" w:hAnsi="Times New Roman" w:cs="Times New Roman"/>
          <w:bCs/>
          <w:sz w:val="20"/>
          <w:szCs w:val="20"/>
        </w:rPr>
        <w:t xml:space="preserve">proposal </w:t>
      </w:r>
      <w:r w:rsidRPr="008F1441">
        <w:rPr>
          <w:rFonts w:ascii="Times New Roman" w:eastAsia="Times New Roman" w:hAnsi="Times New Roman" w:cs="Times New Roman"/>
          <w:bCs/>
          <w:sz w:val="20"/>
          <w:szCs w:val="20"/>
        </w:rPr>
        <w:t>without assigning any reason and to postpone or cancel the sale without assigning any reason.</w:t>
      </w:r>
      <w:r w:rsidRPr="008F1441">
        <w:rPr>
          <w:rFonts w:ascii="Times New Roman" w:eastAsia="Times New Roman" w:hAnsi="Times New Roman" w:cs="Times New Roman"/>
          <w:sz w:val="20"/>
          <w:szCs w:val="20"/>
        </w:rPr>
        <w:t> </w:t>
      </w:r>
    </w:p>
    <w:p w:rsidR="008F1441" w:rsidRPr="008F1441" w:rsidRDefault="00545687" w:rsidP="00941495">
      <w:pPr>
        <w:numPr>
          <w:ilvl w:val="0"/>
          <w:numId w:val="64"/>
        </w:numPr>
        <w:spacing w:after="0" w:line="240" w:lineRule="auto"/>
        <w:ind w:left="270" w:firstLine="0"/>
        <w:jc w:val="both"/>
        <w:textAlignment w:val="baseline"/>
        <w:rPr>
          <w:rFonts w:ascii="Times New Roman" w:eastAsia="Times New Roman" w:hAnsi="Times New Roman" w:cs="Times New Roman"/>
          <w:sz w:val="20"/>
          <w:szCs w:val="20"/>
        </w:rPr>
      </w:pPr>
      <w:r>
        <w:rPr>
          <w:rFonts w:ascii="Times New Roman" w:eastAsia="Times New Roman" w:hAnsi="Times New Roman" w:cs="Times New Roman"/>
          <w:bCs/>
          <w:sz w:val="20"/>
          <w:szCs w:val="20"/>
        </w:rPr>
        <w:t>The Purchaser(</w:t>
      </w:r>
      <w:r w:rsidR="008F1441" w:rsidRPr="008F1441">
        <w:rPr>
          <w:rFonts w:ascii="Times New Roman" w:eastAsia="Times New Roman" w:hAnsi="Times New Roman" w:cs="Times New Roman"/>
          <w:bCs/>
          <w:sz w:val="20"/>
          <w:szCs w:val="20"/>
        </w:rPr>
        <w:t>s</w:t>
      </w:r>
      <w:r>
        <w:rPr>
          <w:rFonts w:ascii="Times New Roman" w:eastAsia="Times New Roman" w:hAnsi="Times New Roman" w:cs="Times New Roman"/>
          <w:bCs/>
          <w:sz w:val="20"/>
          <w:szCs w:val="20"/>
        </w:rPr>
        <w:t>)</w:t>
      </w:r>
      <w:r w:rsidR="008F1441" w:rsidRPr="008F1441">
        <w:rPr>
          <w:rFonts w:ascii="Times New Roman" w:eastAsia="Times New Roman" w:hAnsi="Times New Roman" w:cs="Times New Roman"/>
          <w:bCs/>
          <w:sz w:val="20"/>
          <w:szCs w:val="20"/>
        </w:rPr>
        <w:t xml:space="preserve"> shall be deemed to have read and understood all the conditions of sale and are bound by the same.</w:t>
      </w:r>
      <w:r w:rsidR="008F1441" w:rsidRPr="008F1441">
        <w:rPr>
          <w:rFonts w:ascii="Times New Roman" w:eastAsia="Times New Roman" w:hAnsi="Times New Roman" w:cs="Times New Roman"/>
          <w:sz w:val="20"/>
          <w:szCs w:val="20"/>
        </w:rPr>
        <w:t> </w:t>
      </w:r>
    </w:p>
    <w:p w:rsidR="008F1441" w:rsidRPr="008F1441" w:rsidRDefault="008F1441" w:rsidP="00941495">
      <w:pPr>
        <w:numPr>
          <w:ilvl w:val="0"/>
          <w:numId w:val="65"/>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 xml:space="preserve">No counter-offer/conditional offer/ conditions by the </w:t>
      </w:r>
      <w:r w:rsidR="00545687">
        <w:rPr>
          <w:rFonts w:ascii="Times New Roman" w:eastAsia="Times New Roman" w:hAnsi="Times New Roman" w:cs="Times New Roman"/>
          <w:bCs/>
          <w:sz w:val="20"/>
          <w:szCs w:val="20"/>
        </w:rPr>
        <w:t>purchaser</w:t>
      </w:r>
      <w:r w:rsidRPr="008F1441">
        <w:rPr>
          <w:rFonts w:ascii="Times New Roman" w:eastAsia="Times New Roman" w:hAnsi="Times New Roman" w:cs="Times New Roman"/>
          <w:bCs/>
          <w:sz w:val="20"/>
          <w:szCs w:val="20"/>
        </w:rPr>
        <w:t xml:space="preserve"> will not be entertained.</w:t>
      </w:r>
      <w:r w:rsidRPr="008F1441">
        <w:rPr>
          <w:rFonts w:ascii="Times New Roman" w:eastAsia="Times New Roman" w:hAnsi="Times New Roman" w:cs="Times New Roman"/>
          <w:sz w:val="20"/>
          <w:szCs w:val="20"/>
        </w:rPr>
        <w:t> </w:t>
      </w:r>
    </w:p>
    <w:p w:rsidR="008F1441" w:rsidRPr="008F1441" w:rsidRDefault="008F1441" w:rsidP="00941495">
      <w:pPr>
        <w:numPr>
          <w:ilvl w:val="0"/>
          <w:numId w:val="66"/>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The Borrowers attention is invited to the provisions of sub-section 8 of section 13 of the Act in respect of time available, to redeem the secured asset.</w:t>
      </w:r>
      <w:r w:rsidRPr="008F1441">
        <w:rPr>
          <w:rFonts w:ascii="Times New Roman" w:eastAsia="Times New Roman" w:hAnsi="Times New Roman" w:cs="Times New Roman"/>
          <w:sz w:val="20"/>
          <w:szCs w:val="20"/>
        </w:rPr>
        <w:t> </w:t>
      </w:r>
    </w:p>
    <w:p w:rsidR="008F1441" w:rsidRPr="008F1441" w:rsidRDefault="008F1441" w:rsidP="00941495">
      <w:pPr>
        <w:numPr>
          <w:ilvl w:val="0"/>
          <w:numId w:val="67"/>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Particulars specified in respect of the property in the public notice have been stated to the best of the information of the Authorized Officer/</w:t>
      </w:r>
      <w:proofErr w:type="spellStart"/>
      <w:r w:rsidRPr="009F15FA">
        <w:rPr>
          <w:rFonts w:ascii="Times New Roman" w:eastAsia="Times New Roman" w:hAnsi="Times New Roman" w:cs="Times New Roman"/>
          <w:bCs/>
          <w:sz w:val="20"/>
          <w:szCs w:val="20"/>
        </w:rPr>
        <w:t>Truhome</w:t>
      </w:r>
      <w:proofErr w:type="spellEnd"/>
      <w:r w:rsidRPr="009F15FA">
        <w:rPr>
          <w:rFonts w:ascii="Times New Roman" w:eastAsia="Times New Roman" w:hAnsi="Times New Roman" w:cs="Times New Roman"/>
          <w:bCs/>
          <w:sz w:val="20"/>
          <w:szCs w:val="20"/>
        </w:rPr>
        <w:t xml:space="preserve"> Finance Limited</w:t>
      </w:r>
      <w:r w:rsidRPr="008F1441">
        <w:rPr>
          <w:rFonts w:ascii="Times New Roman" w:eastAsia="Times New Roman" w:hAnsi="Times New Roman" w:cs="Times New Roman"/>
          <w:bCs/>
          <w:sz w:val="20"/>
          <w:szCs w:val="20"/>
        </w:rPr>
        <w:t xml:space="preserve"> would not entertain any claim or representation in that regard from the </w:t>
      </w:r>
      <w:r w:rsidR="00545687">
        <w:rPr>
          <w:rFonts w:ascii="Times New Roman" w:eastAsia="Times New Roman" w:hAnsi="Times New Roman" w:cs="Times New Roman"/>
          <w:bCs/>
          <w:sz w:val="20"/>
          <w:szCs w:val="20"/>
        </w:rPr>
        <w:t>purchaser(s)</w:t>
      </w:r>
      <w:r w:rsidRPr="008F1441">
        <w:rPr>
          <w:rFonts w:ascii="Times New Roman" w:eastAsia="Times New Roman" w:hAnsi="Times New Roman" w:cs="Times New Roman"/>
          <w:bCs/>
          <w:sz w:val="20"/>
          <w:szCs w:val="20"/>
        </w:rPr>
        <w:t>.</w:t>
      </w:r>
      <w:r w:rsidRPr="008F1441">
        <w:rPr>
          <w:rFonts w:ascii="Times New Roman" w:eastAsia="Times New Roman" w:hAnsi="Times New Roman" w:cs="Times New Roman"/>
          <w:sz w:val="20"/>
          <w:szCs w:val="20"/>
        </w:rPr>
        <w:t> </w:t>
      </w:r>
    </w:p>
    <w:p w:rsidR="008F1441" w:rsidRPr="008F1441" w:rsidRDefault="008F1441" w:rsidP="00941495">
      <w:pPr>
        <w:numPr>
          <w:ilvl w:val="0"/>
          <w:numId w:val="68"/>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color w:val="000000"/>
          <w:sz w:val="20"/>
          <w:szCs w:val="20"/>
        </w:rPr>
        <w:t xml:space="preserve">The Borrower/Guarantors, who are liable for the said outstanding dues, shall treat this Sale Notice as a notice under Rule 8 (6) of the Security Interest (Enforcement) Rules, about the holding of above mentioned </w:t>
      </w:r>
      <w:r w:rsidR="007A29D0">
        <w:rPr>
          <w:rFonts w:ascii="Times New Roman" w:eastAsia="Times New Roman" w:hAnsi="Times New Roman" w:cs="Times New Roman"/>
          <w:bCs/>
          <w:color w:val="000000"/>
          <w:sz w:val="20"/>
          <w:szCs w:val="20"/>
        </w:rPr>
        <w:t>private treaty</w:t>
      </w:r>
      <w:r w:rsidRPr="008F1441">
        <w:rPr>
          <w:rFonts w:ascii="Times New Roman" w:eastAsia="Times New Roman" w:hAnsi="Times New Roman" w:cs="Times New Roman"/>
          <w:bCs/>
          <w:color w:val="000000"/>
          <w:sz w:val="20"/>
          <w:szCs w:val="20"/>
        </w:rPr>
        <w:t>.</w:t>
      </w:r>
      <w:r w:rsidRPr="008F1441">
        <w:rPr>
          <w:rFonts w:ascii="Times New Roman" w:eastAsia="Times New Roman" w:hAnsi="Times New Roman" w:cs="Times New Roman"/>
          <w:color w:val="000000"/>
          <w:sz w:val="20"/>
          <w:szCs w:val="20"/>
        </w:rPr>
        <w:t> </w:t>
      </w:r>
    </w:p>
    <w:p w:rsidR="008F1441" w:rsidRPr="008F1441" w:rsidRDefault="008F1441" w:rsidP="00941495">
      <w:pPr>
        <w:numPr>
          <w:ilvl w:val="0"/>
          <w:numId w:val="69"/>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Disputes, if any, shall be within the jurisdiction of Mumbai Courts only.</w:t>
      </w:r>
      <w:r w:rsidRPr="008F1441">
        <w:rPr>
          <w:rFonts w:ascii="Times New Roman" w:eastAsia="Times New Roman" w:hAnsi="Times New Roman" w:cs="Times New Roman"/>
          <w:sz w:val="20"/>
          <w:szCs w:val="20"/>
        </w:rPr>
        <w:t> </w:t>
      </w:r>
    </w:p>
    <w:p w:rsidR="008F1441" w:rsidRPr="008F1441" w:rsidRDefault="008F1441" w:rsidP="00941495">
      <w:pPr>
        <w:numPr>
          <w:ilvl w:val="0"/>
          <w:numId w:val="70"/>
        </w:numPr>
        <w:spacing w:after="0" w:line="240" w:lineRule="auto"/>
        <w:ind w:left="270" w:firstLine="0"/>
        <w:jc w:val="both"/>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bCs/>
          <w:sz w:val="20"/>
          <w:szCs w:val="20"/>
        </w:rPr>
        <w:t>Words and expressions used herein above shall have the same meanings respectively assigned to them in SARFAESI Act, 2002, and the Rules framed there under.</w:t>
      </w:r>
      <w:r w:rsidRPr="008F1441">
        <w:rPr>
          <w:rFonts w:ascii="Times New Roman" w:eastAsia="Times New Roman" w:hAnsi="Times New Roman" w:cs="Times New Roman"/>
          <w:sz w:val="20"/>
          <w:szCs w:val="20"/>
        </w:rPr>
        <w:t xml:space="preserve"> </w:t>
      </w:r>
      <w:r w:rsidRPr="008F1441">
        <w:rPr>
          <w:rFonts w:ascii="Times New Roman" w:eastAsia="Times New Roman" w:hAnsi="Times New Roman" w:cs="Times New Roman"/>
          <w:bCs/>
          <w:sz w:val="20"/>
          <w:szCs w:val="20"/>
        </w:rPr>
        <w:t>    </w:t>
      </w:r>
      <w:r w:rsidRPr="008F1441">
        <w:rPr>
          <w:rFonts w:ascii="Times New Roman" w:eastAsia="Times New Roman" w:hAnsi="Times New Roman" w:cs="Times New Roman"/>
          <w:sz w:val="20"/>
          <w:szCs w:val="20"/>
        </w:rPr>
        <w:t> </w:t>
      </w:r>
    </w:p>
    <w:p w:rsidR="008F1441" w:rsidRPr="008F1441" w:rsidRDefault="008F1441" w:rsidP="0055388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8F1441" w:rsidRPr="008F1441" w:rsidRDefault="008F1441" w:rsidP="008F1441">
      <w:pPr>
        <w:spacing w:after="0" w:line="240" w:lineRule="auto"/>
        <w:ind w:right="855"/>
        <w:textAlignment w:val="baseline"/>
        <w:rPr>
          <w:rFonts w:ascii="Times New Roman" w:eastAsia="Times New Roman" w:hAnsi="Times New Roman" w:cs="Times New Roman"/>
          <w:sz w:val="20"/>
          <w:szCs w:val="20"/>
        </w:rPr>
      </w:pPr>
      <w:r w:rsidRPr="008F1441">
        <w:rPr>
          <w:rFonts w:ascii="Times New Roman" w:eastAsia="Times New Roman" w:hAnsi="Times New Roman" w:cs="Times New Roman"/>
          <w:sz w:val="20"/>
          <w:szCs w:val="20"/>
        </w:rPr>
        <w:t> </w:t>
      </w:r>
    </w:p>
    <w:p w:rsidR="00727A5D" w:rsidRPr="008F1441" w:rsidRDefault="00727A5D">
      <w:pPr>
        <w:rPr>
          <w:rFonts w:ascii="Times New Roman" w:hAnsi="Times New Roman" w:cs="Times New Roman"/>
          <w:sz w:val="20"/>
          <w:szCs w:val="20"/>
        </w:rPr>
      </w:pPr>
    </w:p>
    <w:sectPr w:rsidR="00727A5D" w:rsidRPr="008F1441" w:rsidSect="00AC53AD">
      <w:headerReference w:type="default" r:id="rId8"/>
      <w:footerReference w:type="default" r:id="rId9"/>
      <w:pgSz w:w="11907" w:h="16839" w:code="9"/>
      <w:pgMar w:top="1260" w:right="126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760" w:rsidRDefault="000A0760" w:rsidP="00553881">
      <w:pPr>
        <w:spacing w:after="0" w:line="240" w:lineRule="auto"/>
      </w:pPr>
      <w:r>
        <w:separator/>
      </w:r>
    </w:p>
  </w:endnote>
  <w:endnote w:type="continuationSeparator" w:id="0">
    <w:p w:rsidR="000A0760" w:rsidRDefault="000A0760" w:rsidP="0055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6"/>
      <w:gridCol w:w="3013"/>
      <w:gridCol w:w="2391"/>
    </w:tblGrid>
    <w:tr w:rsidR="00553881" w:rsidTr="00574234">
      <w:trPr>
        <w:trHeight w:val="229"/>
      </w:trPr>
      <w:tc>
        <w:tcPr>
          <w:tcW w:w="9270" w:type="dxa"/>
          <w:gridSpan w:val="3"/>
        </w:tcPr>
        <w:p w:rsidR="00553881" w:rsidRDefault="00553881" w:rsidP="007A29D0">
          <w:pPr>
            <w:pStyle w:val="TableParagraph"/>
            <w:spacing w:line="210" w:lineRule="exact"/>
            <w:rPr>
              <w:sz w:val="20"/>
            </w:rPr>
          </w:pPr>
          <w:r>
            <w:rPr>
              <w:sz w:val="20"/>
            </w:rPr>
            <w:t xml:space="preserve">We have carefully gone through terms and conditions for </w:t>
          </w:r>
          <w:r w:rsidR="007A29D0" w:rsidRPr="007A29D0">
            <w:rPr>
              <w:sz w:val="20"/>
            </w:rPr>
            <w:t>Private Treaty</w:t>
          </w:r>
          <w:r>
            <w:rPr>
              <w:sz w:val="20"/>
            </w:rPr>
            <w:t xml:space="preserve"> and unconditionally accept it.</w:t>
          </w:r>
        </w:p>
      </w:tc>
    </w:tr>
    <w:tr w:rsidR="00553881" w:rsidTr="00574234">
      <w:trPr>
        <w:trHeight w:val="460"/>
      </w:trPr>
      <w:tc>
        <w:tcPr>
          <w:tcW w:w="3866" w:type="dxa"/>
        </w:tcPr>
        <w:p w:rsidR="00553881" w:rsidRDefault="00553881" w:rsidP="00553881">
          <w:pPr>
            <w:pStyle w:val="TableParagraph"/>
            <w:rPr>
              <w:rFonts w:ascii="Times New Roman"/>
              <w:sz w:val="18"/>
            </w:rPr>
          </w:pPr>
        </w:p>
      </w:tc>
      <w:tc>
        <w:tcPr>
          <w:tcW w:w="3013" w:type="dxa"/>
        </w:tcPr>
        <w:p w:rsidR="00553881" w:rsidRDefault="00553881" w:rsidP="00553881">
          <w:pPr>
            <w:pStyle w:val="TableParagraph"/>
            <w:rPr>
              <w:rFonts w:ascii="Times New Roman"/>
              <w:sz w:val="18"/>
            </w:rPr>
          </w:pPr>
        </w:p>
      </w:tc>
      <w:tc>
        <w:tcPr>
          <w:tcW w:w="2391" w:type="dxa"/>
        </w:tcPr>
        <w:p w:rsidR="00553881" w:rsidRDefault="00553881" w:rsidP="00553881">
          <w:pPr>
            <w:pStyle w:val="TableParagraph"/>
            <w:rPr>
              <w:rFonts w:ascii="Times New Roman"/>
              <w:sz w:val="18"/>
            </w:rPr>
          </w:pPr>
        </w:p>
      </w:tc>
    </w:tr>
    <w:tr w:rsidR="00553881" w:rsidTr="00574234">
      <w:trPr>
        <w:trHeight w:val="230"/>
      </w:trPr>
      <w:tc>
        <w:tcPr>
          <w:tcW w:w="3866" w:type="dxa"/>
        </w:tcPr>
        <w:p w:rsidR="00553881" w:rsidRDefault="00553881" w:rsidP="007A29D0">
          <w:pPr>
            <w:pStyle w:val="TableParagraph"/>
            <w:spacing w:line="210" w:lineRule="exact"/>
            <w:jc w:val="center"/>
            <w:rPr>
              <w:sz w:val="20"/>
            </w:rPr>
          </w:pPr>
          <w:r>
            <w:rPr>
              <w:sz w:val="20"/>
            </w:rPr>
            <w:t xml:space="preserve">Name of </w:t>
          </w:r>
          <w:r w:rsidR="007A29D0">
            <w:rPr>
              <w:sz w:val="20"/>
            </w:rPr>
            <w:t>the Purchaser</w:t>
          </w:r>
        </w:p>
      </w:tc>
      <w:tc>
        <w:tcPr>
          <w:tcW w:w="3013" w:type="dxa"/>
        </w:tcPr>
        <w:p w:rsidR="00553881" w:rsidRDefault="00553881" w:rsidP="007A29D0">
          <w:pPr>
            <w:pStyle w:val="TableParagraph"/>
            <w:spacing w:line="210" w:lineRule="exact"/>
            <w:jc w:val="center"/>
            <w:rPr>
              <w:sz w:val="20"/>
            </w:rPr>
          </w:pPr>
          <w:r>
            <w:rPr>
              <w:sz w:val="20"/>
            </w:rPr>
            <w:t xml:space="preserve">Signature of </w:t>
          </w:r>
          <w:r w:rsidR="007A29D0">
            <w:rPr>
              <w:sz w:val="20"/>
            </w:rPr>
            <w:t>the Purchaser</w:t>
          </w:r>
        </w:p>
      </w:tc>
      <w:tc>
        <w:tcPr>
          <w:tcW w:w="2391" w:type="dxa"/>
        </w:tcPr>
        <w:p w:rsidR="00553881" w:rsidRDefault="00553881" w:rsidP="00553881">
          <w:pPr>
            <w:pStyle w:val="TableParagraph"/>
            <w:spacing w:line="210" w:lineRule="exact"/>
            <w:ind w:left="957" w:right="953"/>
            <w:jc w:val="center"/>
            <w:rPr>
              <w:sz w:val="20"/>
            </w:rPr>
          </w:pPr>
          <w:r>
            <w:rPr>
              <w:sz w:val="20"/>
            </w:rPr>
            <w:t>Date</w:t>
          </w:r>
        </w:p>
      </w:tc>
    </w:tr>
  </w:tbl>
  <w:p w:rsidR="00553881" w:rsidRDefault="00553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760" w:rsidRDefault="000A0760" w:rsidP="00553881">
      <w:pPr>
        <w:spacing w:after="0" w:line="240" w:lineRule="auto"/>
      </w:pPr>
      <w:r>
        <w:separator/>
      </w:r>
    </w:p>
  </w:footnote>
  <w:footnote w:type="continuationSeparator" w:id="0">
    <w:p w:rsidR="000A0760" w:rsidRDefault="000A0760" w:rsidP="00553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3881" w:rsidRPr="00553881" w:rsidRDefault="00553881" w:rsidP="00553881">
    <w:pPr>
      <w:spacing w:before="12"/>
      <w:ind w:left="20"/>
      <w:jc w:val="center"/>
      <w:rPr>
        <w:b/>
        <w:sz w:val="20"/>
      </w:rPr>
    </w:pPr>
    <w:r>
      <w:rPr>
        <w:b/>
        <w:sz w:val="20"/>
        <w:u w:val="thick"/>
      </w:rPr>
      <w:t xml:space="preserve">Terms and Conditions for sale of assets of through </w:t>
    </w:r>
    <w:r w:rsidR="00F81F90" w:rsidRPr="00F81F90">
      <w:rPr>
        <w:b/>
        <w:sz w:val="20"/>
        <w:u w:val="thick"/>
      </w:rPr>
      <w:t>Private Treaty</w:t>
    </w:r>
    <w:r>
      <w:rPr>
        <w:b/>
        <w:sz w:val="20"/>
        <w:u w:val="thick"/>
      </w:rPr>
      <w:t xml:space="preserve"> under SARFAESI Act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4741B"/>
    <w:multiLevelType w:val="multilevel"/>
    <w:tmpl w:val="F19C853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2676AD0"/>
    <w:multiLevelType w:val="multilevel"/>
    <w:tmpl w:val="06263B5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07835210"/>
    <w:multiLevelType w:val="multilevel"/>
    <w:tmpl w:val="E606F5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0B2A03D6"/>
    <w:multiLevelType w:val="multilevel"/>
    <w:tmpl w:val="8B6A00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B450806"/>
    <w:multiLevelType w:val="multilevel"/>
    <w:tmpl w:val="059233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0D1B760B"/>
    <w:multiLevelType w:val="multilevel"/>
    <w:tmpl w:val="8AE6FC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10A12A0D"/>
    <w:multiLevelType w:val="multilevel"/>
    <w:tmpl w:val="ECE83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13DD4963"/>
    <w:multiLevelType w:val="multilevel"/>
    <w:tmpl w:val="618E063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4746AB1"/>
    <w:multiLevelType w:val="multilevel"/>
    <w:tmpl w:val="D05862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17595D0A"/>
    <w:multiLevelType w:val="multilevel"/>
    <w:tmpl w:val="0D32BB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184F35CC"/>
    <w:multiLevelType w:val="multilevel"/>
    <w:tmpl w:val="3FEA6F5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18C15274"/>
    <w:multiLevelType w:val="multilevel"/>
    <w:tmpl w:val="D082CA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19CA178D"/>
    <w:multiLevelType w:val="multilevel"/>
    <w:tmpl w:val="3E50E2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1A9B64D8"/>
    <w:multiLevelType w:val="multilevel"/>
    <w:tmpl w:val="FBBCF1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1B595B5B"/>
    <w:multiLevelType w:val="multilevel"/>
    <w:tmpl w:val="D672609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1BB806CC"/>
    <w:multiLevelType w:val="multilevel"/>
    <w:tmpl w:val="C9EE640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1C577AFF"/>
    <w:multiLevelType w:val="hybridMultilevel"/>
    <w:tmpl w:val="9A10E8F4"/>
    <w:lvl w:ilvl="0" w:tplc="8C9496D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9957F2"/>
    <w:multiLevelType w:val="multilevel"/>
    <w:tmpl w:val="74DC786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228C15BA"/>
    <w:multiLevelType w:val="multilevel"/>
    <w:tmpl w:val="7F5693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22FD6AF2"/>
    <w:multiLevelType w:val="multilevel"/>
    <w:tmpl w:val="3998DD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24FE53B4"/>
    <w:multiLevelType w:val="multilevel"/>
    <w:tmpl w:val="CE62FEF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27B80A77"/>
    <w:multiLevelType w:val="multilevel"/>
    <w:tmpl w:val="60643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296F4DE8"/>
    <w:multiLevelType w:val="multilevel"/>
    <w:tmpl w:val="057813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29740341"/>
    <w:multiLevelType w:val="multilevel"/>
    <w:tmpl w:val="00BA2B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2B0B1133"/>
    <w:multiLevelType w:val="multilevel"/>
    <w:tmpl w:val="F1304A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2C904D56"/>
    <w:multiLevelType w:val="multilevel"/>
    <w:tmpl w:val="3AECD8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2E1B0D96"/>
    <w:multiLevelType w:val="multilevel"/>
    <w:tmpl w:val="E4C277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nsid w:val="2E385DED"/>
    <w:multiLevelType w:val="multilevel"/>
    <w:tmpl w:val="4A32E83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nsid w:val="2F9057E6"/>
    <w:multiLevelType w:val="multilevel"/>
    <w:tmpl w:val="A4640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nsid w:val="3519398B"/>
    <w:multiLevelType w:val="multilevel"/>
    <w:tmpl w:val="94ECA7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39D84D05"/>
    <w:multiLevelType w:val="multilevel"/>
    <w:tmpl w:val="DFB6F4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3E917B93"/>
    <w:multiLevelType w:val="multilevel"/>
    <w:tmpl w:val="EFB2435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nsid w:val="40105F5E"/>
    <w:multiLevelType w:val="multilevel"/>
    <w:tmpl w:val="C4E65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nsid w:val="41B32FB4"/>
    <w:multiLevelType w:val="multilevel"/>
    <w:tmpl w:val="9CAE6CA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41B73911"/>
    <w:multiLevelType w:val="multilevel"/>
    <w:tmpl w:val="DF2086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43B94907"/>
    <w:multiLevelType w:val="multilevel"/>
    <w:tmpl w:val="BACA4C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nsid w:val="44B526A5"/>
    <w:multiLevelType w:val="multilevel"/>
    <w:tmpl w:val="8A60FBE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453E23C2"/>
    <w:multiLevelType w:val="multilevel"/>
    <w:tmpl w:val="F42CD6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nsid w:val="49B748A4"/>
    <w:multiLevelType w:val="multilevel"/>
    <w:tmpl w:val="DEE45D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nsid w:val="4B2214CF"/>
    <w:multiLevelType w:val="multilevel"/>
    <w:tmpl w:val="194AA378"/>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nsid w:val="4C56550A"/>
    <w:multiLevelType w:val="multilevel"/>
    <w:tmpl w:val="53BA82F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nsid w:val="4FC92216"/>
    <w:multiLevelType w:val="multilevel"/>
    <w:tmpl w:val="A2E8111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nsid w:val="505D466E"/>
    <w:multiLevelType w:val="multilevel"/>
    <w:tmpl w:val="3A5C6B1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nsid w:val="510F66D4"/>
    <w:multiLevelType w:val="multilevel"/>
    <w:tmpl w:val="64A4523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nsid w:val="515A2924"/>
    <w:multiLevelType w:val="multilevel"/>
    <w:tmpl w:val="EC80800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nsid w:val="51B677BB"/>
    <w:multiLevelType w:val="multilevel"/>
    <w:tmpl w:val="45B0E71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nsid w:val="52037E94"/>
    <w:multiLevelType w:val="multilevel"/>
    <w:tmpl w:val="82C688D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nsid w:val="523C1962"/>
    <w:multiLevelType w:val="multilevel"/>
    <w:tmpl w:val="E16443D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nsid w:val="533855FC"/>
    <w:multiLevelType w:val="multilevel"/>
    <w:tmpl w:val="DD8251B0"/>
    <w:lvl w:ilvl="0">
      <w:start w:val="2"/>
      <w:numFmt w:val="decimal"/>
      <w:lvlText w:val="%1."/>
      <w:lvlJc w:val="left"/>
      <w:pPr>
        <w:tabs>
          <w:tab w:val="num" w:pos="720"/>
        </w:tabs>
        <w:ind w:left="720" w:hanging="360"/>
      </w:pPr>
      <w:rPr>
        <w:b/>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3CC1046"/>
    <w:multiLevelType w:val="multilevel"/>
    <w:tmpl w:val="09C05D1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nsid w:val="577B515E"/>
    <w:multiLevelType w:val="multilevel"/>
    <w:tmpl w:val="B2E0C5D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nsid w:val="58131FF1"/>
    <w:multiLevelType w:val="multilevel"/>
    <w:tmpl w:val="3EA6CB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nsid w:val="581606E8"/>
    <w:multiLevelType w:val="multilevel"/>
    <w:tmpl w:val="566005F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nsid w:val="586607A6"/>
    <w:multiLevelType w:val="multilevel"/>
    <w:tmpl w:val="46EE6B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nsid w:val="5C090D6F"/>
    <w:multiLevelType w:val="multilevel"/>
    <w:tmpl w:val="05E2FA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nsid w:val="5C381F90"/>
    <w:multiLevelType w:val="multilevel"/>
    <w:tmpl w:val="4344F30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nsid w:val="5CAD21E0"/>
    <w:multiLevelType w:val="multilevel"/>
    <w:tmpl w:val="831E9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nsid w:val="5CD101AD"/>
    <w:multiLevelType w:val="multilevel"/>
    <w:tmpl w:val="1264CC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nsid w:val="5D246EA3"/>
    <w:multiLevelType w:val="multilevel"/>
    <w:tmpl w:val="50507BA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nsid w:val="628A1EB8"/>
    <w:multiLevelType w:val="multilevel"/>
    <w:tmpl w:val="7A66FF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nsid w:val="64346C45"/>
    <w:multiLevelType w:val="multilevel"/>
    <w:tmpl w:val="A29498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nsid w:val="6B920715"/>
    <w:multiLevelType w:val="multilevel"/>
    <w:tmpl w:val="CF543E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nsid w:val="6D6C1F4B"/>
    <w:multiLevelType w:val="multilevel"/>
    <w:tmpl w:val="4E94D3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nsid w:val="6F8E5AFE"/>
    <w:multiLevelType w:val="multilevel"/>
    <w:tmpl w:val="00F2B0B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nsid w:val="77C649CE"/>
    <w:multiLevelType w:val="multilevel"/>
    <w:tmpl w:val="767A8E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nsid w:val="77E44840"/>
    <w:multiLevelType w:val="multilevel"/>
    <w:tmpl w:val="1C6E20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nsid w:val="78465D39"/>
    <w:multiLevelType w:val="multilevel"/>
    <w:tmpl w:val="47BC87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nsid w:val="79E05181"/>
    <w:multiLevelType w:val="multilevel"/>
    <w:tmpl w:val="FCC008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nsid w:val="79E648FD"/>
    <w:multiLevelType w:val="multilevel"/>
    <w:tmpl w:val="CE38C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nsid w:val="7DCD7C77"/>
    <w:multiLevelType w:val="multilevel"/>
    <w:tmpl w:val="5ACCB0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nsid w:val="7E927056"/>
    <w:multiLevelType w:val="multilevel"/>
    <w:tmpl w:val="DA8A871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69"/>
  </w:num>
  <w:num w:numId="3">
    <w:abstractNumId w:val="48"/>
  </w:num>
  <w:num w:numId="4">
    <w:abstractNumId w:val="64"/>
  </w:num>
  <w:num w:numId="5">
    <w:abstractNumId w:val="13"/>
  </w:num>
  <w:num w:numId="6">
    <w:abstractNumId w:val="58"/>
  </w:num>
  <w:num w:numId="7">
    <w:abstractNumId w:val="56"/>
  </w:num>
  <w:num w:numId="8">
    <w:abstractNumId w:val="33"/>
  </w:num>
  <w:num w:numId="9">
    <w:abstractNumId w:val="46"/>
  </w:num>
  <w:num w:numId="10">
    <w:abstractNumId w:val="9"/>
  </w:num>
  <w:num w:numId="11">
    <w:abstractNumId w:val="55"/>
  </w:num>
  <w:num w:numId="12">
    <w:abstractNumId w:val="29"/>
  </w:num>
  <w:num w:numId="13">
    <w:abstractNumId w:val="37"/>
  </w:num>
  <w:num w:numId="14">
    <w:abstractNumId w:val="65"/>
  </w:num>
  <w:num w:numId="15">
    <w:abstractNumId w:val="36"/>
  </w:num>
  <w:num w:numId="16">
    <w:abstractNumId w:val="31"/>
  </w:num>
  <w:num w:numId="17">
    <w:abstractNumId w:val="57"/>
  </w:num>
  <w:num w:numId="18">
    <w:abstractNumId w:val="28"/>
  </w:num>
  <w:num w:numId="19">
    <w:abstractNumId w:val="61"/>
  </w:num>
  <w:num w:numId="20">
    <w:abstractNumId w:val="39"/>
  </w:num>
  <w:num w:numId="21">
    <w:abstractNumId w:val="1"/>
  </w:num>
  <w:num w:numId="22">
    <w:abstractNumId w:val="18"/>
  </w:num>
  <w:num w:numId="23">
    <w:abstractNumId w:val="70"/>
  </w:num>
  <w:num w:numId="24">
    <w:abstractNumId w:val="34"/>
  </w:num>
  <w:num w:numId="25">
    <w:abstractNumId w:val="41"/>
  </w:num>
  <w:num w:numId="26">
    <w:abstractNumId w:val="49"/>
  </w:num>
  <w:num w:numId="27">
    <w:abstractNumId w:val="44"/>
  </w:num>
  <w:num w:numId="28">
    <w:abstractNumId w:val="27"/>
  </w:num>
  <w:num w:numId="29">
    <w:abstractNumId w:val="54"/>
  </w:num>
  <w:num w:numId="30">
    <w:abstractNumId w:val="30"/>
  </w:num>
  <w:num w:numId="31">
    <w:abstractNumId w:val="23"/>
  </w:num>
  <w:num w:numId="32">
    <w:abstractNumId w:val="47"/>
  </w:num>
  <w:num w:numId="33">
    <w:abstractNumId w:val="14"/>
  </w:num>
  <w:num w:numId="34">
    <w:abstractNumId w:val="15"/>
  </w:num>
  <w:num w:numId="35">
    <w:abstractNumId w:val="32"/>
  </w:num>
  <w:num w:numId="36">
    <w:abstractNumId w:val="5"/>
  </w:num>
  <w:num w:numId="37">
    <w:abstractNumId w:val="20"/>
  </w:num>
  <w:num w:numId="38">
    <w:abstractNumId w:val="10"/>
  </w:num>
  <w:num w:numId="39">
    <w:abstractNumId w:val="12"/>
  </w:num>
  <w:num w:numId="40">
    <w:abstractNumId w:val="38"/>
  </w:num>
  <w:num w:numId="41">
    <w:abstractNumId w:val="25"/>
  </w:num>
  <w:num w:numId="42">
    <w:abstractNumId w:val="4"/>
  </w:num>
  <w:num w:numId="43">
    <w:abstractNumId w:val="40"/>
  </w:num>
  <w:num w:numId="44">
    <w:abstractNumId w:val="2"/>
  </w:num>
  <w:num w:numId="45">
    <w:abstractNumId w:val="26"/>
  </w:num>
  <w:num w:numId="46">
    <w:abstractNumId w:val="51"/>
  </w:num>
  <w:num w:numId="47">
    <w:abstractNumId w:val="24"/>
  </w:num>
  <w:num w:numId="48">
    <w:abstractNumId w:val="7"/>
  </w:num>
  <w:num w:numId="49">
    <w:abstractNumId w:val="22"/>
  </w:num>
  <w:num w:numId="50">
    <w:abstractNumId w:val="63"/>
  </w:num>
  <w:num w:numId="51">
    <w:abstractNumId w:val="66"/>
  </w:num>
  <w:num w:numId="52">
    <w:abstractNumId w:val="17"/>
  </w:num>
  <w:num w:numId="53">
    <w:abstractNumId w:val="50"/>
  </w:num>
  <w:num w:numId="54">
    <w:abstractNumId w:val="43"/>
  </w:num>
  <w:num w:numId="55">
    <w:abstractNumId w:val="19"/>
  </w:num>
  <w:num w:numId="56">
    <w:abstractNumId w:val="35"/>
  </w:num>
  <w:num w:numId="57">
    <w:abstractNumId w:val="53"/>
  </w:num>
  <w:num w:numId="58">
    <w:abstractNumId w:val="21"/>
  </w:num>
  <w:num w:numId="59">
    <w:abstractNumId w:val="3"/>
  </w:num>
  <w:num w:numId="60">
    <w:abstractNumId w:val="8"/>
  </w:num>
  <w:num w:numId="61">
    <w:abstractNumId w:val="11"/>
  </w:num>
  <w:num w:numId="62">
    <w:abstractNumId w:val="68"/>
  </w:num>
  <w:num w:numId="63">
    <w:abstractNumId w:val="67"/>
  </w:num>
  <w:num w:numId="64">
    <w:abstractNumId w:val="0"/>
  </w:num>
  <w:num w:numId="65">
    <w:abstractNumId w:val="60"/>
  </w:num>
  <w:num w:numId="66">
    <w:abstractNumId w:val="45"/>
  </w:num>
  <w:num w:numId="67">
    <w:abstractNumId w:val="52"/>
  </w:num>
  <w:num w:numId="68">
    <w:abstractNumId w:val="59"/>
  </w:num>
  <w:num w:numId="69">
    <w:abstractNumId w:val="42"/>
  </w:num>
  <w:num w:numId="70">
    <w:abstractNumId w:val="62"/>
  </w:num>
  <w:num w:numId="71">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41"/>
    <w:rsid w:val="00053B1F"/>
    <w:rsid w:val="00093DDE"/>
    <w:rsid w:val="000969DC"/>
    <w:rsid w:val="000A0760"/>
    <w:rsid w:val="001608D4"/>
    <w:rsid w:val="001955B1"/>
    <w:rsid w:val="001B7F0F"/>
    <w:rsid w:val="002F076C"/>
    <w:rsid w:val="00377292"/>
    <w:rsid w:val="00401451"/>
    <w:rsid w:val="004B66E9"/>
    <w:rsid w:val="00545687"/>
    <w:rsid w:val="00553881"/>
    <w:rsid w:val="00574234"/>
    <w:rsid w:val="005B7249"/>
    <w:rsid w:val="00621D24"/>
    <w:rsid w:val="006A53D1"/>
    <w:rsid w:val="006C03F9"/>
    <w:rsid w:val="00727A5D"/>
    <w:rsid w:val="007A29D0"/>
    <w:rsid w:val="007E1EA5"/>
    <w:rsid w:val="00850D9E"/>
    <w:rsid w:val="008F1441"/>
    <w:rsid w:val="00941495"/>
    <w:rsid w:val="00992771"/>
    <w:rsid w:val="009F0735"/>
    <w:rsid w:val="009F15FA"/>
    <w:rsid w:val="00AC53AD"/>
    <w:rsid w:val="00BC5842"/>
    <w:rsid w:val="00C21E85"/>
    <w:rsid w:val="00E7516F"/>
    <w:rsid w:val="00F7384A"/>
    <w:rsid w:val="00F8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937607-4C35-4B11-9F5F-1E18A7A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F14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F1441"/>
  </w:style>
  <w:style w:type="character" w:customStyle="1" w:styleId="normaltextrun">
    <w:name w:val="normaltextrun"/>
    <w:basedOn w:val="DefaultParagraphFont"/>
    <w:rsid w:val="008F1441"/>
  </w:style>
  <w:style w:type="character" w:customStyle="1" w:styleId="eop">
    <w:name w:val="eop"/>
    <w:basedOn w:val="DefaultParagraphFont"/>
    <w:rsid w:val="008F1441"/>
  </w:style>
  <w:style w:type="character" w:customStyle="1" w:styleId="scxw244427267">
    <w:name w:val="scxw244427267"/>
    <w:basedOn w:val="DefaultParagraphFont"/>
    <w:rsid w:val="008F1441"/>
  </w:style>
  <w:style w:type="character" w:customStyle="1" w:styleId="wacimagecontainer">
    <w:name w:val="wacimagecontainer"/>
    <w:basedOn w:val="DefaultParagraphFont"/>
    <w:rsid w:val="008F1441"/>
  </w:style>
  <w:style w:type="character" w:customStyle="1" w:styleId="wacimageborder">
    <w:name w:val="wacimageborder"/>
    <w:basedOn w:val="DefaultParagraphFont"/>
    <w:rsid w:val="008F1441"/>
  </w:style>
  <w:style w:type="character" w:styleId="Hyperlink">
    <w:name w:val="Hyperlink"/>
    <w:basedOn w:val="DefaultParagraphFont"/>
    <w:uiPriority w:val="99"/>
    <w:semiHidden/>
    <w:unhideWhenUsed/>
    <w:rsid w:val="008F1441"/>
    <w:rPr>
      <w:color w:val="0000FF"/>
      <w:u w:val="single"/>
    </w:rPr>
  </w:style>
  <w:style w:type="character" w:styleId="FollowedHyperlink">
    <w:name w:val="FollowedHyperlink"/>
    <w:basedOn w:val="DefaultParagraphFont"/>
    <w:uiPriority w:val="99"/>
    <w:semiHidden/>
    <w:unhideWhenUsed/>
    <w:rsid w:val="008F1441"/>
    <w:rPr>
      <w:color w:val="800080"/>
      <w:u w:val="single"/>
    </w:rPr>
  </w:style>
  <w:style w:type="character" w:customStyle="1" w:styleId="tabrun">
    <w:name w:val="tabrun"/>
    <w:basedOn w:val="DefaultParagraphFont"/>
    <w:rsid w:val="008F1441"/>
  </w:style>
  <w:style w:type="character" w:customStyle="1" w:styleId="tabchar">
    <w:name w:val="tabchar"/>
    <w:basedOn w:val="DefaultParagraphFont"/>
    <w:rsid w:val="008F1441"/>
  </w:style>
  <w:style w:type="character" w:customStyle="1" w:styleId="tableaderchars">
    <w:name w:val="tableaderchars"/>
    <w:basedOn w:val="DefaultParagraphFont"/>
    <w:rsid w:val="008F1441"/>
  </w:style>
  <w:style w:type="paragraph" w:styleId="NoSpacing">
    <w:name w:val="No Spacing"/>
    <w:qFormat/>
    <w:rsid w:val="008F1441"/>
    <w:pPr>
      <w:spacing w:after="0" w:line="240" w:lineRule="auto"/>
    </w:pPr>
    <w:rPr>
      <w:rFonts w:ascii="Calibri" w:eastAsia="Times New Roman" w:hAnsi="Calibri" w:cs="Times New Roman"/>
      <w:lang w:val="en-IN" w:eastAsia="en-IN"/>
    </w:rPr>
  </w:style>
  <w:style w:type="paragraph" w:styleId="NormalWeb">
    <w:name w:val="Normal (Web)"/>
    <w:basedOn w:val="Normal"/>
    <w:uiPriority w:val="99"/>
    <w:unhideWhenUsed/>
    <w:rsid w:val="008F144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076C"/>
    <w:pPr>
      <w:ind w:left="720"/>
      <w:contextualSpacing/>
    </w:pPr>
  </w:style>
  <w:style w:type="paragraph" w:styleId="Header">
    <w:name w:val="header"/>
    <w:basedOn w:val="Normal"/>
    <w:link w:val="HeaderChar"/>
    <w:uiPriority w:val="99"/>
    <w:unhideWhenUsed/>
    <w:rsid w:val="00553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881"/>
  </w:style>
  <w:style w:type="paragraph" w:styleId="Footer">
    <w:name w:val="footer"/>
    <w:basedOn w:val="Normal"/>
    <w:link w:val="FooterChar"/>
    <w:uiPriority w:val="99"/>
    <w:unhideWhenUsed/>
    <w:rsid w:val="00553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881"/>
  </w:style>
  <w:style w:type="paragraph" w:customStyle="1" w:styleId="TableParagraph">
    <w:name w:val="Table Paragraph"/>
    <w:basedOn w:val="Normal"/>
    <w:uiPriority w:val="1"/>
    <w:qFormat/>
    <w:rsid w:val="00553881"/>
    <w:pPr>
      <w:widowControl w:val="0"/>
      <w:autoSpaceDE w:val="0"/>
      <w:autoSpaceDN w:val="0"/>
      <w:spacing w:after="0" w:line="240" w:lineRule="auto"/>
    </w:pPr>
    <w:rPr>
      <w:rFonts w:ascii="Arial" w:eastAsia="Arial" w:hAnsi="Arial" w:cs="Arial"/>
      <w:lang w:bidi="en-US"/>
    </w:rPr>
  </w:style>
  <w:style w:type="paragraph" w:styleId="BalloonText">
    <w:name w:val="Balloon Text"/>
    <w:basedOn w:val="Normal"/>
    <w:link w:val="BalloonTextChar"/>
    <w:uiPriority w:val="99"/>
    <w:semiHidden/>
    <w:unhideWhenUsed/>
    <w:rsid w:val="005742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4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27908">
      <w:bodyDiv w:val="1"/>
      <w:marLeft w:val="0"/>
      <w:marRight w:val="0"/>
      <w:marTop w:val="0"/>
      <w:marBottom w:val="0"/>
      <w:divBdr>
        <w:top w:val="none" w:sz="0" w:space="0" w:color="auto"/>
        <w:left w:val="none" w:sz="0" w:space="0" w:color="auto"/>
        <w:bottom w:val="none" w:sz="0" w:space="0" w:color="auto"/>
        <w:right w:val="none" w:sz="0" w:space="0" w:color="auto"/>
      </w:divBdr>
      <w:divsChild>
        <w:div w:id="1928996309">
          <w:marLeft w:val="0"/>
          <w:marRight w:val="0"/>
          <w:marTop w:val="0"/>
          <w:marBottom w:val="0"/>
          <w:divBdr>
            <w:top w:val="none" w:sz="0" w:space="0" w:color="auto"/>
            <w:left w:val="none" w:sz="0" w:space="0" w:color="auto"/>
            <w:bottom w:val="none" w:sz="0" w:space="0" w:color="auto"/>
            <w:right w:val="none" w:sz="0" w:space="0" w:color="auto"/>
          </w:divBdr>
          <w:divsChild>
            <w:div w:id="1108425386">
              <w:marLeft w:val="0"/>
              <w:marRight w:val="0"/>
              <w:marTop w:val="0"/>
              <w:marBottom w:val="0"/>
              <w:divBdr>
                <w:top w:val="none" w:sz="0" w:space="0" w:color="auto"/>
                <w:left w:val="none" w:sz="0" w:space="0" w:color="auto"/>
                <w:bottom w:val="none" w:sz="0" w:space="0" w:color="auto"/>
                <w:right w:val="none" w:sz="0" w:space="0" w:color="auto"/>
              </w:divBdr>
            </w:div>
            <w:div w:id="561604337">
              <w:marLeft w:val="0"/>
              <w:marRight w:val="0"/>
              <w:marTop w:val="0"/>
              <w:marBottom w:val="0"/>
              <w:divBdr>
                <w:top w:val="none" w:sz="0" w:space="0" w:color="auto"/>
                <w:left w:val="none" w:sz="0" w:space="0" w:color="auto"/>
                <w:bottom w:val="none" w:sz="0" w:space="0" w:color="auto"/>
                <w:right w:val="none" w:sz="0" w:space="0" w:color="auto"/>
              </w:divBdr>
            </w:div>
            <w:div w:id="1136726680">
              <w:marLeft w:val="0"/>
              <w:marRight w:val="0"/>
              <w:marTop w:val="0"/>
              <w:marBottom w:val="0"/>
              <w:divBdr>
                <w:top w:val="none" w:sz="0" w:space="0" w:color="auto"/>
                <w:left w:val="none" w:sz="0" w:space="0" w:color="auto"/>
                <w:bottom w:val="none" w:sz="0" w:space="0" w:color="auto"/>
                <w:right w:val="none" w:sz="0" w:space="0" w:color="auto"/>
              </w:divBdr>
            </w:div>
            <w:div w:id="1738935593">
              <w:marLeft w:val="0"/>
              <w:marRight w:val="0"/>
              <w:marTop w:val="0"/>
              <w:marBottom w:val="0"/>
              <w:divBdr>
                <w:top w:val="none" w:sz="0" w:space="0" w:color="auto"/>
                <w:left w:val="none" w:sz="0" w:space="0" w:color="auto"/>
                <w:bottom w:val="none" w:sz="0" w:space="0" w:color="auto"/>
                <w:right w:val="none" w:sz="0" w:space="0" w:color="auto"/>
              </w:divBdr>
            </w:div>
          </w:divsChild>
        </w:div>
        <w:div w:id="1418793539">
          <w:marLeft w:val="0"/>
          <w:marRight w:val="0"/>
          <w:marTop w:val="0"/>
          <w:marBottom w:val="0"/>
          <w:divBdr>
            <w:top w:val="none" w:sz="0" w:space="0" w:color="auto"/>
            <w:left w:val="none" w:sz="0" w:space="0" w:color="auto"/>
            <w:bottom w:val="none" w:sz="0" w:space="0" w:color="auto"/>
            <w:right w:val="none" w:sz="0" w:space="0" w:color="auto"/>
          </w:divBdr>
          <w:divsChild>
            <w:div w:id="1952736739">
              <w:marLeft w:val="0"/>
              <w:marRight w:val="0"/>
              <w:marTop w:val="0"/>
              <w:marBottom w:val="0"/>
              <w:divBdr>
                <w:top w:val="none" w:sz="0" w:space="0" w:color="auto"/>
                <w:left w:val="none" w:sz="0" w:space="0" w:color="auto"/>
                <w:bottom w:val="none" w:sz="0" w:space="0" w:color="auto"/>
                <w:right w:val="none" w:sz="0" w:space="0" w:color="auto"/>
              </w:divBdr>
            </w:div>
            <w:div w:id="1366715696">
              <w:marLeft w:val="0"/>
              <w:marRight w:val="0"/>
              <w:marTop w:val="0"/>
              <w:marBottom w:val="0"/>
              <w:divBdr>
                <w:top w:val="none" w:sz="0" w:space="0" w:color="auto"/>
                <w:left w:val="none" w:sz="0" w:space="0" w:color="auto"/>
                <w:bottom w:val="none" w:sz="0" w:space="0" w:color="auto"/>
                <w:right w:val="none" w:sz="0" w:space="0" w:color="auto"/>
              </w:divBdr>
            </w:div>
            <w:div w:id="2011786506">
              <w:marLeft w:val="0"/>
              <w:marRight w:val="0"/>
              <w:marTop w:val="0"/>
              <w:marBottom w:val="0"/>
              <w:divBdr>
                <w:top w:val="none" w:sz="0" w:space="0" w:color="auto"/>
                <w:left w:val="none" w:sz="0" w:space="0" w:color="auto"/>
                <w:bottom w:val="none" w:sz="0" w:space="0" w:color="auto"/>
                <w:right w:val="none" w:sz="0" w:space="0" w:color="auto"/>
              </w:divBdr>
            </w:div>
            <w:div w:id="1236553249">
              <w:marLeft w:val="0"/>
              <w:marRight w:val="0"/>
              <w:marTop w:val="0"/>
              <w:marBottom w:val="0"/>
              <w:divBdr>
                <w:top w:val="none" w:sz="0" w:space="0" w:color="auto"/>
                <w:left w:val="none" w:sz="0" w:space="0" w:color="auto"/>
                <w:bottom w:val="none" w:sz="0" w:space="0" w:color="auto"/>
                <w:right w:val="none" w:sz="0" w:space="0" w:color="auto"/>
              </w:divBdr>
            </w:div>
            <w:div w:id="2020041418">
              <w:marLeft w:val="0"/>
              <w:marRight w:val="0"/>
              <w:marTop w:val="0"/>
              <w:marBottom w:val="0"/>
              <w:divBdr>
                <w:top w:val="none" w:sz="0" w:space="0" w:color="auto"/>
                <w:left w:val="none" w:sz="0" w:space="0" w:color="auto"/>
                <w:bottom w:val="none" w:sz="0" w:space="0" w:color="auto"/>
                <w:right w:val="none" w:sz="0" w:space="0" w:color="auto"/>
              </w:divBdr>
            </w:div>
            <w:div w:id="2134901172">
              <w:marLeft w:val="0"/>
              <w:marRight w:val="0"/>
              <w:marTop w:val="0"/>
              <w:marBottom w:val="0"/>
              <w:divBdr>
                <w:top w:val="none" w:sz="0" w:space="0" w:color="auto"/>
                <w:left w:val="none" w:sz="0" w:space="0" w:color="auto"/>
                <w:bottom w:val="none" w:sz="0" w:space="0" w:color="auto"/>
                <w:right w:val="none" w:sz="0" w:space="0" w:color="auto"/>
              </w:divBdr>
            </w:div>
            <w:div w:id="1879317180">
              <w:marLeft w:val="0"/>
              <w:marRight w:val="0"/>
              <w:marTop w:val="0"/>
              <w:marBottom w:val="0"/>
              <w:divBdr>
                <w:top w:val="none" w:sz="0" w:space="0" w:color="auto"/>
                <w:left w:val="none" w:sz="0" w:space="0" w:color="auto"/>
                <w:bottom w:val="none" w:sz="0" w:space="0" w:color="auto"/>
                <w:right w:val="none" w:sz="0" w:space="0" w:color="auto"/>
              </w:divBdr>
            </w:div>
            <w:div w:id="106587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3119">
      <w:bodyDiv w:val="1"/>
      <w:marLeft w:val="0"/>
      <w:marRight w:val="0"/>
      <w:marTop w:val="0"/>
      <w:marBottom w:val="0"/>
      <w:divBdr>
        <w:top w:val="none" w:sz="0" w:space="0" w:color="auto"/>
        <w:left w:val="none" w:sz="0" w:space="0" w:color="auto"/>
        <w:bottom w:val="none" w:sz="0" w:space="0" w:color="auto"/>
        <w:right w:val="none" w:sz="0" w:space="0" w:color="auto"/>
      </w:divBdr>
      <w:divsChild>
        <w:div w:id="434831481">
          <w:marLeft w:val="0"/>
          <w:marRight w:val="0"/>
          <w:marTop w:val="0"/>
          <w:marBottom w:val="0"/>
          <w:divBdr>
            <w:top w:val="none" w:sz="0" w:space="0" w:color="auto"/>
            <w:left w:val="none" w:sz="0" w:space="0" w:color="auto"/>
            <w:bottom w:val="none" w:sz="0" w:space="0" w:color="auto"/>
            <w:right w:val="none" w:sz="0" w:space="0" w:color="auto"/>
          </w:divBdr>
          <w:divsChild>
            <w:div w:id="1082071256">
              <w:marLeft w:val="-75"/>
              <w:marRight w:val="0"/>
              <w:marTop w:val="30"/>
              <w:marBottom w:val="30"/>
              <w:divBdr>
                <w:top w:val="none" w:sz="0" w:space="0" w:color="auto"/>
                <w:left w:val="none" w:sz="0" w:space="0" w:color="auto"/>
                <w:bottom w:val="none" w:sz="0" w:space="0" w:color="auto"/>
                <w:right w:val="none" w:sz="0" w:space="0" w:color="auto"/>
              </w:divBdr>
              <w:divsChild>
                <w:div w:id="2360745">
                  <w:marLeft w:val="0"/>
                  <w:marRight w:val="0"/>
                  <w:marTop w:val="0"/>
                  <w:marBottom w:val="0"/>
                  <w:divBdr>
                    <w:top w:val="none" w:sz="0" w:space="0" w:color="auto"/>
                    <w:left w:val="none" w:sz="0" w:space="0" w:color="auto"/>
                    <w:bottom w:val="none" w:sz="0" w:space="0" w:color="auto"/>
                    <w:right w:val="none" w:sz="0" w:space="0" w:color="auto"/>
                  </w:divBdr>
                  <w:divsChild>
                    <w:div w:id="1075930628">
                      <w:marLeft w:val="0"/>
                      <w:marRight w:val="0"/>
                      <w:marTop w:val="0"/>
                      <w:marBottom w:val="0"/>
                      <w:divBdr>
                        <w:top w:val="none" w:sz="0" w:space="0" w:color="auto"/>
                        <w:left w:val="none" w:sz="0" w:space="0" w:color="auto"/>
                        <w:bottom w:val="none" w:sz="0" w:space="0" w:color="auto"/>
                        <w:right w:val="none" w:sz="0" w:space="0" w:color="auto"/>
                      </w:divBdr>
                    </w:div>
                    <w:div w:id="1523006559">
                      <w:marLeft w:val="0"/>
                      <w:marRight w:val="0"/>
                      <w:marTop w:val="0"/>
                      <w:marBottom w:val="0"/>
                      <w:divBdr>
                        <w:top w:val="none" w:sz="0" w:space="0" w:color="auto"/>
                        <w:left w:val="none" w:sz="0" w:space="0" w:color="auto"/>
                        <w:bottom w:val="none" w:sz="0" w:space="0" w:color="auto"/>
                        <w:right w:val="none" w:sz="0" w:space="0" w:color="auto"/>
                      </w:divBdr>
                    </w:div>
                    <w:div w:id="498159855">
                      <w:marLeft w:val="0"/>
                      <w:marRight w:val="0"/>
                      <w:marTop w:val="0"/>
                      <w:marBottom w:val="0"/>
                      <w:divBdr>
                        <w:top w:val="none" w:sz="0" w:space="0" w:color="auto"/>
                        <w:left w:val="none" w:sz="0" w:space="0" w:color="auto"/>
                        <w:bottom w:val="none" w:sz="0" w:space="0" w:color="auto"/>
                        <w:right w:val="none" w:sz="0" w:space="0" w:color="auto"/>
                      </w:divBdr>
                    </w:div>
                    <w:div w:id="1867789656">
                      <w:marLeft w:val="0"/>
                      <w:marRight w:val="0"/>
                      <w:marTop w:val="0"/>
                      <w:marBottom w:val="0"/>
                      <w:divBdr>
                        <w:top w:val="none" w:sz="0" w:space="0" w:color="auto"/>
                        <w:left w:val="none" w:sz="0" w:space="0" w:color="auto"/>
                        <w:bottom w:val="none" w:sz="0" w:space="0" w:color="auto"/>
                        <w:right w:val="none" w:sz="0" w:space="0" w:color="auto"/>
                      </w:divBdr>
                    </w:div>
                  </w:divsChild>
                </w:div>
                <w:div w:id="1526793805">
                  <w:marLeft w:val="0"/>
                  <w:marRight w:val="0"/>
                  <w:marTop w:val="0"/>
                  <w:marBottom w:val="0"/>
                  <w:divBdr>
                    <w:top w:val="none" w:sz="0" w:space="0" w:color="auto"/>
                    <w:left w:val="none" w:sz="0" w:space="0" w:color="auto"/>
                    <w:bottom w:val="none" w:sz="0" w:space="0" w:color="auto"/>
                    <w:right w:val="none" w:sz="0" w:space="0" w:color="auto"/>
                  </w:divBdr>
                  <w:divsChild>
                    <w:div w:id="495418376">
                      <w:marLeft w:val="0"/>
                      <w:marRight w:val="0"/>
                      <w:marTop w:val="0"/>
                      <w:marBottom w:val="0"/>
                      <w:divBdr>
                        <w:top w:val="none" w:sz="0" w:space="0" w:color="auto"/>
                        <w:left w:val="none" w:sz="0" w:space="0" w:color="auto"/>
                        <w:bottom w:val="none" w:sz="0" w:space="0" w:color="auto"/>
                        <w:right w:val="none" w:sz="0" w:space="0" w:color="auto"/>
                      </w:divBdr>
                    </w:div>
                    <w:div w:id="2110467992">
                      <w:marLeft w:val="0"/>
                      <w:marRight w:val="0"/>
                      <w:marTop w:val="0"/>
                      <w:marBottom w:val="0"/>
                      <w:divBdr>
                        <w:top w:val="none" w:sz="0" w:space="0" w:color="auto"/>
                        <w:left w:val="none" w:sz="0" w:space="0" w:color="auto"/>
                        <w:bottom w:val="none" w:sz="0" w:space="0" w:color="auto"/>
                        <w:right w:val="none" w:sz="0" w:space="0" w:color="auto"/>
                      </w:divBdr>
                    </w:div>
                    <w:div w:id="1741639394">
                      <w:marLeft w:val="0"/>
                      <w:marRight w:val="0"/>
                      <w:marTop w:val="0"/>
                      <w:marBottom w:val="0"/>
                      <w:divBdr>
                        <w:top w:val="none" w:sz="0" w:space="0" w:color="auto"/>
                        <w:left w:val="none" w:sz="0" w:space="0" w:color="auto"/>
                        <w:bottom w:val="none" w:sz="0" w:space="0" w:color="auto"/>
                        <w:right w:val="none" w:sz="0" w:space="0" w:color="auto"/>
                      </w:divBdr>
                    </w:div>
                    <w:div w:id="1553073385">
                      <w:marLeft w:val="0"/>
                      <w:marRight w:val="0"/>
                      <w:marTop w:val="0"/>
                      <w:marBottom w:val="0"/>
                      <w:divBdr>
                        <w:top w:val="none" w:sz="0" w:space="0" w:color="auto"/>
                        <w:left w:val="none" w:sz="0" w:space="0" w:color="auto"/>
                        <w:bottom w:val="none" w:sz="0" w:space="0" w:color="auto"/>
                        <w:right w:val="none" w:sz="0" w:space="0" w:color="auto"/>
                      </w:divBdr>
                    </w:div>
                    <w:div w:id="1573420370">
                      <w:marLeft w:val="0"/>
                      <w:marRight w:val="0"/>
                      <w:marTop w:val="0"/>
                      <w:marBottom w:val="0"/>
                      <w:divBdr>
                        <w:top w:val="none" w:sz="0" w:space="0" w:color="auto"/>
                        <w:left w:val="none" w:sz="0" w:space="0" w:color="auto"/>
                        <w:bottom w:val="none" w:sz="0" w:space="0" w:color="auto"/>
                        <w:right w:val="none" w:sz="0" w:space="0" w:color="auto"/>
                      </w:divBdr>
                    </w:div>
                    <w:div w:id="1697195232">
                      <w:marLeft w:val="0"/>
                      <w:marRight w:val="0"/>
                      <w:marTop w:val="0"/>
                      <w:marBottom w:val="0"/>
                      <w:divBdr>
                        <w:top w:val="none" w:sz="0" w:space="0" w:color="auto"/>
                        <w:left w:val="none" w:sz="0" w:space="0" w:color="auto"/>
                        <w:bottom w:val="none" w:sz="0" w:space="0" w:color="auto"/>
                        <w:right w:val="none" w:sz="0" w:space="0" w:color="auto"/>
                      </w:divBdr>
                    </w:div>
                    <w:div w:id="652761254">
                      <w:marLeft w:val="0"/>
                      <w:marRight w:val="0"/>
                      <w:marTop w:val="0"/>
                      <w:marBottom w:val="0"/>
                      <w:divBdr>
                        <w:top w:val="none" w:sz="0" w:space="0" w:color="auto"/>
                        <w:left w:val="none" w:sz="0" w:space="0" w:color="auto"/>
                        <w:bottom w:val="none" w:sz="0" w:space="0" w:color="auto"/>
                        <w:right w:val="none" w:sz="0" w:space="0" w:color="auto"/>
                      </w:divBdr>
                    </w:div>
                    <w:div w:id="191366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82010">
          <w:marLeft w:val="0"/>
          <w:marRight w:val="0"/>
          <w:marTop w:val="0"/>
          <w:marBottom w:val="0"/>
          <w:divBdr>
            <w:top w:val="none" w:sz="0" w:space="0" w:color="auto"/>
            <w:left w:val="none" w:sz="0" w:space="0" w:color="auto"/>
            <w:bottom w:val="none" w:sz="0" w:space="0" w:color="auto"/>
            <w:right w:val="none" w:sz="0" w:space="0" w:color="auto"/>
          </w:divBdr>
        </w:div>
        <w:div w:id="1872957738">
          <w:marLeft w:val="0"/>
          <w:marRight w:val="0"/>
          <w:marTop w:val="0"/>
          <w:marBottom w:val="0"/>
          <w:divBdr>
            <w:top w:val="none" w:sz="0" w:space="0" w:color="auto"/>
            <w:left w:val="none" w:sz="0" w:space="0" w:color="auto"/>
            <w:bottom w:val="none" w:sz="0" w:space="0" w:color="auto"/>
            <w:right w:val="none" w:sz="0" w:space="0" w:color="auto"/>
          </w:divBdr>
        </w:div>
        <w:div w:id="135536011">
          <w:marLeft w:val="0"/>
          <w:marRight w:val="0"/>
          <w:marTop w:val="0"/>
          <w:marBottom w:val="0"/>
          <w:divBdr>
            <w:top w:val="none" w:sz="0" w:space="0" w:color="auto"/>
            <w:left w:val="none" w:sz="0" w:space="0" w:color="auto"/>
            <w:bottom w:val="none" w:sz="0" w:space="0" w:color="auto"/>
            <w:right w:val="none" w:sz="0" w:space="0" w:color="auto"/>
          </w:divBdr>
        </w:div>
        <w:div w:id="1780686062">
          <w:marLeft w:val="0"/>
          <w:marRight w:val="0"/>
          <w:marTop w:val="0"/>
          <w:marBottom w:val="0"/>
          <w:divBdr>
            <w:top w:val="none" w:sz="0" w:space="0" w:color="auto"/>
            <w:left w:val="none" w:sz="0" w:space="0" w:color="auto"/>
            <w:bottom w:val="none" w:sz="0" w:space="0" w:color="auto"/>
            <w:right w:val="none" w:sz="0" w:space="0" w:color="auto"/>
          </w:divBdr>
        </w:div>
        <w:div w:id="214395441">
          <w:marLeft w:val="0"/>
          <w:marRight w:val="0"/>
          <w:marTop w:val="0"/>
          <w:marBottom w:val="0"/>
          <w:divBdr>
            <w:top w:val="none" w:sz="0" w:space="0" w:color="auto"/>
            <w:left w:val="none" w:sz="0" w:space="0" w:color="auto"/>
            <w:bottom w:val="none" w:sz="0" w:space="0" w:color="auto"/>
            <w:right w:val="none" w:sz="0" w:space="0" w:color="auto"/>
          </w:divBdr>
          <w:divsChild>
            <w:div w:id="1184788892">
              <w:marLeft w:val="-75"/>
              <w:marRight w:val="0"/>
              <w:marTop w:val="30"/>
              <w:marBottom w:val="30"/>
              <w:divBdr>
                <w:top w:val="none" w:sz="0" w:space="0" w:color="auto"/>
                <w:left w:val="none" w:sz="0" w:space="0" w:color="auto"/>
                <w:bottom w:val="none" w:sz="0" w:space="0" w:color="auto"/>
                <w:right w:val="none" w:sz="0" w:space="0" w:color="auto"/>
              </w:divBdr>
              <w:divsChild>
                <w:div w:id="887498296">
                  <w:marLeft w:val="0"/>
                  <w:marRight w:val="0"/>
                  <w:marTop w:val="0"/>
                  <w:marBottom w:val="0"/>
                  <w:divBdr>
                    <w:top w:val="none" w:sz="0" w:space="0" w:color="auto"/>
                    <w:left w:val="none" w:sz="0" w:space="0" w:color="auto"/>
                    <w:bottom w:val="none" w:sz="0" w:space="0" w:color="auto"/>
                    <w:right w:val="none" w:sz="0" w:space="0" w:color="auto"/>
                  </w:divBdr>
                  <w:divsChild>
                    <w:div w:id="1664820725">
                      <w:marLeft w:val="0"/>
                      <w:marRight w:val="0"/>
                      <w:marTop w:val="0"/>
                      <w:marBottom w:val="0"/>
                      <w:divBdr>
                        <w:top w:val="none" w:sz="0" w:space="0" w:color="auto"/>
                        <w:left w:val="none" w:sz="0" w:space="0" w:color="auto"/>
                        <w:bottom w:val="none" w:sz="0" w:space="0" w:color="auto"/>
                        <w:right w:val="none" w:sz="0" w:space="0" w:color="auto"/>
                      </w:divBdr>
                    </w:div>
                  </w:divsChild>
                </w:div>
                <w:div w:id="1647660938">
                  <w:marLeft w:val="0"/>
                  <w:marRight w:val="0"/>
                  <w:marTop w:val="0"/>
                  <w:marBottom w:val="0"/>
                  <w:divBdr>
                    <w:top w:val="none" w:sz="0" w:space="0" w:color="auto"/>
                    <w:left w:val="none" w:sz="0" w:space="0" w:color="auto"/>
                    <w:bottom w:val="none" w:sz="0" w:space="0" w:color="auto"/>
                    <w:right w:val="none" w:sz="0" w:space="0" w:color="auto"/>
                  </w:divBdr>
                  <w:divsChild>
                    <w:div w:id="1123229197">
                      <w:marLeft w:val="0"/>
                      <w:marRight w:val="0"/>
                      <w:marTop w:val="0"/>
                      <w:marBottom w:val="0"/>
                      <w:divBdr>
                        <w:top w:val="none" w:sz="0" w:space="0" w:color="auto"/>
                        <w:left w:val="none" w:sz="0" w:space="0" w:color="auto"/>
                        <w:bottom w:val="none" w:sz="0" w:space="0" w:color="auto"/>
                        <w:right w:val="none" w:sz="0" w:space="0" w:color="auto"/>
                      </w:divBdr>
                    </w:div>
                  </w:divsChild>
                </w:div>
                <w:div w:id="1663050134">
                  <w:marLeft w:val="0"/>
                  <w:marRight w:val="0"/>
                  <w:marTop w:val="0"/>
                  <w:marBottom w:val="0"/>
                  <w:divBdr>
                    <w:top w:val="none" w:sz="0" w:space="0" w:color="auto"/>
                    <w:left w:val="none" w:sz="0" w:space="0" w:color="auto"/>
                    <w:bottom w:val="none" w:sz="0" w:space="0" w:color="auto"/>
                    <w:right w:val="none" w:sz="0" w:space="0" w:color="auto"/>
                  </w:divBdr>
                  <w:divsChild>
                    <w:div w:id="134570861">
                      <w:marLeft w:val="0"/>
                      <w:marRight w:val="0"/>
                      <w:marTop w:val="0"/>
                      <w:marBottom w:val="0"/>
                      <w:divBdr>
                        <w:top w:val="none" w:sz="0" w:space="0" w:color="auto"/>
                        <w:left w:val="none" w:sz="0" w:space="0" w:color="auto"/>
                        <w:bottom w:val="none" w:sz="0" w:space="0" w:color="auto"/>
                        <w:right w:val="none" w:sz="0" w:space="0" w:color="auto"/>
                      </w:divBdr>
                    </w:div>
                  </w:divsChild>
                </w:div>
                <w:div w:id="1563174358">
                  <w:marLeft w:val="0"/>
                  <w:marRight w:val="0"/>
                  <w:marTop w:val="0"/>
                  <w:marBottom w:val="0"/>
                  <w:divBdr>
                    <w:top w:val="none" w:sz="0" w:space="0" w:color="auto"/>
                    <w:left w:val="none" w:sz="0" w:space="0" w:color="auto"/>
                    <w:bottom w:val="none" w:sz="0" w:space="0" w:color="auto"/>
                    <w:right w:val="none" w:sz="0" w:space="0" w:color="auto"/>
                  </w:divBdr>
                  <w:divsChild>
                    <w:div w:id="2143233666">
                      <w:marLeft w:val="0"/>
                      <w:marRight w:val="0"/>
                      <w:marTop w:val="0"/>
                      <w:marBottom w:val="0"/>
                      <w:divBdr>
                        <w:top w:val="none" w:sz="0" w:space="0" w:color="auto"/>
                        <w:left w:val="none" w:sz="0" w:space="0" w:color="auto"/>
                        <w:bottom w:val="none" w:sz="0" w:space="0" w:color="auto"/>
                        <w:right w:val="none" w:sz="0" w:space="0" w:color="auto"/>
                      </w:divBdr>
                    </w:div>
                  </w:divsChild>
                </w:div>
                <w:div w:id="2048484360">
                  <w:marLeft w:val="0"/>
                  <w:marRight w:val="0"/>
                  <w:marTop w:val="0"/>
                  <w:marBottom w:val="0"/>
                  <w:divBdr>
                    <w:top w:val="none" w:sz="0" w:space="0" w:color="auto"/>
                    <w:left w:val="none" w:sz="0" w:space="0" w:color="auto"/>
                    <w:bottom w:val="none" w:sz="0" w:space="0" w:color="auto"/>
                    <w:right w:val="none" w:sz="0" w:space="0" w:color="auto"/>
                  </w:divBdr>
                  <w:divsChild>
                    <w:div w:id="382490700">
                      <w:marLeft w:val="0"/>
                      <w:marRight w:val="0"/>
                      <w:marTop w:val="0"/>
                      <w:marBottom w:val="0"/>
                      <w:divBdr>
                        <w:top w:val="none" w:sz="0" w:space="0" w:color="auto"/>
                        <w:left w:val="none" w:sz="0" w:space="0" w:color="auto"/>
                        <w:bottom w:val="none" w:sz="0" w:space="0" w:color="auto"/>
                        <w:right w:val="none" w:sz="0" w:space="0" w:color="auto"/>
                      </w:divBdr>
                    </w:div>
                  </w:divsChild>
                </w:div>
                <w:div w:id="89156727">
                  <w:marLeft w:val="0"/>
                  <w:marRight w:val="0"/>
                  <w:marTop w:val="0"/>
                  <w:marBottom w:val="0"/>
                  <w:divBdr>
                    <w:top w:val="none" w:sz="0" w:space="0" w:color="auto"/>
                    <w:left w:val="none" w:sz="0" w:space="0" w:color="auto"/>
                    <w:bottom w:val="none" w:sz="0" w:space="0" w:color="auto"/>
                    <w:right w:val="none" w:sz="0" w:space="0" w:color="auto"/>
                  </w:divBdr>
                  <w:divsChild>
                    <w:div w:id="712581142">
                      <w:marLeft w:val="0"/>
                      <w:marRight w:val="0"/>
                      <w:marTop w:val="0"/>
                      <w:marBottom w:val="0"/>
                      <w:divBdr>
                        <w:top w:val="none" w:sz="0" w:space="0" w:color="auto"/>
                        <w:left w:val="none" w:sz="0" w:space="0" w:color="auto"/>
                        <w:bottom w:val="none" w:sz="0" w:space="0" w:color="auto"/>
                        <w:right w:val="none" w:sz="0" w:space="0" w:color="auto"/>
                      </w:divBdr>
                    </w:div>
                  </w:divsChild>
                </w:div>
                <w:div w:id="1789667501">
                  <w:marLeft w:val="0"/>
                  <w:marRight w:val="0"/>
                  <w:marTop w:val="0"/>
                  <w:marBottom w:val="0"/>
                  <w:divBdr>
                    <w:top w:val="none" w:sz="0" w:space="0" w:color="auto"/>
                    <w:left w:val="none" w:sz="0" w:space="0" w:color="auto"/>
                    <w:bottom w:val="none" w:sz="0" w:space="0" w:color="auto"/>
                    <w:right w:val="none" w:sz="0" w:space="0" w:color="auto"/>
                  </w:divBdr>
                  <w:divsChild>
                    <w:div w:id="953946630">
                      <w:marLeft w:val="0"/>
                      <w:marRight w:val="0"/>
                      <w:marTop w:val="0"/>
                      <w:marBottom w:val="0"/>
                      <w:divBdr>
                        <w:top w:val="none" w:sz="0" w:space="0" w:color="auto"/>
                        <w:left w:val="none" w:sz="0" w:space="0" w:color="auto"/>
                        <w:bottom w:val="none" w:sz="0" w:space="0" w:color="auto"/>
                        <w:right w:val="none" w:sz="0" w:space="0" w:color="auto"/>
                      </w:divBdr>
                    </w:div>
                  </w:divsChild>
                </w:div>
                <w:div w:id="1298030223">
                  <w:marLeft w:val="0"/>
                  <w:marRight w:val="0"/>
                  <w:marTop w:val="0"/>
                  <w:marBottom w:val="0"/>
                  <w:divBdr>
                    <w:top w:val="none" w:sz="0" w:space="0" w:color="auto"/>
                    <w:left w:val="none" w:sz="0" w:space="0" w:color="auto"/>
                    <w:bottom w:val="none" w:sz="0" w:space="0" w:color="auto"/>
                    <w:right w:val="none" w:sz="0" w:space="0" w:color="auto"/>
                  </w:divBdr>
                  <w:divsChild>
                    <w:div w:id="136840498">
                      <w:marLeft w:val="0"/>
                      <w:marRight w:val="0"/>
                      <w:marTop w:val="0"/>
                      <w:marBottom w:val="0"/>
                      <w:divBdr>
                        <w:top w:val="none" w:sz="0" w:space="0" w:color="auto"/>
                        <w:left w:val="none" w:sz="0" w:space="0" w:color="auto"/>
                        <w:bottom w:val="none" w:sz="0" w:space="0" w:color="auto"/>
                        <w:right w:val="none" w:sz="0" w:space="0" w:color="auto"/>
                      </w:divBdr>
                    </w:div>
                  </w:divsChild>
                </w:div>
                <w:div w:id="858541873">
                  <w:marLeft w:val="0"/>
                  <w:marRight w:val="0"/>
                  <w:marTop w:val="0"/>
                  <w:marBottom w:val="0"/>
                  <w:divBdr>
                    <w:top w:val="none" w:sz="0" w:space="0" w:color="auto"/>
                    <w:left w:val="none" w:sz="0" w:space="0" w:color="auto"/>
                    <w:bottom w:val="none" w:sz="0" w:space="0" w:color="auto"/>
                    <w:right w:val="none" w:sz="0" w:space="0" w:color="auto"/>
                  </w:divBdr>
                  <w:divsChild>
                    <w:div w:id="1018652387">
                      <w:marLeft w:val="0"/>
                      <w:marRight w:val="0"/>
                      <w:marTop w:val="0"/>
                      <w:marBottom w:val="0"/>
                      <w:divBdr>
                        <w:top w:val="none" w:sz="0" w:space="0" w:color="auto"/>
                        <w:left w:val="none" w:sz="0" w:space="0" w:color="auto"/>
                        <w:bottom w:val="none" w:sz="0" w:space="0" w:color="auto"/>
                        <w:right w:val="none" w:sz="0" w:space="0" w:color="auto"/>
                      </w:divBdr>
                    </w:div>
                  </w:divsChild>
                </w:div>
                <w:div w:id="925960005">
                  <w:marLeft w:val="0"/>
                  <w:marRight w:val="0"/>
                  <w:marTop w:val="0"/>
                  <w:marBottom w:val="0"/>
                  <w:divBdr>
                    <w:top w:val="none" w:sz="0" w:space="0" w:color="auto"/>
                    <w:left w:val="none" w:sz="0" w:space="0" w:color="auto"/>
                    <w:bottom w:val="none" w:sz="0" w:space="0" w:color="auto"/>
                    <w:right w:val="none" w:sz="0" w:space="0" w:color="auto"/>
                  </w:divBdr>
                  <w:divsChild>
                    <w:div w:id="985624625">
                      <w:marLeft w:val="0"/>
                      <w:marRight w:val="0"/>
                      <w:marTop w:val="0"/>
                      <w:marBottom w:val="0"/>
                      <w:divBdr>
                        <w:top w:val="none" w:sz="0" w:space="0" w:color="auto"/>
                        <w:left w:val="none" w:sz="0" w:space="0" w:color="auto"/>
                        <w:bottom w:val="none" w:sz="0" w:space="0" w:color="auto"/>
                        <w:right w:val="none" w:sz="0" w:space="0" w:color="auto"/>
                      </w:divBdr>
                    </w:div>
                  </w:divsChild>
                </w:div>
                <w:div w:id="575674707">
                  <w:marLeft w:val="0"/>
                  <w:marRight w:val="0"/>
                  <w:marTop w:val="0"/>
                  <w:marBottom w:val="0"/>
                  <w:divBdr>
                    <w:top w:val="none" w:sz="0" w:space="0" w:color="auto"/>
                    <w:left w:val="none" w:sz="0" w:space="0" w:color="auto"/>
                    <w:bottom w:val="none" w:sz="0" w:space="0" w:color="auto"/>
                    <w:right w:val="none" w:sz="0" w:space="0" w:color="auto"/>
                  </w:divBdr>
                  <w:divsChild>
                    <w:div w:id="1994332046">
                      <w:marLeft w:val="0"/>
                      <w:marRight w:val="0"/>
                      <w:marTop w:val="0"/>
                      <w:marBottom w:val="0"/>
                      <w:divBdr>
                        <w:top w:val="none" w:sz="0" w:space="0" w:color="auto"/>
                        <w:left w:val="none" w:sz="0" w:space="0" w:color="auto"/>
                        <w:bottom w:val="none" w:sz="0" w:space="0" w:color="auto"/>
                        <w:right w:val="none" w:sz="0" w:space="0" w:color="auto"/>
                      </w:divBdr>
                    </w:div>
                  </w:divsChild>
                </w:div>
                <w:div w:id="62728796">
                  <w:marLeft w:val="0"/>
                  <w:marRight w:val="0"/>
                  <w:marTop w:val="0"/>
                  <w:marBottom w:val="0"/>
                  <w:divBdr>
                    <w:top w:val="none" w:sz="0" w:space="0" w:color="auto"/>
                    <w:left w:val="none" w:sz="0" w:space="0" w:color="auto"/>
                    <w:bottom w:val="none" w:sz="0" w:space="0" w:color="auto"/>
                    <w:right w:val="none" w:sz="0" w:space="0" w:color="auto"/>
                  </w:divBdr>
                  <w:divsChild>
                    <w:div w:id="499079378">
                      <w:marLeft w:val="0"/>
                      <w:marRight w:val="0"/>
                      <w:marTop w:val="0"/>
                      <w:marBottom w:val="0"/>
                      <w:divBdr>
                        <w:top w:val="none" w:sz="0" w:space="0" w:color="auto"/>
                        <w:left w:val="none" w:sz="0" w:space="0" w:color="auto"/>
                        <w:bottom w:val="none" w:sz="0" w:space="0" w:color="auto"/>
                        <w:right w:val="none" w:sz="0" w:space="0" w:color="auto"/>
                      </w:divBdr>
                    </w:div>
                  </w:divsChild>
                </w:div>
                <w:div w:id="390232536">
                  <w:marLeft w:val="0"/>
                  <w:marRight w:val="0"/>
                  <w:marTop w:val="0"/>
                  <w:marBottom w:val="0"/>
                  <w:divBdr>
                    <w:top w:val="none" w:sz="0" w:space="0" w:color="auto"/>
                    <w:left w:val="none" w:sz="0" w:space="0" w:color="auto"/>
                    <w:bottom w:val="none" w:sz="0" w:space="0" w:color="auto"/>
                    <w:right w:val="none" w:sz="0" w:space="0" w:color="auto"/>
                  </w:divBdr>
                  <w:divsChild>
                    <w:div w:id="617101276">
                      <w:marLeft w:val="0"/>
                      <w:marRight w:val="0"/>
                      <w:marTop w:val="0"/>
                      <w:marBottom w:val="0"/>
                      <w:divBdr>
                        <w:top w:val="none" w:sz="0" w:space="0" w:color="auto"/>
                        <w:left w:val="none" w:sz="0" w:space="0" w:color="auto"/>
                        <w:bottom w:val="none" w:sz="0" w:space="0" w:color="auto"/>
                        <w:right w:val="none" w:sz="0" w:space="0" w:color="auto"/>
                      </w:divBdr>
                    </w:div>
                  </w:divsChild>
                </w:div>
                <w:div w:id="308900542">
                  <w:marLeft w:val="0"/>
                  <w:marRight w:val="0"/>
                  <w:marTop w:val="0"/>
                  <w:marBottom w:val="0"/>
                  <w:divBdr>
                    <w:top w:val="none" w:sz="0" w:space="0" w:color="auto"/>
                    <w:left w:val="none" w:sz="0" w:space="0" w:color="auto"/>
                    <w:bottom w:val="none" w:sz="0" w:space="0" w:color="auto"/>
                    <w:right w:val="none" w:sz="0" w:space="0" w:color="auto"/>
                  </w:divBdr>
                  <w:divsChild>
                    <w:div w:id="2008941188">
                      <w:marLeft w:val="0"/>
                      <w:marRight w:val="0"/>
                      <w:marTop w:val="0"/>
                      <w:marBottom w:val="0"/>
                      <w:divBdr>
                        <w:top w:val="none" w:sz="0" w:space="0" w:color="auto"/>
                        <w:left w:val="none" w:sz="0" w:space="0" w:color="auto"/>
                        <w:bottom w:val="none" w:sz="0" w:space="0" w:color="auto"/>
                        <w:right w:val="none" w:sz="0" w:space="0" w:color="auto"/>
                      </w:divBdr>
                    </w:div>
                  </w:divsChild>
                </w:div>
                <w:div w:id="483283127">
                  <w:marLeft w:val="0"/>
                  <w:marRight w:val="0"/>
                  <w:marTop w:val="0"/>
                  <w:marBottom w:val="0"/>
                  <w:divBdr>
                    <w:top w:val="none" w:sz="0" w:space="0" w:color="auto"/>
                    <w:left w:val="none" w:sz="0" w:space="0" w:color="auto"/>
                    <w:bottom w:val="none" w:sz="0" w:space="0" w:color="auto"/>
                    <w:right w:val="none" w:sz="0" w:space="0" w:color="auto"/>
                  </w:divBdr>
                  <w:divsChild>
                    <w:div w:id="111018215">
                      <w:marLeft w:val="0"/>
                      <w:marRight w:val="0"/>
                      <w:marTop w:val="0"/>
                      <w:marBottom w:val="0"/>
                      <w:divBdr>
                        <w:top w:val="none" w:sz="0" w:space="0" w:color="auto"/>
                        <w:left w:val="none" w:sz="0" w:space="0" w:color="auto"/>
                        <w:bottom w:val="none" w:sz="0" w:space="0" w:color="auto"/>
                        <w:right w:val="none" w:sz="0" w:space="0" w:color="auto"/>
                      </w:divBdr>
                    </w:div>
                  </w:divsChild>
                </w:div>
                <w:div w:id="386537992">
                  <w:marLeft w:val="0"/>
                  <w:marRight w:val="0"/>
                  <w:marTop w:val="0"/>
                  <w:marBottom w:val="0"/>
                  <w:divBdr>
                    <w:top w:val="none" w:sz="0" w:space="0" w:color="auto"/>
                    <w:left w:val="none" w:sz="0" w:space="0" w:color="auto"/>
                    <w:bottom w:val="none" w:sz="0" w:space="0" w:color="auto"/>
                    <w:right w:val="none" w:sz="0" w:space="0" w:color="auto"/>
                  </w:divBdr>
                  <w:divsChild>
                    <w:div w:id="225654798">
                      <w:marLeft w:val="0"/>
                      <w:marRight w:val="0"/>
                      <w:marTop w:val="0"/>
                      <w:marBottom w:val="0"/>
                      <w:divBdr>
                        <w:top w:val="none" w:sz="0" w:space="0" w:color="auto"/>
                        <w:left w:val="none" w:sz="0" w:space="0" w:color="auto"/>
                        <w:bottom w:val="none" w:sz="0" w:space="0" w:color="auto"/>
                        <w:right w:val="none" w:sz="0" w:space="0" w:color="auto"/>
                      </w:divBdr>
                    </w:div>
                  </w:divsChild>
                </w:div>
                <w:div w:id="333072757">
                  <w:marLeft w:val="0"/>
                  <w:marRight w:val="0"/>
                  <w:marTop w:val="0"/>
                  <w:marBottom w:val="0"/>
                  <w:divBdr>
                    <w:top w:val="none" w:sz="0" w:space="0" w:color="auto"/>
                    <w:left w:val="none" w:sz="0" w:space="0" w:color="auto"/>
                    <w:bottom w:val="none" w:sz="0" w:space="0" w:color="auto"/>
                    <w:right w:val="none" w:sz="0" w:space="0" w:color="auto"/>
                  </w:divBdr>
                  <w:divsChild>
                    <w:div w:id="1056664107">
                      <w:marLeft w:val="0"/>
                      <w:marRight w:val="0"/>
                      <w:marTop w:val="0"/>
                      <w:marBottom w:val="0"/>
                      <w:divBdr>
                        <w:top w:val="none" w:sz="0" w:space="0" w:color="auto"/>
                        <w:left w:val="none" w:sz="0" w:space="0" w:color="auto"/>
                        <w:bottom w:val="none" w:sz="0" w:space="0" w:color="auto"/>
                        <w:right w:val="none" w:sz="0" w:space="0" w:color="auto"/>
                      </w:divBdr>
                    </w:div>
                  </w:divsChild>
                </w:div>
                <w:div w:id="268239849">
                  <w:marLeft w:val="0"/>
                  <w:marRight w:val="0"/>
                  <w:marTop w:val="0"/>
                  <w:marBottom w:val="0"/>
                  <w:divBdr>
                    <w:top w:val="none" w:sz="0" w:space="0" w:color="auto"/>
                    <w:left w:val="none" w:sz="0" w:space="0" w:color="auto"/>
                    <w:bottom w:val="none" w:sz="0" w:space="0" w:color="auto"/>
                    <w:right w:val="none" w:sz="0" w:space="0" w:color="auto"/>
                  </w:divBdr>
                  <w:divsChild>
                    <w:div w:id="953099047">
                      <w:marLeft w:val="0"/>
                      <w:marRight w:val="0"/>
                      <w:marTop w:val="0"/>
                      <w:marBottom w:val="0"/>
                      <w:divBdr>
                        <w:top w:val="none" w:sz="0" w:space="0" w:color="auto"/>
                        <w:left w:val="none" w:sz="0" w:space="0" w:color="auto"/>
                        <w:bottom w:val="none" w:sz="0" w:space="0" w:color="auto"/>
                        <w:right w:val="none" w:sz="0" w:space="0" w:color="auto"/>
                      </w:divBdr>
                    </w:div>
                  </w:divsChild>
                </w:div>
                <w:div w:id="129396609">
                  <w:marLeft w:val="0"/>
                  <w:marRight w:val="0"/>
                  <w:marTop w:val="0"/>
                  <w:marBottom w:val="0"/>
                  <w:divBdr>
                    <w:top w:val="none" w:sz="0" w:space="0" w:color="auto"/>
                    <w:left w:val="none" w:sz="0" w:space="0" w:color="auto"/>
                    <w:bottom w:val="none" w:sz="0" w:space="0" w:color="auto"/>
                    <w:right w:val="none" w:sz="0" w:space="0" w:color="auto"/>
                  </w:divBdr>
                  <w:divsChild>
                    <w:div w:id="84887440">
                      <w:marLeft w:val="0"/>
                      <w:marRight w:val="0"/>
                      <w:marTop w:val="0"/>
                      <w:marBottom w:val="0"/>
                      <w:divBdr>
                        <w:top w:val="none" w:sz="0" w:space="0" w:color="auto"/>
                        <w:left w:val="none" w:sz="0" w:space="0" w:color="auto"/>
                        <w:bottom w:val="none" w:sz="0" w:space="0" w:color="auto"/>
                        <w:right w:val="none" w:sz="0" w:space="0" w:color="auto"/>
                      </w:divBdr>
                    </w:div>
                  </w:divsChild>
                </w:div>
                <w:div w:id="1437825913">
                  <w:marLeft w:val="0"/>
                  <w:marRight w:val="0"/>
                  <w:marTop w:val="0"/>
                  <w:marBottom w:val="0"/>
                  <w:divBdr>
                    <w:top w:val="none" w:sz="0" w:space="0" w:color="auto"/>
                    <w:left w:val="none" w:sz="0" w:space="0" w:color="auto"/>
                    <w:bottom w:val="none" w:sz="0" w:space="0" w:color="auto"/>
                    <w:right w:val="none" w:sz="0" w:space="0" w:color="auto"/>
                  </w:divBdr>
                  <w:divsChild>
                    <w:div w:id="1435860022">
                      <w:marLeft w:val="0"/>
                      <w:marRight w:val="0"/>
                      <w:marTop w:val="0"/>
                      <w:marBottom w:val="0"/>
                      <w:divBdr>
                        <w:top w:val="none" w:sz="0" w:space="0" w:color="auto"/>
                        <w:left w:val="none" w:sz="0" w:space="0" w:color="auto"/>
                        <w:bottom w:val="none" w:sz="0" w:space="0" w:color="auto"/>
                        <w:right w:val="none" w:sz="0" w:space="0" w:color="auto"/>
                      </w:divBdr>
                    </w:div>
                  </w:divsChild>
                </w:div>
                <w:div w:id="1451624888">
                  <w:marLeft w:val="0"/>
                  <w:marRight w:val="0"/>
                  <w:marTop w:val="0"/>
                  <w:marBottom w:val="0"/>
                  <w:divBdr>
                    <w:top w:val="none" w:sz="0" w:space="0" w:color="auto"/>
                    <w:left w:val="none" w:sz="0" w:space="0" w:color="auto"/>
                    <w:bottom w:val="none" w:sz="0" w:space="0" w:color="auto"/>
                    <w:right w:val="none" w:sz="0" w:space="0" w:color="auto"/>
                  </w:divBdr>
                  <w:divsChild>
                    <w:div w:id="161823313">
                      <w:marLeft w:val="0"/>
                      <w:marRight w:val="0"/>
                      <w:marTop w:val="0"/>
                      <w:marBottom w:val="0"/>
                      <w:divBdr>
                        <w:top w:val="none" w:sz="0" w:space="0" w:color="auto"/>
                        <w:left w:val="none" w:sz="0" w:space="0" w:color="auto"/>
                        <w:bottom w:val="none" w:sz="0" w:space="0" w:color="auto"/>
                        <w:right w:val="none" w:sz="0" w:space="0" w:color="auto"/>
                      </w:divBdr>
                    </w:div>
                  </w:divsChild>
                </w:div>
                <w:div w:id="642809559">
                  <w:marLeft w:val="0"/>
                  <w:marRight w:val="0"/>
                  <w:marTop w:val="0"/>
                  <w:marBottom w:val="0"/>
                  <w:divBdr>
                    <w:top w:val="none" w:sz="0" w:space="0" w:color="auto"/>
                    <w:left w:val="none" w:sz="0" w:space="0" w:color="auto"/>
                    <w:bottom w:val="none" w:sz="0" w:space="0" w:color="auto"/>
                    <w:right w:val="none" w:sz="0" w:space="0" w:color="auto"/>
                  </w:divBdr>
                  <w:divsChild>
                    <w:div w:id="137280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114246">
          <w:marLeft w:val="0"/>
          <w:marRight w:val="0"/>
          <w:marTop w:val="0"/>
          <w:marBottom w:val="0"/>
          <w:divBdr>
            <w:top w:val="none" w:sz="0" w:space="0" w:color="auto"/>
            <w:left w:val="none" w:sz="0" w:space="0" w:color="auto"/>
            <w:bottom w:val="none" w:sz="0" w:space="0" w:color="auto"/>
            <w:right w:val="none" w:sz="0" w:space="0" w:color="auto"/>
          </w:divBdr>
          <w:divsChild>
            <w:div w:id="760640961">
              <w:marLeft w:val="0"/>
              <w:marRight w:val="0"/>
              <w:marTop w:val="0"/>
              <w:marBottom w:val="0"/>
              <w:divBdr>
                <w:top w:val="none" w:sz="0" w:space="0" w:color="auto"/>
                <w:left w:val="none" w:sz="0" w:space="0" w:color="auto"/>
                <w:bottom w:val="none" w:sz="0" w:space="0" w:color="auto"/>
                <w:right w:val="none" w:sz="0" w:space="0" w:color="auto"/>
              </w:divBdr>
            </w:div>
            <w:div w:id="389503566">
              <w:marLeft w:val="0"/>
              <w:marRight w:val="0"/>
              <w:marTop w:val="0"/>
              <w:marBottom w:val="0"/>
              <w:divBdr>
                <w:top w:val="none" w:sz="0" w:space="0" w:color="auto"/>
                <w:left w:val="none" w:sz="0" w:space="0" w:color="auto"/>
                <w:bottom w:val="none" w:sz="0" w:space="0" w:color="auto"/>
                <w:right w:val="none" w:sz="0" w:space="0" w:color="auto"/>
              </w:divBdr>
            </w:div>
            <w:div w:id="78139380">
              <w:marLeft w:val="0"/>
              <w:marRight w:val="0"/>
              <w:marTop w:val="0"/>
              <w:marBottom w:val="0"/>
              <w:divBdr>
                <w:top w:val="none" w:sz="0" w:space="0" w:color="auto"/>
                <w:left w:val="none" w:sz="0" w:space="0" w:color="auto"/>
                <w:bottom w:val="none" w:sz="0" w:space="0" w:color="auto"/>
                <w:right w:val="none" w:sz="0" w:space="0" w:color="auto"/>
              </w:divBdr>
            </w:div>
            <w:div w:id="884177775">
              <w:marLeft w:val="0"/>
              <w:marRight w:val="0"/>
              <w:marTop w:val="0"/>
              <w:marBottom w:val="0"/>
              <w:divBdr>
                <w:top w:val="none" w:sz="0" w:space="0" w:color="auto"/>
                <w:left w:val="none" w:sz="0" w:space="0" w:color="auto"/>
                <w:bottom w:val="none" w:sz="0" w:space="0" w:color="auto"/>
                <w:right w:val="none" w:sz="0" w:space="0" w:color="auto"/>
              </w:divBdr>
            </w:div>
            <w:div w:id="2072998942">
              <w:marLeft w:val="0"/>
              <w:marRight w:val="0"/>
              <w:marTop w:val="0"/>
              <w:marBottom w:val="0"/>
              <w:divBdr>
                <w:top w:val="none" w:sz="0" w:space="0" w:color="auto"/>
                <w:left w:val="none" w:sz="0" w:space="0" w:color="auto"/>
                <w:bottom w:val="none" w:sz="0" w:space="0" w:color="auto"/>
                <w:right w:val="none" w:sz="0" w:space="0" w:color="auto"/>
              </w:divBdr>
            </w:div>
            <w:div w:id="386077463">
              <w:marLeft w:val="0"/>
              <w:marRight w:val="0"/>
              <w:marTop w:val="0"/>
              <w:marBottom w:val="0"/>
              <w:divBdr>
                <w:top w:val="none" w:sz="0" w:space="0" w:color="auto"/>
                <w:left w:val="none" w:sz="0" w:space="0" w:color="auto"/>
                <w:bottom w:val="none" w:sz="0" w:space="0" w:color="auto"/>
                <w:right w:val="none" w:sz="0" w:space="0" w:color="auto"/>
              </w:divBdr>
            </w:div>
            <w:div w:id="1942837972">
              <w:marLeft w:val="0"/>
              <w:marRight w:val="0"/>
              <w:marTop w:val="0"/>
              <w:marBottom w:val="0"/>
              <w:divBdr>
                <w:top w:val="none" w:sz="0" w:space="0" w:color="auto"/>
                <w:left w:val="none" w:sz="0" w:space="0" w:color="auto"/>
                <w:bottom w:val="none" w:sz="0" w:space="0" w:color="auto"/>
                <w:right w:val="none" w:sz="0" w:space="0" w:color="auto"/>
              </w:divBdr>
            </w:div>
            <w:div w:id="42600708">
              <w:marLeft w:val="0"/>
              <w:marRight w:val="0"/>
              <w:marTop w:val="0"/>
              <w:marBottom w:val="0"/>
              <w:divBdr>
                <w:top w:val="none" w:sz="0" w:space="0" w:color="auto"/>
                <w:left w:val="none" w:sz="0" w:space="0" w:color="auto"/>
                <w:bottom w:val="none" w:sz="0" w:space="0" w:color="auto"/>
                <w:right w:val="none" w:sz="0" w:space="0" w:color="auto"/>
              </w:divBdr>
            </w:div>
            <w:div w:id="1933664118">
              <w:marLeft w:val="0"/>
              <w:marRight w:val="0"/>
              <w:marTop w:val="0"/>
              <w:marBottom w:val="0"/>
              <w:divBdr>
                <w:top w:val="none" w:sz="0" w:space="0" w:color="auto"/>
                <w:left w:val="none" w:sz="0" w:space="0" w:color="auto"/>
                <w:bottom w:val="none" w:sz="0" w:space="0" w:color="auto"/>
                <w:right w:val="none" w:sz="0" w:space="0" w:color="auto"/>
              </w:divBdr>
            </w:div>
            <w:div w:id="363989738">
              <w:marLeft w:val="0"/>
              <w:marRight w:val="0"/>
              <w:marTop w:val="0"/>
              <w:marBottom w:val="0"/>
              <w:divBdr>
                <w:top w:val="none" w:sz="0" w:space="0" w:color="auto"/>
                <w:left w:val="none" w:sz="0" w:space="0" w:color="auto"/>
                <w:bottom w:val="none" w:sz="0" w:space="0" w:color="auto"/>
                <w:right w:val="none" w:sz="0" w:space="0" w:color="auto"/>
              </w:divBdr>
            </w:div>
            <w:div w:id="1474371588">
              <w:marLeft w:val="0"/>
              <w:marRight w:val="0"/>
              <w:marTop w:val="0"/>
              <w:marBottom w:val="0"/>
              <w:divBdr>
                <w:top w:val="none" w:sz="0" w:space="0" w:color="auto"/>
                <w:left w:val="none" w:sz="0" w:space="0" w:color="auto"/>
                <w:bottom w:val="none" w:sz="0" w:space="0" w:color="auto"/>
                <w:right w:val="none" w:sz="0" w:space="0" w:color="auto"/>
              </w:divBdr>
            </w:div>
            <w:div w:id="31002945">
              <w:marLeft w:val="0"/>
              <w:marRight w:val="0"/>
              <w:marTop w:val="0"/>
              <w:marBottom w:val="0"/>
              <w:divBdr>
                <w:top w:val="none" w:sz="0" w:space="0" w:color="auto"/>
                <w:left w:val="none" w:sz="0" w:space="0" w:color="auto"/>
                <w:bottom w:val="none" w:sz="0" w:space="0" w:color="auto"/>
                <w:right w:val="none" w:sz="0" w:space="0" w:color="auto"/>
              </w:divBdr>
            </w:div>
            <w:div w:id="1346253288">
              <w:marLeft w:val="0"/>
              <w:marRight w:val="0"/>
              <w:marTop w:val="0"/>
              <w:marBottom w:val="0"/>
              <w:divBdr>
                <w:top w:val="none" w:sz="0" w:space="0" w:color="auto"/>
                <w:left w:val="none" w:sz="0" w:space="0" w:color="auto"/>
                <w:bottom w:val="none" w:sz="0" w:space="0" w:color="auto"/>
                <w:right w:val="none" w:sz="0" w:space="0" w:color="auto"/>
              </w:divBdr>
            </w:div>
            <w:div w:id="1745565862">
              <w:marLeft w:val="0"/>
              <w:marRight w:val="0"/>
              <w:marTop w:val="0"/>
              <w:marBottom w:val="0"/>
              <w:divBdr>
                <w:top w:val="none" w:sz="0" w:space="0" w:color="auto"/>
                <w:left w:val="none" w:sz="0" w:space="0" w:color="auto"/>
                <w:bottom w:val="none" w:sz="0" w:space="0" w:color="auto"/>
                <w:right w:val="none" w:sz="0" w:space="0" w:color="auto"/>
              </w:divBdr>
            </w:div>
            <w:div w:id="927033099">
              <w:marLeft w:val="0"/>
              <w:marRight w:val="0"/>
              <w:marTop w:val="0"/>
              <w:marBottom w:val="0"/>
              <w:divBdr>
                <w:top w:val="none" w:sz="0" w:space="0" w:color="auto"/>
                <w:left w:val="none" w:sz="0" w:space="0" w:color="auto"/>
                <w:bottom w:val="none" w:sz="0" w:space="0" w:color="auto"/>
                <w:right w:val="none" w:sz="0" w:space="0" w:color="auto"/>
              </w:divBdr>
            </w:div>
            <w:div w:id="1412658876">
              <w:marLeft w:val="0"/>
              <w:marRight w:val="0"/>
              <w:marTop w:val="0"/>
              <w:marBottom w:val="0"/>
              <w:divBdr>
                <w:top w:val="none" w:sz="0" w:space="0" w:color="auto"/>
                <w:left w:val="none" w:sz="0" w:space="0" w:color="auto"/>
                <w:bottom w:val="none" w:sz="0" w:space="0" w:color="auto"/>
                <w:right w:val="none" w:sz="0" w:space="0" w:color="auto"/>
              </w:divBdr>
            </w:div>
            <w:div w:id="474564438">
              <w:marLeft w:val="0"/>
              <w:marRight w:val="0"/>
              <w:marTop w:val="0"/>
              <w:marBottom w:val="0"/>
              <w:divBdr>
                <w:top w:val="none" w:sz="0" w:space="0" w:color="auto"/>
                <w:left w:val="none" w:sz="0" w:space="0" w:color="auto"/>
                <w:bottom w:val="none" w:sz="0" w:space="0" w:color="auto"/>
                <w:right w:val="none" w:sz="0" w:space="0" w:color="auto"/>
              </w:divBdr>
            </w:div>
            <w:div w:id="1902979783">
              <w:marLeft w:val="0"/>
              <w:marRight w:val="0"/>
              <w:marTop w:val="0"/>
              <w:marBottom w:val="0"/>
              <w:divBdr>
                <w:top w:val="none" w:sz="0" w:space="0" w:color="auto"/>
                <w:left w:val="none" w:sz="0" w:space="0" w:color="auto"/>
                <w:bottom w:val="none" w:sz="0" w:space="0" w:color="auto"/>
                <w:right w:val="none" w:sz="0" w:space="0" w:color="auto"/>
              </w:divBdr>
            </w:div>
            <w:div w:id="1802073466">
              <w:marLeft w:val="0"/>
              <w:marRight w:val="0"/>
              <w:marTop w:val="0"/>
              <w:marBottom w:val="0"/>
              <w:divBdr>
                <w:top w:val="none" w:sz="0" w:space="0" w:color="auto"/>
                <w:left w:val="none" w:sz="0" w:space="0" w:color="auto"/>
                <w:bottom w:val="none" w:sz="0" w:space="0" w:color="auto"/>
                <w:right w:val="none" w:sz="0" w:space="0" w:color="auto"/>
              </w:divBdr>
            </w:div>
            <w:div w:id="282687302">
              <w:marLeft w:val="0"/>
              <w:marRight w:val="0"/>
              <w:marTop w:val="0"/>
              <w:marBottom w:val="0"/>
              <w:divBdr>
                <w:top w:val="none" w:sz="0" w:space="0" w:color="auto"/>
                <w:left w:val="none" w:sz="0" w:space="0" w:color="auto"/>
                <w:bottom w:val="none" w:sz="0" w:space="0" w:color="auto"/>
                <w:right w:val="none" w:sz="0" w:space="0" w:color="auto"/>
              </w:divBdr>
            </w:div>
          </w:divsChild>
        </w:div>
        <w:div w:id="737285707">
          <w:marLeft w:val="0"/>
          <w:marRight w:val="0"/>
          <w:marTop w:val="0"/>
          <w:marBottom w:val="0"/>
          <w:divBdr>
            <w:top w:val="none" w:sz="0" w:space="0" w:color="auto"/>
            <w:left w:val="none" w:sz="0" w:space="0" w:color="auto"/>
            <w:bottom w:val="none" w:sz="0" w:space="0" w:color="auto"/>
            <w:right w:val="none" w:sz="0" w:space="0" w:color="auto"/>
          </w:divBdr>
          <w:divsChild>
            <w:div w:id="211505700">
              <w:marLeft w:val="0"/>
              <w:marRight w:val="0"/>
              <w:marTop w:val="0"/>
              <w:marBottom w:val="0"/>
              <w:divBdr>
                <w:top w:val="none" w:sz="0" w:space="0" w:color="auto"/>
                <w:left w:val="none" w:sz="0" w:space="0" w:color="auto"/>
                <w:bottom w:val="none" w:sz="0" w:space="0" w:color="auto"/>
                <w:right w:val="none" w:sz="0" w:space="0" w:color="auto"/>
              </w:divBdr>
            </w:div>
            <w:div w:id="240140388">
              <w:marLeft w:val="0"/>
              <w:marRight w:val="0"/>
              <w:marTop w:val="0"/>
              <w:marBottom w:val="0"/>
              <w:divBdr>
                <w:top w:val="none" w:sz="0" w:space="0" w:color="auto"/>
                <w:left w:val="none" w:sz="0" w:space="0" w:color="auto"/>
                <w:bottom w:val="none" w:sz="0" w:space="0" w:color="auto"/>
                <w:right w:val="none" w:sz="0" w:space="0" w:color="auto"/>
              </w:divBdr>
            </w:div>
            <w:div w:id="91511652">
              <w:marLeft w:val="0"/>
              <w:marRight w:val="0"/>
              <w:marTop w:val="0"/>
              <w:marBottom w:val="0"/>
              <w:divBdr>
                <w:top w:val="none" w:sz="0" w:space="0" w:color="auto"/>
                <w:left w:val="none" w:sz="0" w:space="0" w:color="auto"/>
                <w:bottom w:val="none" w:sz="0" w:space="0" w:color="auto"/>
                <w:right w:val="none" w:sz="0" w:space="0" w:color="auto"/>
              </w:divBdr>
            </w:div>
            <w:div w:id="578755212">
              <w:marLeft w:val="0"/>
              <w:marRight w:val="0"/>
              <w:marTop w:val="0"/>
              <w:marBottom w:val="0"/>
              <w:divBdr>
                <w:top w:val="none" w:sz="0" w:space="0" w:color="auto"/>
                <w:left w:val="none" w:sz="0" w:space="0" w:color="auto"/>
                <w:bottom w:val="none" w:sz="0" w:space="0" w:color="auto"/>
                <w:right w:val="none" w:sz="0" w:space="0" w:color="auto"/>
              </w:divBdr>
            </w:div>
            <w:div w:id="676812961">
              <w:marLeft w:val="0"/>
              <w:marRight w:val="0"/>
              <w:marTop w:val="0"/>
              <w:marBottom w:val="0"/>
              <w:divBdr>
                <w:top w:val="none" w:sz="0" w:space="0" w:color="auto"/>
                <w:left w:val="none" w:sz="0" w:space="0" w:color="auto"/>
                <w:bottom w:val="none" w:sz="0" w:space="0" w:color="auto"/>
                <w:right w:val="none" w:sz="0" w:space="0" w:color="auto"/>
              </w:divBdr>
            </w:div>
            <w:div w:id="1761217737">
              <w:marLeft w:val="0"/>
              <w:marRight w:val="0"/>
              <w:marTop w:val="0"/>
              <w:marBottom w:val="0"/>
              <w:divBdr>
                <w:top w:val="none" w:sz="0" w:space="0" w:color="auto"/>
                <w:left w:val="none" w:sz="0" w:space="0" w:color="auto"/>
                <w:bottom w:val="none" w:sz="0" w:space="0" w:color="auto"/>
                <w:right w:val="none" w:sz="0" w:space="0" w:color="auto"/>
              </w:divBdr>
            </w:div>
            <w:div w:id="1756248278">
              <w:marLeft w:val="0"/>
              <w:marRight w:val="0"/>
              <w:marTop w:val="0"/>
              <w:marBottom w:val="0"/>
              <w:divBdr>
                <w:top w:val="none" w:sz="0" w:space="0" w:color="auto"/>
                <w:left w:val="none" w:sz="0" w:space="0" w:color="auto"/>
                <w:bottom w:val="none" w:sz="0" w:space="0" w:color="auto"/>
                <w:right w:val="none" w:sz="0" w:space="0" w:color="auto"/>
              </w:divBdr>
            </w:div>
            <w:div w:id="2008709556">
              <w:marLeft w:val="0"/>
              <w:marRight w:val="0"/>
              <w:marTop w:val="0"/>
              <w:marBottom w:val="0"/>
              <w:divBdr>
                <w:top w:val="none" w:sz="0" w:space="0" w:color="auto"/>
                <w:left w:val="none" w:sz="0" w:space="0" w:color="auto"/>
                <w:bottom w:val="none" w:sz="0" w:space="0" w:color="auto"/>
                <w:right w:val="none" w:sz="0" w:space="0" w:color="auto"/>
              </w:divBdr>
            </w:div>
            <w:div w:id="218981683">
              <w:marLeft w:val="0"/>
              <w:marRight w:val="0"/>
              <w:marTop w:val="0"/>
              <w:marBottom w:val="0"/>
              <w:divBdr>
                <w:top w:val="none" w:sz="0" w:space="0" w:color="auto"/>
                <w:left w:val="none" w:sz="0" w:space="0" w:color="auto"/>
                <w:bottom w:val="none" w:sz="0" w:space="0" w:color="auto"/>
                <w:right w:val="none" w:sz="0" w:space="0" w:color="auto"/>
              </w:divBdr>
            </w:div>
            <w:div w:id="212498615">
              <w:marLeft w:val="0"/>
              <w:marRight w:val="0"/>
              <w:marTop w:val="0"/>
              <w:marBottom w:val="0"/>
              <w:divBdr>
                <w:top w:val="none" w:sz="0" w:space="0" w:color="auto"/>
                <w:left w:val="none" w:sz="0" w:space="0" w:color="auto"/>
                <w:bottom w:val="none" w:sz="0" w:space="0" w:color="auto"/>
                <w:right w:val="none" w:sz="0" w:space="0" w:color="auto"/>
              </w:divBdr>
            </w:div>
            <w:div w:id="290984199">
              <w:marLeft w:val="0"/>
              <w:marRight w:val="0"/>
              <w:marTop w:val="0"/>
              <w:marBottom w:val="0"/>
              <w:divBdr>
                <w:top w:val="none" w:sz="0" w:space="0" w:color="auto"/>
                <w:left w:val="none" w:sz="0" w:space="0" w:color="auto"/>
                <w:bottom w:val="none" w:sz="0" w:space="0" w:color="auto"/>
                <w:right w:val="none" w:sz="0" w:space="0" w:color="auto"/>
              </w:divBdr>
            </w:div>
            <w:div w:id="562063987">
              <w:marLeft w:val="0"/>
              <w:marRight w:val="0"/>
              <w:marTop w:val="0"/>
              <w:marBottom w:val="0"/>
              <w:divBdr>
                <w:top w:val="none" w:sz="0" w:space="0" w:color="auto"/>
                <w:left w:val="none" w:sz="0" w:space="0" w:color="auto"/>
                <w:bottom w:val="none" w:sz="0" w:space="0" w:color="auto"/>
                <w:right w:val="none" w:sz="0" w:space="0" w:color="auto"/>
              </w:divBdr>
            </w:div>
            <w:div w:id="1196650886">
              <w:marLeft w:val="0"/>
              <w:marRight w:val="0"/>
              <w:marTop w:val="0"/>
              <w:marBottom w:val="0"/>
              <w:divBdr>
                <w:top w:val="none" w:sz="0" w:space="0" w:color="auto"/>
                <w:left w:val="none" w:sz="0" w:space="0" w:color="auto"/>
                <w:bottom w:val="none" w:sz="0" w:space="0" w:color="auto"/>
                <w:right w:val="none" w:sz="0" w:space="0" w:color="auto"/>
              </w:divBdr>
            </w:div>
            <w:div w:id="1450396528">
              <w:marLeft w:val="0"/>
              <w:marRight w:val="0"/>
              <w:marTop w:val="0"/>
              <w:marBottom w:val="0"/>
              <w:divBdr>
                <w:top w:val="none" w:sz="0" w:space="0" w:color="auto"/>
                <w:left w:val="none" w:sz="0" w:space="0" w:color="auto"/>
                <w:bottom w:val="none" w:sz="0" w:space="0" w:color="auto"/>
                <w:right w:val="none" w:sz="0" w:space="0" w:color="auto"/>
              </w:divBdr>
            </w:div>
            <w:div w:id="2101827576">
              <w:marLeft w:val="0"/>
              <w:marRight w:val="0"/>
              <w:marTop w:val="0"/>
              <w:marBottom w:val="0"/>
              <w:divBdr>
                <w:top w:val="none" w:sz="0" w:space="0" w:color="auto"/>
                <w:left w:val="none" w:sz="0" w:space="0" w:color="auto"/>
                <w:bottom w:val="none" w:sz="0" w:space="0" w:color="auto"/>
                <w:right w:val="none" w:sz="0" w:space="0" w:color="auto"/>
              </w:divBdr>
            </w:div>
            <w:div w:id="1127048151">
              <w:marLeft w:val="0"/>
              <w:marRight w:val="0"/>
              <w:marTop w:val="0"/>
              <w:marBottom w:val="0"/>
              <w:divBdr>
                <w:top w:val="none" w:sz="0" w:space="0" w:color="auto"/>
                <w:left w:val="none" w:sz="0" w:space="0" w:color="auto"/>
                <w:bottom w:val="none" w:sz="0" w:space="0" w:color="auto"/>
                <w:right w:val="none" w:sz="0" w:space="0" w:color="auto"/>
              </w:divBdr>
            </w:div>
            <w:div w:id="446319223">
              <w:marLeft w:val="0"/>
              <w:marRight w:val="0"/>
              <w:marTop w:val="0"/>
              <w:marBottom w:val="0"/>
              <w:divBdr>
                <w:top w:val="none" w:sz="0" w:space="0" w:color="auto"/>
                <w:left w:val="none" w:sz="0" w:space="0" w:color="auto"/>
                <w:bottom w:val="none" w:sz="0" w:space="0" w:color="auto"/>
                <w:right w:val="none" w:sz="0" w:space="0" w:color="auto"/>
              </w:divBdr>
            </w:div>
            <w:div w:id="1082414157">
              <w:marLeft w:val="0"/>
              <w:marRight w:val="0"/>
              <w:marTop w:val="0"/>
              <w:marBottom w:val="0"/>
              <w:divBdr>
                <w:top w:val="none" w:sz="0" w:space="0" w:color="auto"/>
                <w:left w:val="none" w:sz="0" w:space="0" w:color="auto"/>
                <w:bottom w:val="none" w:sz="0" w:space="0" w:color="auto"/>
                <w:right w:val="none" w:sz="0" w:space="0" w:color="auto"/>
              </w:divBdr>
            </w:div>
            <w:div w:id="215047209">
              <w:marLeft w:val="0"/>
              <w:marRight w:val="0"/>
              <w:marTop w:val="0"/>
              <w:marBottom w:val="0"/>
              <w:divBdr>
                <w:top w:val="none" w:sz="0" w:space="0" w:color="auto"/>
                <w:left w:val="none" w:sz="0" w:space="0" w:color="auto"/>
                <w:bottom w:val="none" w:sz="0" w:space="0" w:color="auto"/>
                <w:right w:val="none" w:sz="0" w:space="0" w:color="auto"/>
              </w:divBdr>
            </w:div>
            <w:div w:id="1965235890">
              <w:marLeft w:val="0"/>
              <w:marRight w:val="0"/>
              <w:marTop w:val="0"/>
              <w:marBottom w:val="0"/>
              <w:divBdr>
                <w:top w:val="none" w:sz="0" w:space="0" w:color="auto"/>
                <w:left w:val="none" w:sz="0" w:space="0" w:color="auto"/>
                <w:bottom w:val="none" w:sz="0" w:space="0" w:color="auto"/>
                <w:right w:val="none" w:sz="0" w:space="0" w:color="auto"/>
              </w:divBdr>
            </w:div>
          </w:divsChild>
        </w:div>
        <w:div w:id="1445690901">
          <w:marLeft w:val="0"/>
          <w:marRight w:val="0"/>
          <w:marTop w:val="0"/>
          <w:marBottom w:val="0"/>
          <w:divBdr>
            <w:top w:val="none" w:sz="0" w:space="0" w:color="auto"/>
            <w:left w:val="none" w:sz="0" w:space="0" w:color="auto"/>
            <w:bottom w:val="none" w:sz="0" w:space="0" w:color="auto"/>
            <w:right w:val="none" w:sz="0" w:space="0" w:color="auto"/>
          </w:divBdr>
          <w:divsChild>
            <w:div w:id="598488836">
              <w:marLeft w:val="0"/>
              <w:marRight w:val="0"/>
              <w:marTop w:val="0"/>
              <w:marBottom w:val="0"/>
              <w:divBdr>
                <w:top w:val="none" w:sz="0" w:space="0" w:color="auto"/>
                <w:left w:val="none" w:sz="0" w:space="0" w:color="auto"/>
                <w:bottom w:val="none" w:sz="0" w:space="0" w:color="auto"/>
                <w:right w:val="none" w:sz="0" w:space="0" w:color="auto"/>
              </w:divBdr>
            </w:div>
            <w:div w:id="1611353811">
              <w:marLeft w:val="0"/>
              <w:marRight w:val="0"/>
              <w:marTop w:val="0"/>
              <w:marBottom w:val="0"/>
              <w:divBdr>
                <w:top w:val="none" w:sz="0" w:space="0" w:color="auto"/>
                <w:left w:val="none" w:sz="0" w:space="0" w:color="auto"/>
                <w:bottom w:val="none" w:sz="0" w:space="0" w:color="auto"/>
                <w:right w:val="none" w:sz="0" w:space="0" w:color="auto"/>
              </w:divBdr>
            </w:div>
            <w:div w:id="1919896323">
              <w:marLeft w:val="0"/>
              <w:marRight w:val="0"/>
              <w:marTop w:val="0"/>
              <w:marBottom w:val="0"/>
              <w:divBdr>
                <w:top w:val="none" w:sz="0" w:space="0" w:color="auto"/>
                <w:left w:val="none" w:sz="0" w:space="0" w:color="auto"/>
                <w:bottom w:val="none" w:sz="0" w:space="0" w:color="auto"/>
                <w:right w:val="none" w:sz="0" w:space="0" w:color="auto"/>
              </w:divBdr>
            </w:div>
            <w:div w:id="1108890394">
              <w:marLeft w:val="0"/>
              <w:marRight w:val="0"/>
              <w:marTop w:val="0"/>
              <w:marBottom w:val="0"/>
              <w:divBdr>
                <w:top w:val="none" w:sz="0" w:space="0" w:color="auto"/>
                <w:left w:val="none" w:sz="0" w:space="0" w:color="auto"/>
                <w:bottom w:val="none" w:sz="0" w:space="0" w:color="auto"/>
                <w:right w:val="none" w:sz="0" w:space="0" w:color="auto"/>
              </w:divBdr>
            </w:div>
            <w:div w:id="551112817">
              <w:marLeft w:val="0"/>
              <w:marRight w:val="0"/>
              <w:marTop w:val="0"/>
              <w:marBottom w:val="0"/>
              <w:divBdr>
                <w:top w:val="none" w:sz="0" w:space="0" w:color="auto"/>
                <w:left w:val="none" w:sz="0" w:space="0" w:color="auto"/>
                <w:bottom w:val="none" w:sz="0" w:space="0" w:color="auto"/>
                <w:right w:val="none" w:sz="0" w:space="0" w:color="auto"/>
              </w:divBdr>
            </w:div>
            <w:div w:id="1233127932">
              <w:marLeft w:val="0"/>
              <w:marRight w:val="0"/>
              <w:marTop w:val="0"/>
              <w:marBottom w:val="0"/>
              <w:divBdr>
                <w:top w:val="none" w:sz="0" w:space="0" w:color="auto"/>
                <w:left w:val="none" w:sz="0" w:space="0" w:color="auto"/>
                <w:bottom w:val="none" w:sz="0" w:space="0" w:color="auto"/>
                <w:right w:val="none" w:sz="0" w:space="0" w:color="auto"/>
              </w:divBdr>
            </w:div>
            <w:div w:id="100691846">
              <w:marLeft w:val="0"/>
              <w:marRight w:val="0"/>
              <w:marTop w:val="0"/>
              <w:marBottom w:val="0"/>
              <w:divBdr>
                <w:top w:val="none" w:sz="0" w:space="0" w:color="auto"/>
                <w:left w:val="none" w:sz="0" w:space="0" w:color="auto"/>
                <w:bottom w:val="none" w:sz="0" w:space="0" w:color="auto"/>
                <w:right w:val="none" w:sz="0" w:space="0" w:color="auto"/>
              </w:divBdr>
            </w:div>
            <w:div w:id="2102606716">
              <w:marLeft w:val="0"/>
              <w:marRight w:val="0"/>
              <w:marTop w:val="0"/>
              <w:marBottom w:val="0"/>
              <w:divBdr>
                <w:top w:val="none" w:sz="0" w:space="0" w:color="auto"/>
                <w:left w:val="none" w:sz="0" w:space="0" w:color="auto"/>
                <w:bottom w:val="none" w:sz="0" w:space="0" w:color="auto"/>
                <w:right w:val="none" w:sz="0" w:space="0" w:color="auto"/>
              </w:divBdr>
            </w:div>
            <w:div w:id="756947568">
              <w:marLeft w:val="0"/>
              <w:marRight w:val="0"/>
              <w:marTop w:val="0"/>
              <w:marBottom w:val="0"/>
              <w:divBdr>
                <w:top w:val="none" w:sz="0" w:space="0" w:color="auto"/>
                <w:left w:val="none" w:sz="0" w:space="0" w:color="auto"/>
                <w:bottom w:val="none" w:sz="0" w:space="0" w:color="auto"/>
                <w:right w:val="none" w:sz="0" w:space="0" w:color="auto"/>
              </w:divBdr>
            </w:div>
            <w:div w:id="2059893618">
              <w:marLeft w:val="0"/>
              <w:marRight w:val="0"/>
              <w:marTop w:val="0"/>
              <w:marBottom w:val="0"/>
              <w:divBdr>
                <w:top w:val="none" w:sz="0" w:space="0" w:color="auto"/>
                <w:left w:val="none" w:sz="0" w:space="0" w:color="auto"/>
                <w:bottom w:val="none" w:sz="0" w:space="0" w:color="auto"/>
                <w:right w:val="none" w:sz="0" w:space="0" w:color="auto"/>
              </w:divBdr>
            </w:div>
            <w:div w:id="559482137">
              <w:marLeft w:val="0"/>
              <w:marRight w:val="0"/>
              <w:marTop w:val="0"/>
              <w:marBottom w:val="0"/>
              <w:divBdr>
                <w:top w:val="none" w:sz="0" w:space="0" w:color="auto"/>
                <w:left w:val="none" w:sz="0" w:space="0" w:color="auto"/>
                <w:bottom w:val="none" w:sz="0" w:space="0" w:color="auto"/>
                <w:right w:val="none" w:sz="0" w:space="0" w:color="auto"/>
              </w:divBdr>
            </w:div>
            <w:div w:id="1272980493">
              <w:marLeft w:val="0"/>
              <w:marRight w:val="0"/>
              <w:marTop w:val="0"/>
              <w:marBottom w:val="0"/>
              <w:divBdr>
                <w:top w:val="none" w:sz="0" w:space="0" w:color="auto"/>
                <w:left w:val="none" w:sz="0" w:space="0" w:color="auto"/>
                <w:bottom w:val="none" w:sz="0" w:space="0" w:color="auto"/>
                <w:right w:val="none" w:sz="0" w:space="0" w:color="auto"/>
              </w:divBdr>
            </w:div>
            <w:div w:id="190647646">
              <w:marLeft w:val="0"/>
              <w:marRight w:val="0"/>
              <w:marTop w:val="0"/>
              <w:marBottom w:val="0"/>
              <w:divBdr>
                <w:top w:val="none" w:sz="0" w:space="0" w:color="auto"/>
                <w:left w:val="none" w:sz="0" w:space="0" w:color="auto"/>
                <w:bottom w:val="none" w:sz="0" w:space="0" w:color="auto"/>
                <w:right w:val="none" w:sz="0" w:space="0" w:color="auto"/>
              </w:divBdr>
            </w:div>
            <w:div w:id="1118259580">
              <w:marLeft w:val="0"/>
              <w:marRight w:val="0"/>
              <w:marTop w:val="0"/>
              <w:marBottom w:val="0"/>
              <w:divBdr>
                <w:top w:val="none" w:sz="0" w:space="0" w:color="auto"/>
                <w:left w:val="none" w:sz="0" w:space="0" w:color="auto"/>
                <w:bottom w:val="none" w:sz="0" w:space="0" w:color="auto"/>
                <w:right w:val="none" w:sz="0" w:space="0" w:color="auto"/>
              </w:divBdr>
            </w:div>
            <w:div w:id="1722827424">
              <w:marLeft w:val="0"/>
              <w:marRight w:val="0"/>
              <w:marTop w:val="0"/>
              <w:marBottom w:val="0"/>
              <w:divBdr>
                <w:top w:val="none" w:sz="0" w:space="0" w:color="auto"/>
                <w:left w:val="none" w:sz="0" w:space="0" w:color="auto"/>
                <w:bottom w:val="none" w:sz="0" w:space="0" w:color="auto"/>
                <w:right w:val="none" w:sz="0" w:space="0" w:color="auto"/>
              </w:divBdr>
            </w:div>
            <w:div w:id="706415074">
              <w:marLeft w:val="0"/>
              <w:marRight w:val="0"/>
              <w:marTop w:val="0"/>
              <w:marBottom w:val="0"/>
              <w:divBdr>
                <w:top w:val="none" w:sz="0" w:space="0" w:color="auto"/>
                <w:left w:val="none" w:sz="0" w:space="0" w:color="auto"/>
                <w:bottom w:val="none" w:sz="0" w:space="0" w:color="auto"/>
                <w:right w:val="none" w:sz="0" w:space="0" w:color="auto"/>
              </w:divBdr>
            </w:div>
            <w:div w:id="155730747">
              <w:marLeft w:val="0"/>
              <w:marRight w:val="0"/>
              <w:marTop w:val="0"/>
              <w:marBottom w:val="0"/>
              <w:divBdr>
                <w:top w:val="none" w:sz="0" w:space="0" w:color="auto"/>
                <w:left w:val="none" w:sz="0" w:space="0" w:color="auto"/>
                <w:bottom w:val="none" w:sz="0" w:space="0" w:color="auto"/>
                <w:right w:val="none" w:sz="0" w:space="0" w:color="auto"/>
              </w:divBdr>
            </w:div>
            <w:div w:id="1832060654">
              <w:marLeft w:val="0"/>
              <w:marRight w:val="0"/>
              <w:marTop w:val="0"/>
              <w:marBottom w:val="0"/>
              <w:divBdr>
                <w:top w:val="none" w:sz="0" w:space="0" w:color="auto"/>
                <w:left w:val="none" w:sz="0" w:space="0" w:color="auto"/>
                <w:bottom w:val="none" w:sz="0" w:space="0" w:color="auto"/>
                <w:right w:val="none" w:sz="0" w:space="0" w:color="auto"/>
              </w:divBdr>
            </w:div>
            <w:div w:id="1539273127">
              <w:marLeft w:val="0"/>
              <w:marRight w:val="0"/>
              <w:marTop w:val="0"/>
              <w:marBottom w:val="0"/>
              <w:divBdr>
                <w:top w:val="none" w:sz="0" w:space="0" w:color="auto"/>
                <w:left w:val="none" w:sz="0" w:space="0" w:color="auto"/>
                <w:bottom w:val="none" w:sz="0" w:space="0" w:color="auto"/>
                <w:right w:val="none" w:sz="0" w:space="0" w:color="auto"/>
              </w:divBdr>
            </w:div>
            <w:div w:id="396366922">
              <w:marLeft w:val="0"/>
              <w:marRight w:val="0"/>
              <w:marTop w:val="0"/>
              <w:marBottom w:val="0"/>
              <w:divBdr>
                <w:top w:val="none" w:sz="0" w:space="0" w:color="auto"/>
                <w:left w:val="none" w:sz="0" w:space="0" w:color="auto"/>
                <w:bottom w:val="none" w:sz="0" w:space="0" w:color="auto"/>
                <w:right w:val="none" w:sz="0" w:space="0" w:color="auto"/>
              </w:divBdr>
            </w:div>
          </w:divsChild>
        </w:div>
        <w:div w:id="680742738">
          <w:marLeft w:val="0"/>
          <w:marRight w:val="0"/>
          <w:marTop w:val="0"/>
          <w:marBottom w:val="0"/>
          <w:divBdr>
            <w:top w:val="none" w:sz="0" w:space="0" w:color="auto"/>
            <w:left w:val="none" w:sz="0" w:space="0" w:color="auto"/>
            <w:bottom w:val="none" w:sz="0" w:space="0" w:color="auto"/>
            <w:right w:val="none" w:sz="0" w:space="0" w:color="auto"/>
          </w:divBdr>
          <w:divsChild>
            <w:div w:id="324434819">
              <w:marLeft w:val="0"/>
              <w:marRight w:val="0"/>
              <w:marTop w:val="0"/>
              <w:marBottom w:val="0"/>
              <w:divBdr>
                <w:top w:val="none" w:sz="0" w:space="0" w:color="auto"/>
                <w:left w:val="none" w:sz="0" w:space="0" w:color="auto"/>
                <w:bottom w:val="none" w:sz="0" w:space="0" w:color="auto"/>
                <w:right w:val="none" w:sz="0" w:space="0" w:color="auto"/>
              </w:divBdr>
            </w:div>
            <w:div w:id="120655570">
              <w:marLeft w:val="0"/>
              <w:marRight w:val="0"/>
              <w:marTop w:val="0"/>
              <w:marBottom w:val="0"/>
              <w:divBdr>
                <w:top w:val="none" w:sz="0" w:space="0" w:color="auto"/>
                <w:left w:val="none" w:sz="0" w:space="0" w:color="auto"/>
                <w:bottom w:val="none" w:sz="0" w:space="0" w:color="auto"/>
                <w:right w:val="none" w:sz="0" w:space="0" w:color="auto"/>
              </w:divBdr>
            </w:div>
            <w:div w:id="1220748567">
              <w:marLeft w:val="0"/>
              <w:marRight w:val="0"/>
              <w:marTop w:val="0"/>
              <w:marBottom w:val="0"/>
              <w:divBdr>
                <w:top w:val="none" w:sz="0" w:space="0" w:color="auto"/>
                <w:left w:val="none" w:sz="0" w:space="0" w:color="auto"/>
                <w:bottom w:val="none" w:sz="0" w:space="0" w:color="auto"/>
                <w:right w:val="none" w:sz="0" w:space="0" w:color="auto"/>
              </w:divBdr>
            </w:div>
            <w:div w:id="933173383">
              <w:marLeft w:val="0"/>
              <w:marRight w:val="0"/>
              <w:marTop w:val="0"/>
              <w:marBottom w:val="0"/>
              <w:divBdr>
                <w:top w:val="none" w:sz="0" w:space="0" w:color="auto"/>
                <w:left w:val="none" w:sz="0" w:space="0" w:color="auto"/>
                <w:bottom w:val="none" w:sz="0" w:space="0" w:color="auto"/>
                <w:right w:val="none" w:sz="0" w:space="0" w:color="auto"/>
              </w:divBdr>
            </w:div>
            <w:div w:id="270163892">
              <w:marLeft w:val="0"/>
              <w:marRight w:val="0"/>
              <w:marTop w:val="0"/>
              <w:marBottom w:val="0"/>
              <w:divBdr>
                <w:top w:val="none" w:sz="0" w:space="0" w:color="auto"/>
                <w:left w:val="none" w:sz="0" w:space="0" w:color="auto"/>
                <w:bottom w:val="none" w:sz="0" w:space="0" w:color="auto"/>
                <w:right w:val="none" w:sz="0" w:space="0" w:color="auto"/>
              </w:divBdr>
            </w:div>
            <w:div w:id="772672168">
              <w:marLeft w:val="0"/>
              <w:marRight w:val="0"/>
              <w:marTop w:val="0"/>
              <w:marBottom w:val="0"/>
              <w:divBdr>
                <w:top w:val="none" w:sz="0" w:space="0" w:color="auto"/>
                <w:left w:val="none" w:sz="0" w:space="0" w:color="auto"/>
                <w:bottom w:val="none" w:sz="0" w:space="0" w:color="auto"/>
                <w:right w:val="none" w:sz="0" w:space="0" w:color="auto"/>
              </w:divBdr>
            </w:div>
            <w:div w:id="1060905091">
              <w:marLeft w:val="0"/>
              <w:marRight w:val="0"/>
              <w:marTop w:val="0"/>
              <w:marBottom w:val="0"/>
              <w:divBdr>
                <w:top w:val="none" w:sz="0" w:space="0" w:color="auto"/>
                <w:left w:val="none" w:sz="0" w:space="0" w:color="auto"/>
                <w:bottom w:val="none" w:sz="0" w:space="0" w:color="auto"/>
                <w:right w:val="none" w:sz="0" w:space="0" w:color="auto"/>
              </w:divBdr>
            </w:div>
            <w:div w:id="1616017608">
              <w:marLeft w:val="0"/>
              <w:marRight w:val="0"/>
              <w:marTop w:val="0"/>
              <w:marBottom w:val="0"/>
              <w:divBdr>
                <w:top w:val="none" w:sz="0" w:space="0" w:color="auto"/>
                <w:left w:val="none" w:sz="0" w:space="0" w:color="auto"/>
                <w:bottom w:val="none" w:sz="0" w:space="0" w:color="auto"/>
                <w:right w:val="none" w:sz="0" w:space="0" w:color="auto"/>
              </w:divBdr>
            </w:div>
            <w:div w:id="2107143067">
              <w:marLeft w:val="0"/>
              <w:marRight w:val="0"/>
              <w:marTop w:val="0"/>
              <w:marBottom w:val="0"/>
              <w:divBdr>
                <w:top w:val="none" w:sz="0" w:space="0" w:color="auto"/>
                <w:left w:val="none" w:sz="0" w:space="0" w:color="auto"/>
                <w:bottom w:val="none" w:sz="0" w:space="0" w:color="auto"/>
                <w:right w:val="none" w:sz="0" w:space="0" w:color="auto"/>
              </w:divBdr>
            </w:div>
            <w:div w:id="1980302058">
              <w:marLeft w:val="0"/>
              <w:marRight w:val="0"/>
              <w:marTop w:val="0"/>
              <w:marBottom w:val="0"/>
              <w:divBdr>
                <w:top w:val="none" w:sz="0" w:space="0" w:color="auto"/>
                <w:left w:val="none" w:sz="0" w:space="0" w:color="auto"/>
                <w:bottom w:val="none" w:sz="0" w:space="0" w:color="auto"/>
                <w:right w:val="none" w:sz="0" w:space="0" w:color="auto"/>
              </w:divBdr>
            </w:div>
            <w:div w:id="567301522">
              <w:marLeft w:val="0"/>
              <w:marRight w:val="0"/>
              <w:marTop w:val="0"/>
              <w:marBottom w:val="0"/>
              <w:divBdr>
                <w:top w:val="none" w:sz="0" w:space="0" w:color="auto"/>
                <w:left w:val="none" w:sz="0" w:space="0" w:color="auto"/>
                <w:bottom w:val="none" w:sz="0" w:space="0" w:color="auto"/>
                <w:right w:val="none" w:sz="0" w:space="0" w:color="auto"/>
              </w:divBdr>
            </w:div>
            <w:div w:id="595527556">
              <w:marLeft w:val="0"/>
              <w:marRight w:val="0"/>
              <w:marTop w:val="0"/>
              <w:marBottom w:val="0"/>
              <w:divBdr>
                <w:top w:val="none" w:sz="0" w:space="0" w:color="auto"/>
                <w:left w:val="none" w:sz="0" w:space="0" w:color="auto"/>
                <w:bottom w:val="none" w:sz="0" w:space="0" w:color="auto"/>
                <w:right w:val="none" w:sz="0" w:space="0" w:color="auto"/>
              </w:divBdr>
            </w:div>
            <w:div w:id="1308245965">
              <w:marLeft w:val="0"/>
              <w:marRight w:val="0"/>
              <w:marTop w:val="0"/>
              <w:marBottom w:val="0"/>
              <w:divBdr>
                <w:top w:val="none" w:sz="0" w:space="0" w:color="auto"/>
                <w:left w:val="none" w:sz="0" w:space="0" w:color="auto"/>
                <w:bottom w:val="none" w:sz="0" w:space="0" w:color="auto"/>
                <w:right w:val="none" w:sz="0" w:space="0" w:color="auto"/>
              </w:divBdr>
            </w:div>
            <w:div w:id="1322006606">
              <w:marLeft w:val="0"/>
              <w:marRight w:val="0"/>
              <w:marTop w:val="0"/>
              <w:marBottom w:val="0"/>
              <w:divBdr>
                <w:top w:val="none" w:sz="0" w:space="0" w:color="auto"/>
                <w:left w:val="none" w:sz="0" w:space="0" w:color="auto"/>
                <w:bottom w:val="none" w:sz="0" w:space="0" w:color="auto"/>
                <w:right w:val="none" w:sz="0" w:space="0" w:color="auto"/>
              </w:divBdr>
            </w:div>
            <w:div w:id="95490453">
              <w:marLeft w:val="0"/>
              <w:marRight w:val="0"/>
              <w:marTop w:val="0"/>
              <w:marBottom w:val="0"/>
              <w:divBdr>
                <w:top w:val="none" w:sz="0" w:space="0" w:color="auto"/>
                <w:left w:val="none" w:sz="0" w:space="0" w:color="auto"/>
                <w:bottom w:val="none" w:sz="0" w:space="0" w:color="auto"/>
                <w:right w:val="none" w:sz="0" w:space="0" w:color="auto"/>
              </w:divBdr>
            </w:div>
            <w:div w:id="568883270">
              <w:marLeft w:val="0"/>
              <w:marRight w:val="0"/>
              <w:marTop w:val="0"/>
              <w:marBottom w:val="0"/>
              <w:divBdr>
                <w:top w:val="none" w:sz="0" w:space="0" w:color="auto"/>
                <w:left w:val="none" w:sz="0" w:space="0" w:color="auto"/>
                <w:bottom w:val="none" w:sz="0" w:space="0" w:color="auto"/>
                <w:right w:val="none" w:sz="0" w:space="0" w:color="auto"/>
              </w:divBdr>
            </w:div>
            <w:div w:id="1472207324">
              <w:marLeft w:val="0"/>
              <w:marRight w:val="0"/>
              <w:marTop w:val="0"/>
              <w:marBottom w:val="0"/>
              <w:divBdr>
                <w:top w:val="none" w:sz="0" w:space="0" w:color="auto"/>
                <w:left w:val="none" w:sz="0" w:space="0" w:color="auto"/>
                <w:bottom w:val="none" w:sz="0" w:space="0" w:color="auto"/>
                <w:right w:val="none" w:sz="0" w:space="0" w:color="auto"/>
              </w:divBdr>
            </w:div>
            <w:div w:id="1198012309">
              <w:marLeft w:val="0"/>
              <w:marRight w:val="0"/>
              <w:marTop w:val="0"/>
              <w:marBottom w:val="0"/>
              <w:divBdr>
                <w:top w:val="none" w:sz="0" w:space="0" w:color="auto"/>
                <w:left w:val="none" w:sz="0" w:space="0" w:color="auto"/>
                <w:bottom w:val="none" w:sz="0" w:space="0" w:color="auto"/>
                <w:right w:val="none" w:sz="0" w:space="0" w:color="auto"/>
              </w:divBdr>
            </w:div>
            <w:div w:id="1760368113">
              <w:marLeft w:val="0"/>
              <w:marRight w:val="0"/>
              <w:marTop w:val="0"/>
              <w:marBottom w:val="0"/>
              <w:divBdr>
                <w:top w:val="none" w:sz="0" w:space="0" w:color="auto"/>
                <w:left w:val="none" w:sz="0" w:space="0" w:color="auto"/>
                <w:bottom w:val="none" w:sz="0" w:space="0" w:color="auto"/>
                <w:right w:val="none" w:sz="0" w:space="0" w:color="auto"/>
              </w:divBdr>
            </w:div>
            <w:div w:id="696008586">
              <w:marLeft w:val="0"/>
              <w:marRight w:val="0"/>
              <w:marTop w:val="0"/>
              <w:marBottom w:val="0"/>
              <w:divBdr>
                <w:top w:val="none" w:sz="0" w:space="0" w:color="auto"/>
                <w:left w:val="none" w:sz="0" w:space="0" w:color="auto"/>
                <w:bottom w:val="none" w:sz="0" w:space="0" w:color="auto"/>
                <w:right w:val="none" w:sz="0" w:space="0" w:color="auto"/>
              </w:divBdr>
            </w:div>
          </w:divsChild>
        </w:div>
        <w:div w:id="1001274562">
          <w:marLeft w:val="0"/>
          <w:marRight w:val="0"/>
          <w:marTop w:val="0"/>
          <w:marBottom w:val="0"/>
          <w:divBdr>
            <w:top w:val="none" w:sz="0" w:space="0" w:color="auto"/>
            <w:left w:val="none" w:sz="0" w:space="0" w:color="auto"/>
            <w:bottom w:val="none" w:sz="0" w:space="0" w:color="auto"/>
            <w:right w:val="none" w:sz="0" w:space="0" w:color="auto"/>
          </w:divBdr>
          <w:divsChild>
            <w:div w:id="258300153">
              <w:marLeft w:val="0"/>
              <w:marRight w:val="0"/>
              <w:marTop w:val="0"/>
              <w:marBottom w:val="0"/>
              <w:divBdr>
                <w:top w:val="none" w:sz="0" w:space="0" w:color="auto"/>
                <w:left w:val="none" w:sz="0" w:space="0" w:color="auto"/>
                <w:bottom w:val="none" w:sz="0" w:space="0" w:color="auto"/>
                <w:right w:val="none" w:sz="0" w:space="0" w:color="auto"/>
              </w:divBdr>
            </w:div>
            <w:div w:id="303386676">
              <w:marLeft w:val="0"/>
              <w:marRight w:val="0"/>
              <w:marTop w:val="0"/>
              <w:marBottom w:val="0"/>
              <w:divBdr>
                <w:top w:val="none" w:sz="0" w:space="0" w:color="auto"/>
                <w:left w:val="none" w:sz="0" w:space="0" w:color="auto"/>
                <w:bottom w:val="none" w:sz="0" w:space="0" w:color="auto"/>
                <w:right w:val="none" w:sz="0" w:space="0" w:color="auto"/>
              </w:divBdr>
            </w:div>
            <w:div w:id="71203922">
              <w:marLeft w:val="0"/>
              <w:marRight w:val="0"/>
              <w:marTop w:val="0"/>
              <w:marBottom w:val="0"/>
              <w:divBdr>
                <w:top w:val="none" w:sz="0" w:space="0" w:color="auto"/>
                <w:left w:val="none" w:sz="0" w:space="0" w:color="auto"/>
                <w:bottom w:val="none" w:sz="0" w:space="0" w:color="auto"/>
                <w:right w:val="none" w:sz="0" w:space="0" w:color="auto"/>
              </w:divBdr>
            </w:div>
            <w:div w:id="513619414">
              <w:marLeft w:val="0"/>
              <w:marRight w:val="0"/>
              <w:marTop w:val="0"/>
              <w:marBottom w:val="0"/>
              <w:divBdr>
                <w:top w:val="none" w:sz="0" w:space="0" w:color="auto"/>
                <w:left w:val="none" w:sz="0" w:space="0" w:color="auto"/>
                <w:bottom w:val="none" w:sz="0" w:space="0" w:color="auto"/>
                <w:right w:val="none" w:sz="0" w:space="0" w:color="auto"/>
              </w:divBdr>
            </w:div>
            <w:div w:id="1555196607">
              <w:marLeft w:val="0"/>
              <w:marRight w:val="0"/>
              <w:marTop w:val="0"/>
              <w:marBottom w:val="0"/>
              <w:divBdr>
                <w:top w:val="none" w:sz="0" w:space="0" w:color="auto"/>
                <w:left w:val="none" w:sz="0" w:space="0" w:color="auto"/>
                <w:bottom w:val="none" w:sz="0" w:space="0" w:color="auto"/>
                <w:right w:val="none" w:sz="0" w:space="0" w:color="auto"/>
              </w:divBdr>
            </w:div>
            <w:div w:id="1931696090">
              <w:marLeft w:val="0"/>
              <w:marRight w:val="0"/>
              <w:marTop w:val="0"/>
              <w:marBottom w:val="0"/>
              <w:divBdr>
                <w:top w:val="none" w:sz="0" w:space="0" w:color="auto"/>
                <w:left w:val="none" w:sz="0" w:space="0" w:color="auto"/>
                <w:bottom w:val="none" w:sz="0" w:space="0" w:color="auto"/>
                <w:right w:val="none" w:sz="0" w:space="0" w:color="auto"/>
              </w:divBdr>
            </w:div>
            <w:div w:id="1931770220">
              <w:marLeft w:val="0"/>
              <w:marRight w:val="0"/>
              <w:marTop w:val="0"/>
              <w:marBottom w:val="0"/>
              <w:divBdr>
                <w:top w:val="none" w:sz="0" w:space="0" w:color="auto"/>
                <w:left w:val="none" w:sz="0" w:space="0" w:color="auto"/>
                <w:bottom w:val="none" w:sz="0" w:space="0" w:color="auto"/>
                <w:right w:val="none" w:sz="0" w:space="0" w:color="auto"/>
              </w:divBdr>
            </w:div>
            <w:div w:id="411242139">
              <w:marLeft w:val="0"/>
              <w:marRight w:val="0"/>
              <w:marTop w:val="0"/>
              <w:marBottom w:val="0"/>
              <w:divBdr>
                <w:top w:val="none" w:sz="0" w:space="0" w:color="auto"/>
                <w:left w:val="none" w:sz="0" w:space="0" w:color="auto"/>
                <w:bottom w:val="none" w:sz="0" w:space="0" w:color="auto"/>
                <w:right w:val="none" w:sz="0" w:space="0" w:color="auto"/>
              </w:divBdr>
            </w:div>
            <w:div w:id="752046332">
              <w:marLeft w:val="0"/>
              <w:marRight w:val="0"/>
              <w:marTop w:val="0"/>
              <w:marBottom w:val="0"/>
              <w:divBdr>
                <w:top w:val="none" w:sz="0" w:space="0" w:color="auto"/>
                <w:left w:val="none" w:sz="0" w:space="0" w:color="auto"/>
                <w:bottom w:val="none" w:sz="0" w:space="0" w:color="auto"/>
                <w:right w:val="none" w:sz="0" w:space="0" w:color="auto"/>
              </w:divBdr>
            </w:div>
            <w:div w:id="1001350111">
              <w:marLeft w:val="0"/>
              <w:marRight w:val="0"/>
              <w:marTop w:val="0"/>
              <w:marBottom w:val="0"/>
              <w:divBdr>
                <w:top w:val="none" w:sz="0" w:space="0" w:color="auto"/>
                <w:left w:val="none" w:sz="0" w:space="0" w:color="auto"/>
                <w:bottom w:val="none" w:sz="0" w:space="0" w:color="auto"/>
                <w:right w:val="none" w:sz="0" w:space="0" w:color="auto"/>
              </w:divBdr>
            </w:div>
            <w:div w:id="2009137381">
              <w:marLeft w:val="0"/>
              <w:marRight w:val="0"/>
              <w:marTop w:val="0"/>
              <w:marBottom w:val="0"/>
              <w:divBdr>
                <w:top w:val="none" w:sz="0" w:space="0" w:color="auto"/>
                <w:left w:val="none" w:sz="0" w:space="0" w:color="auto"/>
                <w:bottom w:val="none" w:sz="0" w:space="0" w:color="auto"/>
                <w:right w:val="none" w:sz="0" w:space="0" w:color="auto"/>
              </w:divBdr>
            </w:div>
            <w:div w:id="1441534644">
              <w:marLeft w:val="0"/>
              <w:marRight w:val="0"/>
              <w:marTop w:val="0"/>
              <w:marBottom w:val="0"/>
              <w:divBdr>
                <w:top w:val="none" w:sz="0" w:space="0" w:color="auto"/>
                <w:left w:val="none" w:sz="0" w:space="0" w:color="auto"/>
                <w:bottom w:val="none" w:sz="0" w:space="0" w:color="auto"/>
                <w:right w:val="none" w:sz="0" w:space="0" w:color="auto"/>
              </w:divBdr>
            </w:div>
            <w:div w:id="439492157">
              <w:marLeft w:val="0"/>
              <w:marRight w:val="0"/>
              <w:marTop w:val="0"/>
              <w:marBottom w:val="0"/>
              <w:divBdr>
                <w:top w:val="none" w:sz="0" w:space="0" w:color="auto"/>
                <w:left w:val="none" w:sz="0" w:space="0" w:color="auto"/>
                <w:bottom w:val="none" w:sz="0" w:space="0" w:color="auto"/>
                <w:right w:val="none" w:sz="0" w:space="0" w:color="auto"/>
              </w:divBdr>
            </w:div>
            <w:div w:id="649292302">
              <w:marLeft w:val="0"/>
              <w:marRight w:val="0"/>
              <w:marTop w:val="0"/>
              <w:marBottom w:val="0"/>
              <w:divBdr>
                <w:top w:val="none" w:sz="0" w:space="0" w:color="auto"/>
                <w:left w:val="none" w:sz="0" w:space="0" w:color="auto"/>
                <w:bottom w:val="none" w:sz="0" w:space="0" w:color="auto"/>
                <w:right w:val="none" w:sz="0" w:space="0" w:color="auto"/>
              </w:divBdr>
            </w:div>
            <w:div w:id="1432777914">
              <w:marLeft w:val="0"/>
              <w:marRight w:val="0"/>
              <w:marTop w:val="0"/>
              <w:marBottom w:val="0"/>
              <w:divBdr>
                <w:top w:val="none" w:sz="0" w:space="0" w:color="auto"/>
                <w:left w:val="none" w:sz="0" w:space="0" w:color="auto"/>
                <w:bottom w:val="none" w:sz="0" w:space="0" w:color="auto"/>
                <w:right w:val="none" w:sz="0" w:space="0" w:color="auto"/>
              </w:divBdr>
            </w:div>
            <w:div w:id="484666222">
              <w:marLeft w:val="0"/>
              <w:marRight w:val="0"/>
              <w:marTop w:val="0"/>
              <w:marBottom w:val="0"/>
              <w:divBdr>
                <w:top w:val="none" w:sz="0" w:space="0" w:color="auto"/>
                <w:left w:val="none" w:sz="0" w:space="0" w:color="auto"/>
                <w:bottom w:val="none" w:sz="0" w:space="0" w:color="auto"/>
                <w:right w:val="none" w:sz="0" w:space="0" w:color="auto"/>
              </w:divBdr>
            </w:div>
            <w:div w:id="1911646379">
              <w:marLeft w:val="0"/>
              <w:marRight w:val="0"/>
              <w:marTop w:val="0"/>
              <w:marBottom w:val="0"/>
              <w:divBdr>
                <w:top w:val="none" w:sz="0" w:space="0" w:color="auto"/>
                <w:left w:val="none" w:sz="0" w:space="0" w:color="auto"/>
                <w:bottom w:val="none" w:sz="0" w:space="0" w:color="auto"/>
                <w:right w:val="none" w:sz="0" w:space="0" w:color="auto"/>
              </w:divBdr>
            </w:div>
            <w:div w:id="470169152">
              <w:marLeft w:val="0"/>
              <w:marRight w:val="0"/>
              <w:marTop w:val="0"/>
              <w:marBottom w:val="0"/>
              <w:divBdr>
                <w:top w:val="none" w:sz="0" w:space="0" w:color="auto"/>
                <w:left w:val="none" w:sz="0" w:space="0" w:color="auto"/>
                <w:bottom w:val="none" w:sz="0" w:space="0" w:color="auto"/>
                <w:right w:val="none" w:sz="0" w:space="0" w:color="auto"/>
              </w:divBdr>
            </w:div>
            <w:div w:id="12988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1666</Words>
  <Characters>9500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John Pavithran</cp:lastModifiedBy>
  <cp:revision>5</cp:revision>
  <cp:lastPrinted>2025-03-05T12:45:00Z</cp:lastPrinted>
  <dcterms:created xsi:type="dcterms:W3CDTF">2025-08-21T15:18:00Z</dcterms:created>
  <dcterms:modified xsi:type="dcterms:W3CDTF">2026-01-14T12:51:00Z</dcterms:modified>
</cp:coreProperties>
</file>