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DEF1C8B" w:rsidR="001600B8" w:rsidRPr="004F6998" w:rsidRDefault="00CC1F2B" w:rsidP="005176E1">
            <w:pPr>
              <w:rPr>
                <w:rFonts w:asciiTheme="minorHAnsi" w:hAnsiTheme="minorHAnsi" w:cstheme="minorHAnsi"/>
                <w:b/>
                <w:color w:val="000000" w:themeColor="text1"/>
              </w:rPr>
            </w:pPr>
            <w:r w:rsidRPr="00525E53">
              <w:rPr>
                <w:b/>
                <w:sz w:val="18"/>
                <w:szCs w:val="18"/>
              </w:rPr>
              <w:t>SHLHTHNE0001760</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5C0226A"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CC1F2B" w:rsidRPr="00CC1F2B">
              <w:rPr>
                <w:rFonts w:asciiTheme="minorHAnsi" w:hAnsiTheme="minorHAnsi" w:cstheme="minorHAnsi"/>
                <w:b/>
                <w:noProof/>
              </w:rPr>
              <w:t>AJAY VIKRAM SINGH</w:t>
            </w:r>
          </w:p>
          <w:p w14:paraId="586D83ED" w14:textId="26BAED87" w:rsidR="001600B8" w:rsidRPr="004F6998" w:rsidRDefault="004F6998"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color w:val="000000" w:themeColor="text1"/>
                <w:sz w:val="22"/>
                <w:szCs w:val="22"/>
              </w:rPr>
              <w:t xml:space="preserve">2. </w:t>
            </w:r>
            <w:r w:rsidR="00CC1F2B" w:rsidRPr="00CC1F2B">
              <w:rPr>
                <w:rFonts w:asciiTheme="minorHAnsi" w:hAnsiTheme="minorHAnsi" w:cstheme="minorHAnsi"/>
                <w:b/>
                <w:noProof/>
              </w:rPr>
              <w:t>PUSHPA SINGH</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379C925" w:rsidR="001600B8" w:rsidRPr="004F6998" w:rsidRDefault="00CC1F2B" w:rsidP="00DE6F9B">
            <w:pPr>
              <w:rPr>
                <w:rFonts w:asciiTheme="minorHAnsi" w:hAnsiTheme="minorHAnsi" w:cstheme="minorHAnsi"/>
                <w:b/>
                <w:color w:val="000000" w:themeColor="text1"/>
              </w:rPr>
            </w:pPr>
            <w:r>
              <w:rPr>
                <w:rFonts w:asciiTheme="minorHAnsi" w:hAnsiTheme="minorHAnsi" w:cstheme="minorHAnsi"/>
                <w:b/>
                <w:color w:val="000000" w:themeColor="text1"/>
              </w:rPr>
              <w:t>11.12</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AD50F86" w:rsidR="001600B8" w:rsidRPr="004F6998" w:rsidRDefault="00CC1F2B" w:rsidP="00CC1F2B">
            <w:pPr>
              <w:rPr>
                <w:rFonts w:asciiTheme="minorHAnsi" w:hAnsiTheme="minorHAnsi" w:cstheme="minorHAnsi"/>
                <w:b/>
                <w:color w:val="000000" w:themeColor="text1"/>
              </w:rPr>
            </w:pPr>
            <w:r>
              <w:rPr>
                <w:rFonts w:asciiTheme="minorHAnsi" w:hAnsiTheme="minorHAnsi" w:cstheme="minorHAnsi"/>
                <w:b/>
                <w:color w:val="000000" w:themeColor="text1"/>
              </w:rPr>
              <w:t>16</w:t>
            </w:r>
            <w:r w:rsidRPr="00CC1F2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668A80B" w:rsidR="001600B8" w:rsidRPr="004F6998" w:rsidRDefault="00CC1F2B" w:rsidP="00CC1F2B">
            <w:pPr>
              <w:rPr>
                <w:rFonts w:asciiTheme="minorHAnsi" w:hAnsiTheme="minorHAnsi" w:cstheme="minorHAnsi"/>
                <w:b/>
                <w:color w:val="000000" w:themeColor="text1"/>
              </w:rPr>
            </w:pPr>
            <w:r>
              <w:rPr>
                <w:rFonts w:asciiTheme="minorHAnsi" w:hAnsiTheme="minorHAnsi" w:cstheme="minorHAnsi"/>
                <w:b/>
                <w:color w:val="000000" w:themeColor="text1"/>
              </w:rPr>
              <w:t>12</w:t>
            </w:r>
            <w:r w:rsidRPr="00CC1F2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63AC1F9" w:rsidR="001600B8" w:rsidRPr="004F6998" w:rsidRDefault="00CC1F2B" w:rsidP="00691601">
            <w:pPr>
              <w:rPr>
                <w:rFonts w:asciiTheme="minorHAnsi" w:hAnsiTheme="minorHAnsi" w:cstheme="minorHAnsi"/>
                <w:b/>
                <w:color w:val="000000" w:themeColor="text1"/>
              </w:rPr>
            </w:pPr>
            <w:r>
              <w:rPr>
                <w:rFonts w:asciiTheme="minorHAnsi" w:eastAsia="Times New Roman" w:hAnsiTheme="minorHAnsi" w:cstheme="minorHAnsi"/>
                <w:b/>
                <w:color w:val="000000" w:themeColor="text1"/>
                <w:sz w:val="20"/>
                <w:szCs w:val="20"/>
              </w:rPr>
              <w:t>Rs.</w:t>
            </w:r>
            <w:r w:rsidRPr="00CC1F2B">
              <w:rPr>
                <w:rFonts w:asciiTheme="minorHAnsi" w:eastAsia="Times New Roman" w:hAnsiTheme="minorHAnsi" w:cstheme="minorHAnsi"/>
                <w:b/>
                <w:color w:val="000000" w:themeColor="text1"/>
                <w:sz w:val="20"/>
                <w:szCs w:val="20"/>
              </w:rPr>
              <w:t xml:space="preserve">22,40,889/- (Rupees Twenty Two lakh </w:t>
            </w:r>
            <w:proofErr w:type="spellStart"/>
            <w:r w:rsidRPr="00CC1F2B">
              <w:rPr>
                <w:rFonts w:asciiTheme="minorHAnsi" w:eastAsia="Times New Roman" w:hAnsiTheme="minorHAnsi" w:cstheme="minorHAnsi"/>
                <w:b/>
                <w:color w:val="000000" w:themeColor="text1"/>
                <w:sz w:val="20"/>
                <w:szCs w:val="20"/>
              </w:rPr>
              <w:t>Fourty</w:t>
            </w:r>
            <w:proofErr w:type="spellEnd"/>
            <w:r w:rsidRPr="00CC1F2B">
              <w:rPr>
                <w:rFonts w:asciiTheme="minorHAnsi" w:eastAsia="Times New Roman" w:hAnsiTheme="minorHAnsi" w:cstheme="minorHAnsi"/>
                <w:b/>
                <w:color w:val="000000" w:themeColor="text1"/>
                <w:sz w:val="20"/>
                <w:szCs w:val="20"/>
              </w:rPr>
              <w:t xml:space="preserve"> Thousand Eight Hundred Eighty Nine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A9DA357" w:rsidR="001600B8" w:rsidRPr="004F6998" w:rsidRDefault="00CC1F2B" w:rsidP="00691601">
            <w:pPr>
              <w:widowControl/>
              <w:autoSpaceDE/>
              <w:autoSpaceDN/>
              <w:ind w:right="-76"/>
              <w:contextualSpacing/>
              <w:rPr>
                <w:rFonts w:asciiTheme="minorHAnsi" w:hAnsiTheme="minorHAnsi" w:cstheme="minorHAnsi"/>
                <w:b/>
                <w:bCs/>
                <w:color w:val="000000" w:themeColor="text1"/>
                <w:u w:val="single"/>
              </w:rPr>
            </w:pPr>
            <w:r>
              <w:rPr>
                <w:rFonts w:asciiTheme="minorHAnsi" w:hAnsiTheme="minorHAnsi" w:cstheme="minorHAnsi"/>
                <w:b/>
                <w:color w:val="000000" w:themeColor="text1"/>
              </w:rPr>
              <w:t>Rs.</w:t>
            </w:r>
            <w:r w:rsidRPr="00CC1F2B">
              <w:rPr>
                <w:rFonts w:asciiTheme="minorHAnsi" w:hAnsiTheme="minorHAnsi" w:cstheme="minorHAnsi"/>
                <w:b/>
                <w:color w:val="000000" w:themeColor="text1"/>
              </w:rPr>
              <w:t xml:space="preserve">2,24,088.90/-  (Rupees Two Lakh Twenty Four Thousand Eighty Eight and Ninety </w:t>
            </w:r>
            <w:proofErr w:type="spellStart"/>
            <w:r w:rsidRPr="00CC1F2B">
              <w:rPr>
                <w:rFonts w:asciiTheme="minorHAnsi" w:hAnsiTheme="minorHAnsi" w:cstheme="minorHAnsi"/>
                <w:b/>
                <w:color w:val="000000" w:themeColor="text1"/>
              </w:rPr>
              <w:t>Paise</w:t>
            </w:r>
            <w:proofErr w:type="spellEnd"/>
            <w:r w:rsidRPr="00CC1F2B">
              <w:rPr>
                <w:rFonts w:asciiTheme="minorHAnsi" w:hAnsiTheme="minorHAnsi" w:cstheme="minorHAnsi"/>
                <w:b/>
                <w:color w:val="000000" w:themeColor="text1"/>
              </w:rPr>
              <w:t xml:space="preserve"> Only)</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B06E55B" w:rsidR="001600B8" w:rsidRPr="004F6998" w:rsidRDefault="00CC1F2B" w:rsidP="00403579">
            <w:pPr>
              <w:rPr>
                <w:rFonts w:asciiTheme="minorHAnsi" w:hAnsiTheme="minorHAnsi" w:cstheme="minorHAnsi"/>
                <w:b/>
                <w:color w:val="000000" w:themeColor="text1"/>
              </w:rPr>
            </w:pPr>
            <w:r>
              <w:rPr>
                <w:rFonts w:asciiTheme="minorHAnsi" w:hAnsiTheme="minorHAnsi" w:cstheme="minorHAnsi"/>
                <w:b/>
                <w:color w:val="000000" w:themeColor="text1"/>
              </w:rPr>
              <w:t>15</w:t>
            </w:r>
            <w:r w:rsidRPr="00CC1F2B">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January</w:t>
            </w:r>
            <w:r w:rsidR="00124F80" w:rsidRPr="004F6998">
              <w:rPr>
                <w:rFonts w:asciiTheme="minorHAnsi" w:hAnsiTheme="minorHAnsi" w:cstheme="minorHAnsi"/>
                <w:b/>
                <w:color w:val="000000" w:themeColor="text1"/>
              </w:rPr>
              <w:t xml:space="preserve"> </w:t>
            </w:r>
            <w:r>
              <w:rPr>
                <w:rFonts w:asciiTheme="minorHAnsi" w:hAnsiTheme="minorHAnsi" w:cstheme="minorHAnsi"/>
                <w:b/>
                <w:color w:val="000000" w:themeColor="text1"/>
              </w:rPr>
              <w:t>2026</w:t>
            </w:r>
            <w:bookmarkStart w:id="0" w:name="_GoBack"/>
            <w:bookmarkEnd w:id="0"/>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there are no encumbrances on the properties except those mentioned in the Notice. However, </w:t>
      </w:r>
      <w:r w:rsidRPr="004F6998">
        <w:rPr>
          <w:rFonts w:asciiTheme="minorHAnsi" w:hAnsiTheme="minorHAnsi" w:cstheme="minorHAnsi"/>
          <w:b/>
          <w:color w:val="000000" w:themeColor="text1"/>
        </w:rPr>
        <w:lastRenderedPageBreak/>
        <w:t xml:space="preserve">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03579">
        <w:rPr>
          <w:rFonts w:asciiTheme="minorHAnsi" w:hAnsiTheme="minorHAnsi" w:cstheme="minorHAnsi"/>
          <w:b/>
          <w:color w:val="000000" w:themeColor="text1"/>
        </w:rPr>
        <w:t>may inspect and verify the title deeds and other documents relating to the property available</w:t>
      </w:r>
      <w:r w:rsidR="004503AA" w:rsidRPr="00403579">
        <w:rPr>
          <w:rFonts w:asciiTheme="minorHAnsi" w:hAnsiTheme="minorHAnsi" w:cstheme="minorHAnsi"/>
          <w:b/>
          <w:color w:val="000000" w:themeColor="text1"/>
        </w:rPr>
        <w:t xml:space="preserve"> with The </w:t>
      </w:r>
      <w:proofErr w:type="spellStart"/>
      <w:r w:rsidR="004503AA" w:rsidRPr="00403579">
        <w:rPr>
          <w:rFonts w:asciiTheme="minorHAnsi" w:hAnsiTheme="minorHAnsi" w:cstheme="minorHAnsi"/>
          <w:b/>
          <w:color w:val="000000" w:themeColor="text1"/>
        </w:rPr>
        <w:t>Truhome</w:t>
      </w:r>
      <w:proofErr w:type="spellEnd"/>
      <w:r w:rsidR="004503AA" w:rsidRPr="00403579">
        <w:rPr>
          <w:rFonts w:asciiTheme="minorHAnsi" w:hAnsiTheme="minorHAnsi" w:cstheme="minorHAnsi"/>
          <w:b/>
          <w:color w:val="000000" w:themeColor="text1"/>
        </w:rPr>
        <w:t xml:space="preserve"> Finance Limited</w:t>
      </w:r>
      <w:r w:rsidR="00D557C9" w:rsidRPr="00403579">
        <w:rPr>
          <w:rFonts w:asciiTheme="minorHAnsi" w:hAnsiTheme="minorHAnsi" w:cstheme="minorHAnsi"/>
          <w:b/>
          <w:color w:val="000000" w:themeColor="text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 xml:space="preserve">Bids form shall be duly filled in with all the relevant details. The bidders should </w:t>
      </w:r>
      <w:proofErr w:type="gramStart"/>
      <w:r w:rsidRPr="004F6998">
        <w:rPr>
          <w:rFonts w:asciiTheme="minorHAnsi" w:hAnsiTheme="minorHAnsi" w:cstheme="minorHAnsi"/>
          <w:b/>
          <w:color w:val="000000" w:themeColor="text1"/>
        </w:rPr>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w:t>
      </w:r>
      <w:r w:rsidRPr="004F6998">
        <w:rPr>
          <w:rFonts w:asciiTheme="minorHAnsi" w:hAnsiTheme="minorHAnsi" w:cstheme="minorHAnsi"/>
          <w:b/>
          <w:color w:val="000000" w:themeColor="text1"/>
          <w:spacing w:val="5"/>
        </w:rPr>
        <w:lastRenderedPageBreak/>
        <w:t>in Appendix V to Enforcement of Security Interest Rules. The sale certificate 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shall be deemed to have read and understood all the conditions of sale and </w:t>
      </w:r>
      <w:r w:rsidRPr="004F6998">
        <w:rPr>
          <w:rFonts w:asciiTheme="minorHAnsi" w:hAnsiTheme="minorHAnsi" w:cstheme="minorHAnsi"/>
          <w:b/>
          <w:color w:val="000000" w:themeColor="text1"/>
        </w:rPr>
        <w:lastRenderedPageBreak/>
        <w:t>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780FD" w14:textId="77777777" w:rsidR="00826E79" w:rsidRDefault="00826E79" w:rsidP="00AE374B">
      <w:r>
        <w:separator/>
      </w:r>
    </w:p>
  </w:endnote>
  <w:endnote w:type="continuationSeparator" w:id="0">
    <w:p w14:paraId="131EF9FE" w14:textId="77777777" w:rsidR="00826E79" w:rsidRDefault="00826E7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8FC7BE0">
              <wp:simplePos x="0" y="0"/>
              <wp:positionH relativeFrom="page">
                <wp:posOffset>6580505</wp:posOffset>
              </wp:positionH>
              <wp:positionV relativeFrom="page">
                <wp:posOffset>10068560</wp:posOffset>
              </wp:positionV>
              <wp:extent cx="349885" cy="156210"/>
              <wp:effectExtent l="0" t="0" r="12065"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5A3670F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C1F2B">
                            <w:rPr>
                              <w:rFonts w:ascii="Times New Roman"/>
                              <w:noProof/>
                              <w:sz w:val="24"/>
                            </w:rPr>
                            <w:t>6</w:t>
                          </w:r>
                          <w:r>
                            <w:fldChar w:fldCharType="end"/>
                          </w:r>
                          <w:r w:rsidR="00403579">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8.15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" filled="f" stroked="f">
              <v:textbox inset="0,0,0,0">
                <w:txbxContent>
                  <w:p w14:paraId="2DCC9B8E" w14:textId="5A3670F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C1F2B">
                      <w:rPr>
                        <w:rFonts w:ascii="Times New Roman"/>
                        <w:noProof/>
                        <w:sz w:val="24"/>
                      </w:rPr>
                      <w:t>6</w:t>
                    </w:r>
                    <w:r>
                      <w:fldChar w:fldCharType="end"/>
                    </w:r>
                    <w:r w:rsidR="00403579">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F5E61" w14:textId="77777777" w:rsidR="00826E79" w:rsidRDefault="00826E79" w:rsidP="00AE374B">
      <w:r>
        <w:separator/>
      </w:r>
    </w:p>
  </w:footnote>
  <w:footnote w:type="continuationSeparator" w:id="0">
    <w:p w14:paraId="1ADB1DD0" w14:textId="77777777" w:rsidR="00826E79" w:rsidRDefault="00826E79"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326"/>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3579"/>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E6947"/>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601"/>
    <w:rsid w:val="00691A4E"/>
    <w:rsid w:val="006A2BA1"/>
    <w:rsid w:val="006A31DC"/>
    <w:rsid w:val="006A500B"/>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26E79"/>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17F1"/>
    <w:rsid w:val="00A53AAD"/>
    <w:rsid w:val="00A64A1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36DD8"/>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1F2B"/>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04C70"/>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2351</Words>
  <Characters>13402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11</cp:revision>
  <cp:lastPrinted>2025-01-15T06:44:00Z</cp:lastPrinted>
  <dcterms:created xsi:type="dcterms:W3CDTF">2025-08-04T09:17:00Z</dcterms:created>
  <dcterms:modified xsi:type="dcterms:W3CDTF">2025-12-10T09:00:00Z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