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CE5087" w:rsidRDefault="00CE5087" w:rsidP="00CE5087">
            <w:pPr>
              <w:rPr>
                <w:rFonts w:asciiTheme="minorHAnsi" w:hAnsiTheme="minorHAnsi" w:cstheme="minorHAnsi"/>
                <w:b/>
                <w:color w:val="000000"/>
              </w:rPr>
            </w:pPr>
            <w:r w:rsidRPr="00E246AD">
              <w:rPr>
                <w:rFonts w:ascii="Tahoma" w:hAnsi="Tahoma" w:cs="Tahoma"/>
                <w:b/>
                <w:color w:val="000000"/>
                <w:sz w:val="16"/>
                <w:szCs w:val="16"/>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F50F3AA" w:rsidR="00CE5087" w:rsidRPr="00CE5087" w:rsidRDefault="00FA75BE" w:rsidP="00CE5087">
            <w:pPr>
              <w:rPr>
                <w:rFonts w:asciiTheme="minorHAnsi" w:hAnsiTheme="minorHAnsi" w:cstheme="minorHAnsi"/>
                <w:b/>
                <w:color w:val="000000"/>
              </w:rPr>
            </w:pPr>
            <w:r>
              <w:rPr>
                <w:rFonts w:ascii="Tahoma" w:hAnsi="Tahoma" w:cs="Tahoma"/>
                <w:b/>
                <w:color w:val="000000"/>
                <w:sz w:val="16"/>
                <w:szCs w:val="16"/>
              </w:rPr>
              <w:t>Pattukottai</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E5A2F12" w:rsidR="00CE5087" w:rsidRPr="00FA75BE" w:rsidRDefault="00FA75BE" w:rsidP="00CE5087">
            <w:pPr>
              <w:rPr>
                <w:rFonts w:asciiTheme="minorHAnsi" w:hAnsiTheme="minorHAnsi" w:cstheme="minorHAnsi"/>
                <w:b/>
                <w:color w:val="000000"/>
              </w:rPr>
            </w:pPr>
            <w:bookmarkStart w:id="0" w:name="_GoBack"/>
            <w:r w:rsidRPr="00FA75BE">
              <w:rPr>
                <w:rFonts w:asciiTheme="majorHAnsi" w:eastAsiaTheme="minorHAnsi" w:hAnsiTheme="majorHAnsi" w:cstheme="majorHAnsi"/>
                <w:b/>
              </w:rPr>
              <w:t>SLPHKMBM0000134</w:t>
            </w:r>
            <w:r w:rsidRPr="00FA75BE">
              <w:rPr>
                <w:rFonts w:asciiTheme="majorHAnsi" w:eastAsiaTheme="minorHAnsi" w:hAnsiTheme="majorHAnsi" w:cstheme="majorHAnsi"/>
                <w:b/>
              </w:rPr>
              <w:t xml:space="preserve"> &amp; </w:t>
            </w:r>
            <w:r w:rsidRPr="00FA75BE">
              <w:rPr>
                <w:rFonts w:asciiTheme="majorHAnsi" w:eastAsiaTheme="minorHAnsi" w:hAnsiTheme="majorHAnsi" w:cstheme="majorHAnsi"/>
                <w:b/>
              </w:rPr>
              <w:t>SLPHKMBM0000304</w:t>
            </w:r>
            <w:bookmarkEnd w:id="0"/>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2F1653B" w:rsidR="00CE5087" w:rsidRPr="00FA75BE" w:rsidRDefault="00FA75BE" w:rsidP="00CE5087">
            <w:pPr>
              <w:rPr>
                <w:rFonts w:asciiTheme="minorHAnsi" w:hAnsiTheme="minorHAnsi" w:cstheme="minorHAnsi"/>
                <w:b/>
                <w:color w:val="000000"/>
              </w:rPr>
            </w:pPr>
            <w:r w:rsidRPr="00FA75BE">
              <w:rPr>
                <w:rFonts w:asciiTheme="majorHAnsi" w:hAnsiTheme="majorHAnsi" w:cstheme="majorHAnsi"/>
                <w:b/>
                <w:sz w:val="22"/>
                <w:szCs w:val="22"/>
              </w:rPr>
              <w:t>Mr. Senthilkumar</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E502A97" w:rsidR="00CE5087" w:rsidRPr="00CE5087" w:rsidRDefault="00CE5087" w:rsidP="00CE5087">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22EBD70" w:rsidR="00CE5087" w:rsidRPr="00CE5087" w:rsidRDefault="00FA75BE" w:rsidP="00CE5087">
            <w:pPr>
              <w:rPr>
                <w:rFonts w:asciiTheme="minorHAnsi" w:hAnsiTheme="minorHAnsi" w:cstheme="minorHAnsi"/>
                <w:b/>
                <w:color w:val="000000"/>
              </w:rPr>
            </w:pPr>
            <w:r>
              <w:rPr>
                <w:rFonts w:ascii="Tahoma" w:hAnsi="Tahoma" w:cs="Tahoma"/>
                <w:b/>
                <w:color w:val="000000"/>
                <w:sz w:val="16"/>
                <w:szCs w:val="16"/>
              </w:rPr>
              <w:t>01/09</w:t>
            </w:r>
            <w:r w:rsidR="00CE5087" w:rsidRPr="00E246AD">
              <w:rPr>
                <w:rFonts w:ascii="Tahoma" w:hAnsi="Tahoma" w:cs="Tahoma"/>
                <w:b/>
                <w:color w:val="000000"/>
                <w:sz w:val="16"/>
                <w:szCs w:val="16"/>
              </w:rPr>
              <w:t>/2025</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C5FC1E3" w:rsidR="00CE5087" w:rsidRPr="00CE5087" w:rsidRDefault="00274BED" w:rsidP="00CE5087">
            <w:pPr>
              <w:rPr>
                <w:rFonts w:asciiTheme="minorHAnsi" w:hAnsiTheme="minorHAnsi" w:cstheme="minorHAnsi"/>
                <w:b/>
                <w:color w:val="000000" w:themeColor="text1"/>
              </w:rPr>
            </w:pPr>
            <w:r>
              <w:rPr>
                <w:rFonts w:ascii="Tahoma" w:hAnsi="Tahoma" w:cs="Tahoma"/>
                <w:b/>
                <w:color w:val="000000"/>
                <w:sz w:val="16"/>
                <w:szCs w:val="16"/>
              </w:rPr>
              <w:t>30</w:t>
            </w:r>
            <w:r w:rsidR="00FA75BE">
              <w:rPr>
                <w:rFonts w:ascii="Tahoma" w:hAnsi="Tahoma" w:cs="Tahoma"/>
                <w:b/>
                <w:color w:val="000000"/>
                <w:sz w:val="16"/>
                <w:szCs w:val="16"/>
              </w:rPr>
              <w:t>/08</w:t>
            </w:r>
            <w:r w:rsidR="00CE5087" w:rsidRPr="003A404E">
              <w:rPr>
                <w:rFonts w:ascii="Tahoma" w:hAnsi="Tahoma" w:cs="Tahoma"/>
                <w:b/>
                <w:color w:val="000000"/>
                <w:sz w:val="16"/>
                <w:szCs w:val="16"/>
              </w:rPr>
              <w:t>/2025</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F3BC2B1" w:rsidR="00CE5087" w:rsidRPr="00FA75BE" w:rsidRDefault="00FA75BE" w:rsidP="00CE5087">
            <w:pPr>
              <w:ind w:right="-76"/>
              <w:rPr>
                <w:rFonts w:asciiTheme="minorHAnsi" w:eastAsia="Times New Roman" w:hAnsiTheme="minorHAnsi" w:cstheme="minorHAnsi"/>
                <w:b/>
                <w:color w:val="000000" w:themeColor="text1"/>
              </w:rPr>
            </w:pPr>
            <w:r w:rsidRPr="00FA75BE">
              <w:rPr>
                <w:rFonts w:asciiTheme="majorHAnsi" w:hAnsiTheme="majorHAnsi" w:cstheme="majorHAnsi"/>
                <w:b/>
                <w:noProof/>
                <w:sz w:val="22"/>
                <w:szCs w:val="22"/>
              </w:rPr>
              <w:t>Rs.</w:t>
            </w:r>
            <w:r w:rsidRPr="00FA75BE">
              <w:rPr>
                <w:rFonts w:asciiTheme="majorHAnsi" w:hAnsiTheme="majorHAnsi" w:cstheme="majorHAnsi"/>
                <w:b/>
                <w:color w:val="000000"/>
                <w:sz w:val="22"/>
                <w:szCs w:val="22"/>
                <w:shd w:val="clear" w:color="auto" w:fill="FFFFFF"/>
              </w:rPr>
              <w:t>84,77,938</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B06CBF2" w:rsidR="00CE5087" w:rsidRPr="00CE5087" w:rsidRDefault="00FA75BE" w:rsidP="00CE5087">
            <w:pPr>
              <w:rPr>
                <w:rFonts w:asciiTheme="minorHAnsi" w:eastAsia="Times New Roman" w:hAnsiTheme="minorHAnsi" w:cstheme="minorHAnsi"/>
                <w:b/>
                <w:color w:val="000000" w:themeColor="text1"/>
              </w:rPr>
            </w:pPr>
            <w:r w:rsidRPr="000E1556">
              <w:rPr>
                <w:rFonts w:asciiTheme="majorHAnsi" w:hAnsiTheme="majorHAnsi" w:cstheme="majorHAnsi"/>
                <w:b/>
                <w:noProof/>
                <w:sz w:val="22"/>
                <w:szCs w:val="22"/>
              </w:rPr>
              <w:t>Rs.8</w:t>
            </w:r>
            <w:r>
              <w:rPr>
                <w:rFonts w:asciiTheme="majorHAnsi" w:hAnsiTheme="majorHAnsi" w:cstheme="majorHAnsi"/>
                <w:b/>
                <w:noProof/>
                <w:sz w:val="22"/>
                <w:szCs w:val="22"/>
              </w:rPr>
              <w:t>,</w:t>
            </w:r>
            <w:r w:rsidRPr="000E1556">
              <w:rPr>
                <w:rFonts w:asciiTheme="majorHAnsi" w:hAnsiTheme="majorHAnsi" w:cstheme="majorHAnsi"/>
                <w:b/>
                <w:noProof/>
                <w:sz w:val="22"/>
                <w:szCs w:val="22"/>
              </w:rPr>
              <w:t>47</w:t>
            </w:r>
            <w:r>
              <w:rPr>
                <w:rFonts w:asciiTheme="majorHAnsi" w:hAnsiTheme="majorHAnsi" w:cstheme="majorHAnsi"/>
                <w:b/>
                <w:noProof/>
                <w:sz w:val="22"/>
                <w:szCs w:val="22"/>
              </w:rPr>
              <w:t>,</w:t>
            </w:r>
            <w:r w:rsidRPr="000E1556">
              <w:rPr>
                <w:rFonts w:asciiTheme="majorHAnsi" w:hAnsiTheme="majorHAnsi" w:cstheme="majorHAnsi"/>
                <w:b/>
                <w:noProof/>
                <w:sz w:val="22"/>
                <w:szCs w:val="22"/>
              </w:rPr>
              <w:t>794</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4FBE87A" w:rsidR="00CE5087" w:rsidRPr="00CE5087" w:rsidRDefault="00FA75BE" w:rsidP="00CE5087">
            <w:pPr>
              <w:rPr>
                <w:rFonts w:asciiTheme="minorHAnsi" w:hAnsiTheme="minorHAnsi" w:cstheme="minorHAnsi"/>
                <w:b/>
                <w:bCs/>
                <w:color w:val="000000"/>
              </w:rPr>
            </w:pPr>
            <w:r>
              <w:rPr>
                <w:rFonts w:ascii="Tahoma" w:hAnsi="Tahoma" w:cs="Tahoma"/>
                <w:b/>
                <w:color w:val="000000"/>
                <w:sz w:val="16"/>
                <w:szCs w:val="16"/>
              </w:rPr>
              <w:t>30/08</w:t>
            </w:r>
            <w:r w:rsidR="00CE5087" w:rsidRPr="003A404E">
              <w:rPr>
                <w:rFonts w:ascii="Tahoma" w:hAnsi="Tahoma" w:cs="Tahoma"/>
                <w:b/>
                <w:color w:val="000000"/>
                <w:sz w:val="16"/>
                <w:szCs w:val="16"/>
              </w:rPr>
              <w:t>/2025</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CE5087" w:rsidRDefault="00CE5087" w:rsidP="00CE5087">
            <w:pPr>
              <w:rPr>
                <w:rFonts w:asciiTheme="minorHAnsi" w:hAnsiTheme="minorHAnsi" w:cstheme="minorHAnsi"/>
                <w:b/>
                <w:bCs/>
                <w:color w:val="000000"/>
              </w:rPr>
            </w:pPr>
            <w:r>
              <w:rPr>
                <w:rFonts w:ascii="Tahoma" w:hAnsi="Tahoma" w:cs="Tahoma"/>
                <w:b/>
                <w:color w:val="000000"/>
                <w:sz w:val="16"/>
                <w:szCs w:val="16"/>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w:t>
      </w:r>
      <w:r w:rsidRPr="00CE5087">
        <w:rPr>
          <w:rFonts w:asciiTheme="minorHAnsi" w:hAnsiTheme="minorHAnsi" w:cstheme="minorHAnsi"/>
          <w:b/>
        </w:rPr>
        <w:lastRenderedPageBreak/>
        <w:t>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lastRenderedPageBreak/>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photo page 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 xml:space="preserve">Auction/Bidding time will initially be for specified period and if bidding continues, the </w:t>
      </w:r>
      <w:r w:rsidRPr="00CE5087">
        <w:rPr>
          <w:rFonts w:asciiTheme="minorHAnsi" w:hAnsiTheme="minorHAnsi" w:cstheme="minorHAnsi"/>
          <w:b/>
        </w:rPr>
        <w:lastRenderedPageBreak/>
        <w:t>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 xml:space="preserve">y the </w:t>
      </w:r>
      <w:r w:rsidR="004E1B92" w:rsidRPr="00CE5087">
        <w:rPr>
          <w:rFonts w:asciiTheme="minorHAnsi" w:hAnsiTheme="minorHAnsi" w:cstheme="minorHAnsi"/>
          <w:b/>
        </w:rPr>
        <w:lastRenderedPageBreak/>
        <w:t>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-receipt of intimation should not be an excuse 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lastRenderedPageBreak/>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lastRenderedPageBreak/>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will 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77777777" w:rsidR="006A6A6A" w:rsidRPr="00CE5087" w:rsidRDefault="006A6A6A" w:rsidP="006A6A6A">
      <w:pPr>
        <w:ind w:firstLine="720"/>
        <w:rPr>
          <w:rFonts w:cstheme="minorHAnsi"/>
          <w:b/>
          <w:sz w:val="24"/>
          <w:szCs w:val="24"/>
        </w:rPr>
      </w:pPr>
      <w:r w:rsidRPr="00CE5087">
        <w:rPr>
          <w:rFonts w:cstheme="minorHAnsi"/>
          <w:b/>
          <w:sz w:val="24"/>
          <w:szCs w:val="24"/>
        </w:rPr>
        <w:t>Date</w:t>
      </w:r>
      <w:r w:rsidRPr="00CE5087">
        <w:rPr>
          <w:rFonts w:cstheme="minorHAnsi"/>
          <w:b/>
          <w:sz w:val="24"/>
          <w:szCs w:val="24"/>
        </w:rPr>
        <w:tab/>
        <w:t>:___-____-2025</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Truhome Finance Limited</w:t>
      </w:r>
      <w:r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AC682" w14:textId="77777777" w:rsidR="007A541A" w:rsidRDefault="007A541A" w:rsidP="00AE374B">
      <w:r>
        <w:separator/>
      </w:r>
    </w:p>
  </w:endnote>
  <w:endnote w:type="continuationSeparator" w:id="0">
    <w:p w14:paraId="436D46F4" w14:textId="77777777" w:rsidR="007A541A" w:rsidRDefault="007A541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74BED">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74BED">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93842" w14:textId="77777777" w:rsidR="007A541A" w:rsidRDefault="007A541A" w:rsidP="00AE374B">
      <w:r>
        <w:separator/>
      </w:r>
    </w:p>
  </w:footnote>
  <w:footnote w:type="continuationSeparator" w:id="0">
    <w:p w14:paraId="1FFBDF80" w14:textId="77777777" w:rsidR="007A541A" w:rsidRDefault="007A541A"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541A"/>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2025-12-16T04:36:00Z</dcterms:created>
  <dcterms:modified xsi:type="dcterms:W3CDTF">2025-12-16T04:36:00Z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