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696DBE"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696DBE" w:rsidRDefault="0081528C" w:rsidP="002D0662">
            <w:pPr>
              <w:pStyle w:val="NoSpacing"/>
              <w:jc w:val="both"/>
              <w:rPr>
                <w:rFonts w:asciiTheme="minorHAnsi" w:hAnsiTheme="minorHAnsi" w:cstheme="minorHAnsi"/>
                <w:b/>
              </w:rPr>
            </w:pPr>
            <w:r w:rsidRPr="00696DBE">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696DBE" w:rsidRDefault="0081528C" w:rsidP="002D0662">
            <w:pPr>
              <w:pStyle w:val="NoSpacing"/>
              <w:jc w:val="both"/>
              <w:rPr>
                <w:rFonts w:asciiTheme="minorHAnsi" w:hAnsiTheme="minorHAnsi" w:cstheme="minorHAnsi"/>
                <w:b/>
              </w:rPr>
            </w:pPr>
          </w:p>
          <w:p w:rsidR="0081528C" w:rsidRPr="00696DBE" w:rsidRDefault="0081528C" w:rsidP="002D0662">
            <w:pPr>
              <w:pStyle w:val="NoSpacing"/>
              <w:jc w:val="both"/>
              <w:rPr>
                <w:rFonts w:asciiTheme="minorHAnsi" w:hAnsiTheme="minorHAnsi" w:cstheme="minorHAnsi"/>
                <w:b/>
              </w:rPr>
            </w:pPr>
          </w:p>
        </w:tc>
        <w:tc>
          <w:tcPr>
            <w:tcW w:w="3794" w:type="pct"/>
          </w:tcPr>
          <w:p w:rsidR="0081528C" w:rsidRPr="00696DBE" w:rsidRDefault="0081528C" w:rsidP="002D0662">
            <w:pPr>
              <w:pStyle w:val="NoSpacing"/>
              <w:jc w:val="both"/>
              <w:rPr>
                <w:rFonts w:asciiTheme="minorHAnsi" w:hAnsiTheme="minorHAnsi" w:cstheme="minorHAnsi"/>
                <w:b/>
              </w:rPr>
            </w:pPr>
          </w:p>
          <w:p w:rsidR="0081528C" w:rsidRPr="00696DBE" w:rsidRDefault="0081528C" w:rsidP="002D0662">
            <w:pPr>
              <w:pStyle w:val="NoSpacing"/>
              <w:jc w:val="both"/>
              <w:rPr>
                <w:rFonts w:ascii="Arial" w:hAnsi="Arial" w:cs="Arial"/>
                <w:b/>
              </w:rPr>
            </w:pPr>
            <w:r w:rsidRPr="00696DBE">
              <w:rPr>
                <w:rFonts w:ascii="Arial" w:hAnsi="Arial" w:cs="Arial"/>
                <w:b/>
              </w:rPr>
              <w:t>Truhome Finance Limited</w:t>
            </w:r>
          </w:p>
          <w:p w:rsidR="0081528C" w:rsidRPr="00696DBE" w:rsidRDefault="0081528C" w:rsidP="002D0662">
            <w:pPr>
              <w:pStyle w:val="NoSpacing"/>
              <w:jc w:val="both"/>
              <w:rPr>
                <w:rFonts w:ascii="Arial" w:hAnsi="Arial" w:cs="Arial"/>
                <w:b/>
              </w:rPr>
            </w:pPr>
            <w:r w:rsidRPr="00696DBE">
              <w:rPr>
                <w:rFonts w:ascii="Arial" w:hAnsi="Arial" w:cs="Arial"/>
                <w:b/>
              </w:rPr>
              <w:t>(Formerly Shriram Housing Finance Limited)</w:t>
            </w:r>
          </w:p>
          <w:p w:rsidR="0081528C" w:rsidRPr="00696DBE" w:rsidRDefault="0081528C" w:rsidP="002D0662">
            <w:pPr>
              <w:pStyle w:val="NoSpacing"/>
              <w:jc w:val="both"/>
              <w:rPr>
                <w:rFonts w:ascii="Arial" w:hAnsi="Arial" w:cs="Arial"/>
                <w:b/>
              </w:rPr>
            </w:pPr>
            <w:r w:rsidRPr="00696DBE">
              <w:rPr>
                <w:rFonts w:ascii="Arial" w:hAnsi="Arial" w:cs="Arial"/>
                <w:b/>
                <w:u w:val="single"/>
              </w:rPr>
              <w:t>Head Office.</w:t>
            </w:r>
            <w:r w:rsidRPr="00696DBE">
              <w:rPr>
                <w:rFonts w:ascii="Arial" w:hAnsi="Arial" w:cs="Arial"/>
                <w:b/>
              </w:rPr>
              <w:t xml:space="preserve"> </w:t>
            </w:r>
            <w:r w:rsidRPr="00696DBE">
              <w:rPr>
                <w:rFonts w:cstheme="minorHAnsi"/>
                <w:b/>
                <w:color w:val="000000" w:themeColor="text1"/>
              </w:rPr>
              <w:t>Level 3, Wockhardt Towers, East Wing C-2 Block, Bandra Kurla Complex, Bandra (East), Mumbai-400051</w:t>
            </w:r>
          </w:p>
          <w:p w:rsidR="0081528C" w:rsidRPr="00696DBE" w:rsidRDefault="0081528C" w:rsidP="002D0662">
            <w:pPr>
              <w:pStyle w:val="NoSpacing"/>
              <w:jc w:val="both"/>
              <w:rPr>
                <w:rFonts w:cstheme="minorHAnsi"/>
                <w:b/>
              </w:rPr>
            </w:pPr>
            <w:r w:rsidRPr="00696DBE">
              <w:rPr>
                <w:rFonts w:cstheme="minorHAnsi"/>
                <w:b/>
                <w:u w:val="single"/>
              </w:rPr>
              <w:t>Registered office</w:t>
            </w:r>
            <w:r w:rsidRPr="00696DBE">
              <w:rPr>
                <w:rFonts w:cstheme="minorHAnsi"/>
                <w:b/>
              </w:rPr>
              <w:t xml:space="preserve"> :- Srinivasa Tower, 1st Floor, Door No. 5, Old No.11, 2nd Lane, Cenatoph Road, Alwarpet, Teynampet, Tamil Nadu, Chennai – 600018</w:t>
            </w:r>
          </w:p>
          <w:p w:rsidR="0081528C" w:rsidRPr="00696DBE" w:rsidRDefault="0081528C" w:rsidP="002D0662">
            <w:pPr>
              <w:pStyle w:val="NoSpacing"/>
              <w:jc w:val="both"/>
              <w:rPr>
                <w:rFonts w:cstheme="minorHAnsi"/>
                <w:b/>
              </w:rPr>
            </w:pPr>
            <w:r w:rsidRPr="00696DBE">
              <w:rPr>
                <w:rFonts w:cstheme="minorHAnsi"/>
                <w:b/>
              </w:rPr>
              <w:t>Phone No. 1800 102 4345</w:t>
            </w:r>
          </w:p>
          <w:p w:rsidR="0081528C" w:rsidRPr="00696DBE" w:rsidRDefault="0081528C" w:rsidP="002D0662">
            <w:pPr>
              <w:pStyle w:val="NoSpacing"/>
              <w:jc w:val="both"/>
              <w:rPr>
                <w:rFonts w:cstheme="minorHAnsi"/>
                <w:b/>
              </w:rPr>
            </w:pPr>
            <w:r w:rsidRPr="00696DBE">
              <w:rPr>
                <w:rFonts w:cstheme="minorHAnsi"/>
                <w:b/>
              </w:rPr>
              <w:t xml:space="preserve">Website. </w:t>
            </w:r>
            <w:hyperlink r:id="rId8" w:history="1">
              <w:r w:rsidRPr="00696DBE">
                <w:rPr>
                  <w:rStyle w:val="Hyperlink"/>
                  <w:rFonts w:cstheme="minorHAnsi"/>
                  <w:b/>
                </w:rPr>
                <w:t>www.truhomefinance.in</w:t>
              </w:r>
            </w:hyperlink>
            <w:r w:rsidRPr="00696DBE">
              <w:rPr>
                <w:rFonts w:cstheme="minorHAnsi"/>
                <w:b/>
              </w:rPr>
              <w:t xml:space="preserve">   </w:t>
            </w:r>
          </w:p>
          <w:p w:rsidR="0081528C" w:rsidRPr="00696DBE" w:rsidRDefault="0081528C" w:rsidP="002D0662">
            <w:pPr>
              <w:pStyle w:val="NoSpacing"/>
              <w:jc w:val="both"/>
              <w:rPr>
                <w:rFonts w:asciiTheme="minorHAnsi" w:hAnsiTheme="minorHAnsi" w:cstheme="minorHAnsi"/>
                <w:b/>
              </w:rPr>
            </w:pPr>
          </w:p>
        </w:tc>
      </w:tr>
    </w:tbl>
    <w:p w:rsidR="0081528C" w:rsidRPr="00696DBE" w:rsidRDefault="0081528C" w:rsidP="0081528C">
      <w:pPr>
        <w:pStyle w:val="Heading2"/>
        <w:spacing w:before="93"/>
        <w:ind w:right="1056" w:hanging="140"/>
        <w:jc w:val="left"/>
        <w:rPr>
          <w:rFonts w:asciiTheme="majorHAnsi" w:hAnsiTheme="majorHAnsi"/>
          <w:sz w:val="22"/>
          <w:szCs w:val="22"/>
          <w:u w:val="thick"/>
        </w:rPr>
      </w:pPr>
      <w:r w:rsidRPr="00696DBE">
        <w:rPr>
          <w:rFonts w:asciiTheme="majorHAnsi" w:hAnsiTheme="majorHAnsi"/>
          <w:sz w:val="22"/>
          <w:szCs w:val="22"/>
        </w:rPr>
        <w:t xml:space="preserve">   </w:t>
      </w:r>
      <w:r w:rsidRPr="00696DBE">
        <w:rPr>
          <w:rFonts w:asciiTheme="majorHAnsi" w:hAnsiTheme="majorHAnsi"/>
          <w:sz w:val="22"/>
          <w:szCs w:val="22"/>
          <w:u w:val="thick"/>
        </w:rPr>
        <w:t>Terms and Conditions for sale of assets of borrower accounts through online</w:t>
      </w:r>
      <w:r w:rsidRPr="00696DBE">
        <w:rPr>
          <w:rFonts w:asciiTheme="majorHAnsi" w:hAnsiTheme="majorHAnsi"/>
          <w:sz w:val="22"/>
          <w:szCs w:val="22"/>
        </w:rPr>
        <w:t xml:space="preserve">           </w:t>
      </w:r>
      <w:r w:rsidRPr="00696DBE">
        <w:rPr>
          <w:rFonts w:asciiTheme="majorHAnsi" w:hAnsiTheme="majorHAnsi"/>
          <w:sz w:val="22"/>
          <w:szCs w:val="22"/>
          <w:u w:val="thick"/>
        </w:rPr>
        <w:t xml:space="preserve">    </w:t>
      </w:r>
    </w:p>
    <w:p w:rsidR="0081528C" w:rsidRPr="00696DBE" w:rsidRDefault="0081528C" w:rsidP="0081528C">
      <w:pPr>
        <w:pStyle w:val="Heading2"/>
        <w:spacing w:before="93"/>
        <w:ind w:left="3844" w:right="1056" w:hanging="244"/>
        <w:jc w:val="left"/>
        <w:rPr>
          <w:rFonts w:asciiTheme="majorHAnsi" w:hAnsiTheme="majorHAnsi"/>
          <w:sz w:val="22"/>
          <w:szCs w:val="22"/>
          <w:u w:val="thick"/>
        </w:rPr>
      </w:pPr>
      <w:r w:rsidRPr="00696DBE">
        <w:rPr>
          <w:rFonts w:asciiTheme="majorHAnsi" w:hAnsiTheme="majorHAnsi"/>
          <w:sz w:val="22"/>
          <w:szCs w:val="22"/>
          <w:u w:val="thick"/>
        </w:rPr>
        <w:t xml:space="preserve"> E-auction under SARFAESI ACT</w:t>
      </w:r>
    </w:p>
    <w:p w:rsidR="0081528C" w:rsidRPr="00696DBE"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696DBE">
        <w:rPr>
          <w:rFonts w:asciiTheme="minorHAnsi" w:hAnsiTheme="minorHAnsi" w:cstheme="minorHAnsi"/>
          <w:b/>
          <w:color w:val="000000" w:themeColor="text1"/>
          <w:u w:val="single"/>
        </w:rPr>
        <w:t>Terms and Conditions of E- Auction:</w:t>
      </w:r>
    </w:p>
    <w:p w:rsidR="0081528C" w:rsidRPr="00696DBE"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4477"/>
        <w:gridCol w:w="5048"/>
      </w:tblGrid>
      <w:tr w:rsidR="0081528C" w:rsidRPr="00696DBE" w:rsidTr="001E57DD">
        <w:trPr>
          <w:trHeight w:val="305"/>
        </w:trPr>
        <w:tc>
          <w:tcPr>
            <w:tcW w:w="44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696DBE" w:rsidRDefault="0081528C" w:rsidP="001E57DD">
            <w:pPr>
              <w:rPr>
                <w:rFonts w:asciiTheme="minorHAnsi" w:hAnsiTheme="minorHAnsi" w:cstheme="minorHAnsi"/>
                <w:b/>
                <w:color w:val="000000"/>
              </w:rPr>
            </w:pPr>
            <w:r w:rsidRPr="00696DBE">
              <w:rPr>
                <w:rFonts w:asciiTheme="minorHAnsi" w:hAnsiTheme="minorHAnsi" w:cstheme="minorHAnsi"/>
                <w:b/>
                <w:color w:val="000000"/>
              </w:rPr>
              <w:t>State</w:t>
            </w:r>
          </w:p>
        </w:tc>
        <w:tc>
          <w:tcPr>
            <w:tcW w:w="5048" w:type="dxa"/>
            <w:tcBorders>
              <w:top w:val="single" w:sz="4" w:space="0" w:color="auto"/>
              <w:left w:val="nil"/>
              <w:bottom w:val="single" w:sz="4" w:space="0" w:color="auto"/>
              <w:right w:val="single" w:sz="4" w:space="0" w:color="auto"/>
            </w:tcBorders>
            <w:shd w:val="clear" w:color="auto" w:fill="auto"/>
            <w:noWrap/>
            <w:vAlign w:val="center"/>
            <w:hideMark/>
          </w:tcPr>
          <w:p w:rsidR="0081528C" w:rsidRPr="00696DBE" w:rsidRDefault="0081528C" w:rsidP="002D0662">
            <w:pPr>
              <w:rPr>
                <w:rFonts w:ascii="Albertus Medium" w:hAnsi="Albertus Medium" w:cstheme="majorHAnsi"/>
              </w:rPr>
            </w:pPr>
            <w:r w:rsidRPr="00696DBE">
              <w:rPr>
                <w:rFonts w:ascii="Albertus Medium" w:hAnsi="Albertus Medium" w:cstheme="majorHAnsi"/>
              </w:rPr>
              <w:t>Tamilnadu</w:t>
            </w:r>
          </w:p>
        </w:tc>
      </w:tr>
      <w:tr w:rsidR="0081528C" w:rsidRPr="00696DBE" w:rsidTr="001E57DD">
        <w:trPr>
          <w:trHeight w:val="498"/>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696DBE" w:rsidRDefault="0081528C" w:rsidP="001E57DD">
            <w:pPr>
              <w:rPr>
                <w:rFonts w:asciiTheme="minorHAnsi" w:hAnsiTheme="minorHAnsi" w:cstheme="minorHAnsi"/>
                <w:b/>
                <w:color w:val="000000"/>
              </w:rPr>
            </w:pPr>
            <w:r w:rsidRPr="00696DBE">
              <w:rPr>
                <w:rFonts w:asciiTheme="minorHAnsi" w:hAnsiTheme="minorHAnsi" w:cstheme="minorHAnsi"/>
                <w:b/>
                <w:color w:val="000000"/>
              </w:rPr>
              <w:t>City</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96DBE" w:rsidRDefault="00604E38" w:rsidP="002D0662">
            <w:pPr>
              <w:rPr>
                <w:rFonts w:ascii="Albertus Medium" w:hAnsi="Albertus Medium" w:cstheme="majorHAnsi"/>
              </w:rPr>
            </w:pPr>
            <w:r w:rsidRPr="00696DBE">
              <w:rPr>
                <w:rFonts w:ascii="Albertus Medium" w:hAnsi="Albertus Medium" w:cstheme="majorHAnsi"/>
              </w:rPr>
              <w:t>Dindigul</w:t>
            </w:r>
          </w:p>
        </w:tc>
      </w:tr>
      <w:tr w:rsidR="0081528C" w:rsidRPr="00696DBE" w:rsidTr="001E57DD">
        <w:trPr>
          <w:trHeight w:val="482"/>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696DBE" w:rsidRDefault="0081528C" w:rsidP="001E57DD">
            <w:pPr>
              <w:rPr>
                <w:rFonts w:asciiTheme="minorHAnsi" w:hAnsiTheme="minorHAnsi" w:cstheme="minorHAnsi"/>
                <w:b/>
                <w:color w:val="000000"/>
              </w:rPr>
            </w:pPr>
            <w:r w:rsidRPr="00696DBE">
              <w:rPr>
                <w:rFonts w:asciiTheme="minorHAnsi" w:hAnsiTheme="minorHAnsi" w:cstheme="minorHAnsi"/>
                <w:b/>
                <w:color w:val="000000"/>
              </w:rPr>
              <w:t>Lan</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96DBE" w:rsidRDefault="00604E38" w:rsidP="00AC25F9">
            <w:pPr>
              <w:rPr>
                <w:rFonts w:ascii="Albertus Medium" w:hAnsi="Albertus Medium" w:cstheme="majorHAnsi"/>
              </w:rPr>
            </w:pPr>
            <w:r w:rsidRPr="00696DBE">
              <w:rPr>
                <w:rFonts w:ascii="Albertus Medium" w:hAnsi="Albertus Medium"/>
              </w:rPr>
              <w:t>SBTHDIGLO000067, STUHDIGLO000068 &amp; SLPHDIGLO000085</w:t>
            </w:r>
          </w:p>
        </w:tc>
      </w:tr>
      <w:tr w:rsidR="0081528C" w:rsidRPr="00696DBE" w:rsidTr="001E57DD">
        <w:trPr>
          <w:trHeight w:val="539"/>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696DBE" w:rsidRDefault="0081528C" w:rsidP="001E57DD">
            <w:pPr>
              <w:rPr>
                <w:rFonts w:asciiTheme="minorHAnsi" w:hAnsiTheme="minorHAnsi" w:cstheme="minorHAnsi"/>
                <w:b/>
                <w:color w:val="000000"/>
              </w:rPr>
            </w:pPr>
            <w:r w:rsidRPr="00696DBE">
              <w:rPr>
                <w:rFonts w:asciiTheme="minorHAnsi" w:hAnsiTheme="minorHAnsi" w:cstheme="minorHAnsi"/>
                <w:b/>
                <w:color w:val="000000"/>
              </w:rPr>
              <w:t>Name of Borrower</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96DBE" w:rsidRDefault="00604E38" w:rsidP="00604E38">
            <w:pPr>
              <w:rPr>
                <w:rFonts w:ascii="Albertus Medium" w:hAnsi="Albertus Medium" w:cstheme="majorHAnsi"/>
              </w:rPr>
            </w:pPr>
            <w:r w:rsidRPr="00696DBE">
              <w:rPr>
                <w:rFonts w:ascii="Albertus Medium" w:hAnsi="Albertus Medium" w:cstheme="minorHAnsi"/>
              </w:rPr>
              <w:t>Mr. Murugavel S/o Kaliappan</w:t>
            </w:r>
          </w:p>
        </w:tc>
      </w:tr>
      <w:tr w:rsidR="0081528C" w:rsidRPr="00696DBE"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tcPr>
          <w:p w:rsidR="0081528C" w:rsidRPr="00696DBE" w:rsidRDefault="0081528C" w:rsidP="001E57DD">
            <w:pPr>
              <w:rPr>
                <w:rFonts w:asciiTheme="minorHAnsi" w:hAnsiTheme="minorHAnsi" w:cstheme="minorHAnsi"/>
                <w:b/>
                <w:color w:val="000000"/>
              </w:rPr>
            </w:pPr>
            <w:r w:rsidRPr="00696DBE">
              <w:rPr>
                <w:rFonts w:asciiTheme="minorHAnsi" w:hAnsiTheme="minorHAnsi" w:cstheme="minorHAnsi"/>
                <w:b/>
                <w:color w:val="000000"/>
              </w:rPr>
              <w:t>Newspaper publication Date &amp; Newspaper Name</w:t>
            </w:r>
          </w:p>
        </w:tc>
        <w:tc>
          <w:tcPr>
            <w:tcW w:w="5048" w:type="dxa"/>
            <w:tcBorders>
              <w:top w:val="nil"/>
              <w:left w:val="nil"/>
              <w:bottom w:val="single" w:sz="4" w:space="0" w:color="auto"/>
              <w:right w:val="single" w:sz="4" w:space="0" w:color="auto"/>
            </w:tcBorders>
            <w:shd w:val="clear" w:color="auto" w:fill="auto"/>
            <w:noWrap/>
            <w:vAlign w:val="center"/>
          </w:tcPr>
          <w:p w:rsidR="0081528C" w:rsidRPr="00696DBE" w:rsidRDefault="00604E38" w:rsidP="0049455E">
            <w:pPr>
              <w:rPr>
                <w:rFonts w:ascii="Albertus Medium" w:hAnsi="Albertus Medium" w:cstheme="majorHAnsi"/>
              </w:rPr>
            </w:pPr>
            <w:r w:rsidRPr="00696DBE">
              <w:rPr>
                <w:rFonts w:ascii="Albertus Medium" w:hAnsi="Albertus Medium" w:cstheme="majorHAnsi"/>
              </w:rPr>
              <w:t>26</w:t>
            </w:r>
            <w:r w:rsidR="00D332C4" w:rsidRPr="00696DBE">
              <w:rPr>
                <w:rFonts w:ascii="Albertus Medium" w:hAnsi="Albertus Medium" w:cstheme="majorHAnsi"/>
              </w:rPr>
              <w:t>-0</w:t>
            </w:r>
            <w:r w:rsidR="006D259B" w:rsidRPr="00696DBE">
              <w:rPr>
                <w:rFonts w:ascii="Albertus Medium" w:hAnsi="Albertus Medium" w:cstheme="majorHAnsi"/>
              </w:rPr>
              <w:t>5</w:t>
            </w:r>
            <w:r w:rsidR="0081528C" w:rsidRPr="00696DBE">
              <w:rPr>
                <w:rFonts w:ascii="Albertus Medium" w:hAnsi="Albertus Medium" w:cstheme="majorHAnsi"/>
              </w:rPr>
              <w:t xml:space="preserve">-2025 Business standard and Tamil Murasu </w:t>
            </w:r>
          </w:p>
        </w:tc>
      </w:tr>
      <w:tr w:rsidR="0081528C" w:rsidRPr="00696DBE"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696DBE" w:rsidRDefault="0081528C" w:rsidP="001E57DD">
            <w:pPr>
              <w:rPr>
                <w:rFonts w:asciiTheme="minorHAnsi" w:hAnsiTheme="minorHAnsi" w:cstheme="minorHAnsi"/>
                <w:b/>
                <w:color w:val="000000"/>
              </w:rPr>
            </w:pPr>
            <w:r w:rsidRPr="00696DBE">
              <w:rPr>
                <w:rFonts w:asciiTheme="minorHAnsi" w:hAnsiTheme="minorHAnsi" w:cstheme="minorHAnsi"/>
                <w:b/>
                <w:color w:val="000000"/>
              </w:rPr>
              <w:t>Auction Date</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96DBE" w:rsidRDefault="00604E38" w:rsidP="00F67D92">
            <w:pPr>
              <w:pStyle w:val="NoSpacing1"/>
              <w:rPr>
                <w:rFonts w:ascii="Albertus Medium" w:eastAsiaTheme="minorHAnsi" w:hAnsi="Albertus Medium" w:cstheme="majorHAnsi"/>
                <w:noProof/>
                <w:lang w:val="en-US" w:eastAsia="en-US"/>
              </w:rPr>
            </w:pPr>
            <w:r w:rsidRPr="00696DBE">
              <w:rPr>
                <w:rFonts w:ascii="Albertus Medium" w:eastAsiaTheme="minorHAnsi" w:hAnsi="Albertus Medium" w:cstheme="majorHAnsi"/>
                <w:noProof/>
                <w:lang w:val="en-US" w:eastAsia="en-US"/>
              </w:rPr>
              <w:t>12</w:t>
            </w:r>
            <w:r w:rsidR="006D259B" w:rsidRPr="00696DBE">
              <w:rPr>
                <w:rFonts w:ascii="Albertus Medium" w:eastAsiaTheme="minorHAnsi" w:hAnsi="Albertus Medium" w:cstheme="majorHAnsi"/>
                <w:noProof/>
                <w:lang w:val="en-US" w:eastAsia="en-US"/>
              </w:rPr>
              <w:t>.06</w:t>
            </w:r>
            <w:r w:rsidR="002B0862" w:rsidRPr="00696DBE">
              <w:rPr>
                <w:rFonts w:ascii="Albertus Medium" w:eastAsiaTheme="minorHAnsi" w:hAnsi="Albertus Medium" w:cstheme="majorHAnsi"/>
                <w:noProof/>
                <w:lang w:val="en-US" w:eastAsia="en-US"/>
              </w:rPr>
              <w:t>.2025</w:t>
            </w:r>
          </w:p>
        </w:tc>
      </w:tr>
      <w:tr w:rsidR="0081528C" w:rsidRPr="00696DBE"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696DBE" w:rsidRDefault="0081528C" w:rsidP="001E57DD">
            <w:pPr>
              <w:rPr>
                <w:rFonts w:asciiTheme="minorHAnsi" w:hAnsiTheme="minorHAnsi" w:cstheme="minorHAnsi"/>
                <w:b/>
                <w:color w:val="000000"/>
              </w:rPr>
            </w:pPr>
            <w:r w:rsidRPr="00696DBE">
              <w:rPr>
                <w:rFonts w:asciiTheme="minorHAnsi" w:hAnsiTheme="minorHAnsi" w:cstheme="minorHAnsi"/>
                <w:b/>
                <w:color w:val="000000"/>
              </w:rPr>
              <w:t xml:space="preserve">Property Inspection Date. </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96DBE" w:rsidRDefault="00604E38" w:rsidP="006D259B">
            <w:pPr>
              <w:pStyle w:val="NoSpacing1"/>
              <w:rPr>
                <w:rFonts w:ascii="Albertus Medium" w:hAnsi="Albertus Medium" w:cstheme="majorHAnsi"/>
              </w:rPr>
            </w:pPr>
            <w:r w:rsidRPr="00696DBE">
              <w:rPr>
                <w:rFonts w:ascii="Albertus Medium" w:eastAsiaTheme="minorHAnsi" w:hAnsi="Albertus Medium" w:cstheme="majorHAnsi"/>
                <w:noProof/>
                <w:lang w:val="en-US" w:eastAsia="en-US"/>
              </w:rPr>
              <w:t>11</w:t>
            </w:r>
            <w:r w:rsidR="006D259B" w:rsidRPr="00696DBE">
              <w:rPr>
                <w:rFonts w:ascii="Albertus Medium" w:eastAsiaTheme="minorHAnsi" w:hAnsi="Albertus Medium" w:cstheme="majorHAnsi"/>
                <w:noProof/>
                <w:lang w:val="en-US" w:eastAsia="en-US"/>
              </w:rPr>
              <w:t>.</w:t>
            </w:r>
            <w:r w:rsidR="002B0862" w:rsidRPr="00696DBE">
              <w:rPr>
                <w:rFonts w:ascii="Albertus Medium" w:eastAsiaTheme="minorHAnsi" w:hAnsi="Albertus Medium" w:cstheme="majorHAnsi"/>
                <w:noProof/>
                <w:lang w:val="en-US" w:eastAsia="en-US"/>
              </w:rPr>
              <w:t>0</w:t>
            </w:r>
            <w:r w:rsidR="006D259B" w:rsidRPr="00696DBE">
              <w:rPr>
                <w:rFonts w:ascii="Albertus Medium" w:eastAsiaTheme="minorHAnsi" w:hAnsi="Albertus Medium" w:cstheme="majorHAnsi"/>
                <w:noProof/>
                <w:lang w:val="en-US" w:eastAsia="en-US"/>
              </w:rPr>
              <w:t>6</w:t>
            </w:r>
            <w:r w:rsidR="002B0862" w:rsidRPr="00696DBE">
              <w:rPr>
                <w:rFonts w:ascii="Albertus Medium" w:eastAsiaTheme="minorHAnsi" w:hAnsi="Albertus Medium" w:cstheme="majorHAnsi"/>
                <w:noProof/>
                <w:lang w:val="en-US" w:eastAsia="en-US"/>
              </w:rPr>
              <w:t>.2025</w:t>
            </w:r>
          </w:p>
        </w:tc>
      </w:tr>
      <w:tr w:rsidR="0081528C" w:rsidRPr="00696DBE"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696DBE" w:rsidRDefault="0081528C" w:rsidP="001E57DD">
            <w:pPr>
              <w:rPr>
                <w:rFonts w:asciiTheme="minorHAnsi" w:hAnsiTheme="minorHAnsi" w:cstheme="minorHAnsi"/>
                <w:b/>
                <w:color w:val="000000"/>
              </w:rPr>
            </w:pPr>
            <w:r w:rsidRPr="00696DBE">
              <w:rPr>
                <w:rFonts w:asciiTheme="minorHAnsi" w:hAnsiTheme="minorHAnsi" w:cstheme="minorHAnsi"/>
                <w:b/>
                <w:color w:val="000000"/>
              </w:rPr>
              <w:t xml:space="preserve">Reserve Price </w:t>
            </w:r>
          </w:p>
        </w:tc>
        <w:tc>
          <w:tcPr>
            <w:tcW w:w="5048" w:type="dxa"/>
            <w:tcBorders>
              <w:top w:val="nil"/>
              <w:left w:val="nil"/>
              <w:bottom w:val="single" w:sz="4" w:space="0" w:color="auto"/>
              <w:right w:val="single" w:sz="4" w:space="0" w:color="auto"/>
            </w:tcBorders>
            <w:shd w:val="clear" w:color="auto" w:fill="auto"/>
            <w:noWrap/>
          </w:tcPr>
          <w:p w:rsidR="0081528C" w:rsidRPr="00696DBE" w:rsidRDefault="0015433B" w:rsidP="00604E38">
            <w:pPr>
              <w:rPr>
                <w:rFonts w:ascii="Albertus Medium" w:hAnsi="Albertus Medium" w:cstheme="majorHAnsi"/>
              </w:rPr>
            </w:pPr>
            <w:r w:rsidRPr="00696DBE">
              <w:rPr>
                <w:rFonts w:ascii="Albertus Medium" w:hAnsi="Albertus Medium" w:cstheme="majorHAnsi"/>
              </w:rPr>
              <w:t>Rs</w:t>
            </w:r>
            <w:r w:rsidR="0005593C" w:rsidRPr="00696DBE">
              <w:rPr>
                <w:rFonts w:ascii="Albertus Medium" w:hAnsi="Albertus Medium" w:cstheme="majorHAnsi"/>
              </w:rPr>
              <w:t>.</w:t>
            </w:r>
            <w:r w:rsidR="00604E38" w:rsidRPr="00696DBE">
              <w:rPr>
                <w:rFonts w:ascii="Albertus Medium" w:hAnsi="Albertus Medium" w:cstheme="majorHAnsi"/>
              </w:rPr>
              <w:t>60000</w:t>
            </w:r>
            <w:r w:rsidR="00502D3A" w:rsidRPr="00696DBE">
              <w:rPr>
                <w:rFonts w:ascii="Albertus Medium" w:eastAsia="Times New Roman" w:hAnsi="Albertus Medium" w:cs="Calibri"/>
              </w:rPr>
              <w:t>00</w:t>
            </w:r>
            <w:r w:rsidRPr="00696DBE">
              <w:rPr>
                <w:rFonts w:ascii="Albertus Medium" w:hAnsi="Albertus Medium" w:cstheme="majorHAnsi"/>
              </w:rPr>
              <w:t>/</w:t>
            </w:r>
            <w:r w:rsidR="00B41A3A" w:rsidRPr="00696DBE">
              <w:rPr>
                <w:rFonts w:ascii="Albertus Medium" w:hAnsi="Albertus Medium" w:cstheme="majorHAnsi"/>
              </w:rPr>
              <w:t xml:space="preserve"> </w:t>
            </w:r>
            <w:r w:rsidRPr="00696DBE">
              <w:rPr>
                <w:rFonts w:ascii="Albertus Medium" w:hAnsi="Albertus Medium" w:cstheme="majorHAnsi"/>
              </w:rPr>
              <w:t>-</w:t>
            </w:r>
          </w:p>
        </w:tc>
      </w:tr>
      <w:tr w:rsidR="0081528C" w:rsidRPr="00696DBE"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696DBE" w:rsidRDefault="0081528C" w:rsidP="001E57DD">
            <w:pPr>
              <w:rPr>
                <w:rFonts w:asciiTheme="minorHAnsi" w:hAnsiTheme="minorHAnsi" w:cstheme="minorHAnsi"/>
                <w:b/>
                <w:color w:val="000000"/>
              </w:rPr>
            </w:pPr>
            <w:r w:rsidRPr="00696DBE">
              <w:rPr>
                <w:rFonts w:asciiTheme="minorHAnsi" w:hAnsiTheme="minorHAnsi" w:cstheme="minorHAnsi"/>
                <w:b/>
                <w:color w:val="000000"/>
              </w:rPr>
              <w:t>EMD amount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96DBE" w:rsidRDefault="005A750B" w:rsidP="00AC25F9">
            <w:pPr>
              <w:rPr>
                <w:rFonts w:ascii="Albertus Medium" w:hAnsi="Albertus Medium" w:cstheme="majorHAnsi"/>
              </w:rPr>
            </w:pPr>
            <w:r w:rsidRPr="00696DBE">
              <w:rPr>
                <w:rFonts w:ascii="Albertus Medium" w:hAnsi="Albertus Medium" w:cstheme="majorHAnsi"/>
              </w:rPr>
              <w:t>Rs.</w:t>
            </w:r>
            <w:r w:rsidR="00604E38" w:rsidRPr="00696DBE">
              <w:rPr>
                <w:rFonts w:ascii="Albertus Medium" w:hAnsi="Albertus Medium" w:cstheme="majorHAnsi"/>
              </w:rPr>
              <w:t>600000</w:t>
            </w:r>
            <w:r w:rsidR="0015433B" w:rsidRPr="00696DBE">
              <w:rPr>
                <w:rFonts w:ascii="Albertus Medium" w:hAnsi="Albertus Medium" w:cstheme="majorHAnsi"/>
              </w:rPr>
              <w:t>/-</w:t>
            </w:r>
          </w:p>
        </w:tc>
      </w:tr>
      <w:tr w:rsidR="0081528C" w:rsidRPr="00696DBE"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696DBE" w:rsidRDefault="0081528C" w:rsidP="001E57DD">
            <w:pPr>
              <w:rPr>
                <w:rFonts w:asciiTheme="minorHAnsi" w:hAnsiTheme="minorHAnsi" w:cstheme="minorHAnsi"/>
                <w:b/>
                <w:color w:val="000000"/>
              </w:rPr>
            </w:pPr>
            <w:r w:rsidRPr="00696DBE">
              <w:rPr>
                <w:rFonts w:asciiTheme="minorHAnsi" w:hAnsiTheme="minorHAnsi" w:cstheme="minorHAnsi"/>
                <w:b/>
                <w:color w:val="000000"/>
              </w:rPr>
              <w:t>Last Date for EMD</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96DBE" w:rsidRDefault="00604E38" w:rsidP="00F57F9D">
            <w:pPr>
              <w:jc w:val="both"/>
              <w:rPr>
                <w:rFonts w:ascii="Albertus Medium" w:hAnsi="Albertus Medium" w:cstheme="majorHAnsi"/>
                <w:bCs/>
              </w:rPr>
            </w:pPr>
            <w:r w:rsidRPr="00696DBE">
              <w:rPr>
                <w:rFonts w:ascii="Albertus Medium" w:eastAsiaTheme="minorHAnsi" w:hAnsi="Albertus Medium" w:cstheme="majorHAnsi"/>
                <w:noProof/>
              </w:rPr>
              <w:t>11</w:t>
            </w:r>
            <w:r w:rsidR="002B0862" w:rsidRPr="00696DBE">
              <w:rPr>
                <w:rFonts w:ascii="Albertus Medium" w:eastAsiaTheme="minorHAnsi" w:hAnsi="Albertus Medium" w:cstheme="majorHAnsi"/>
                <w:noProof/>
              </w:rPr>
              <w:t>.0</w:t>
            </w:r>
            <w:r w:rsidR="00F57F9D" w:rsidRPr="00696DBE">
              <w:rPr>
                <w:rFonts w:ascii="Albertus Medium" w:eastAsiaTheme="minorHAnsi" w:hAnsi="Albertus Medium" w:cstheme="majorHAnsi"/>
                <w:noProof/>
              </w:rPr>
              <w:t>6</w:t>
            </w:r>
            <w:r w:rsidR="002B0862" w:rsidRPr="00696DBE">
              <w:rPr>
                <w:rFonts w:ascii="Albertus Medium" w:eastAsiaTheme="minorHAnsi" w:hAnsi="Albertus Medium" w:cstheme="majorHAnsi"/>
                <w:noProof/>
              </w:rPr>
              <w:t>.2025</w:t>
            </w:r>
          </w:p>
        </w:tc>
      </w:tr>
      <w:tr w:rsidR="0081528C" w:rsidRPr="00696DBE"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696DBE" w:rsidRDefault="0081528C" w:rsidP="001E57DD">
            <w:pPr>
              <w:rPr>
                <w:rFonts w:asciiTheme="minorHAnsi" w:hAnsiTheme="minorHAnsi" w:cstheme="minorHAnsi"/>
                <w:b/>
                <w:color w:val="000000"/>
              </w:rPr>
            </w:pPr>
            <w:r w:rsidRPr="00696DBE">
              <w:rPr>
                <w:rFonts w:asciiTheme="minorHAnsi" w:hAnsiTheme="minorHAnsi" w:cstheme="minorHAnsi"/>
                <w:b/>
                <w:color w:val="000000"/>
              </w:rPr>
              <w:t>Bid Increment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96DBE" w:rsidRDefault="002B0862" w:rsidP="002D0662">
            <w:pPr>
              <w:jc w:val="both"/>
              <w:rPr>
                <w:rFonts w:ascii="Albertus Medium" w:hAnsi="Albertus Medium" w:cstheme="majorHAnsi"/>
                <w:bCs/>
              </w:rPr>
            </w:pPr>
            <w:r w:rsidRPr="00696DBE">
              <w:rPr>
                <w:rFonts w:ascii="Albertus Medium" w:hAnsi="Albertus Medium" w:cstheme="majorHAnsi"/>
                <w:bCs/>
              </w:rPr>
              <w:t>Rs.1</w:t>
            </w:r>
            <w:r w:rsidR="0081528C" w:rsidRPr="00696DBE">
              <w:rPr>
                <w:rFonts w:ascii="Albertus Medium" w:hAnsi="Albertus Medium" w:cstheme="majorHAnsi"/>
                <w:bCs/>
              </w:rPr>
              <w:t>0000</w:t>
            </w:r>
          </w:p>
        </w:tc>
      </w:tr>
    </w:tbl>
    <w:p w:rsidR="0081528C" w:rsidRPr="00696DBE"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696DBE">
        <w:rPr>
          <w:rFonts w:asciiTheme="minorHAnsi" w:hAnsiTheme="minorHAnsi" w:cstheme="minorHAnsi"/>
          <w:b/>
          <w:u w:val="single"/>
        </w:rPr>
        <w:t>Nature and Object of Online</w:t>
      </w:r>
      <w:r w:rsidRPr="00696DBE">
        <w:rPr>
          <w:rFonts w:asciiTheme="minorHAnsi" w:hAnsiTheme="minorHAnsi" w:cstheme="minorHAnsi"/>
          <w:b/>
          <w:spacing w:val="-2"/>
          <w:u w:val="single"/>
        </w:rPr>
        <w:t xml:space="preserve"> </w:t>
      </w:r>
      <w:r w:rsidRPr="00696DBE">
        <w:rPr>
          <w:rFonts w:asciiTheme="minorHAnsi" w:hAnsiTheme="minorHAnsi" w:cstheme="minorHAnsi"/>
          <w:b/>
          <w:u w:val="single"/>
        </w:rPr>
        <w:t>Sale:</w:t>
      </w:r>
      <w:r w:rsidRPr="00696DBE">
        <w:rPr>
          <w:rFonts w:asciiTheme="minorHAnsi" w:hAnsiTheme="minorHAnsi" w:cstheme="minorHAnsi"/>
          <w:b/>
        </w:rPr>
        <w:tab/>
      </w:r>
    </w:p>
    <w:p w:rsidR="0081528C" w:rsidRPr="00696DBE" w:rsidRDefault="0081528C" w:rsidP="0081528C">
      <w:pPr>
        <w:pStyle w:val="ListParagraph"/>
        <w:numPr>
          <w:ilvl w:val="1"/>
          <w:numId w:val="1"/>
        </w:numPr>
        <w:tabs>
          <w:tab w:val="left" w:pos="2301"/>
        </w:tabs>
        <w:spacing w:before="3"/>
        <w:ind w:right="865"/>
        <w:rPr>
          <w:rFonts w:asciiTheme="minorHAnsi" w:hAnsiTheme="minorHAnsi" w:cstheme="minorHAnsi"/>
          <w:b/>
        </w:rPr>
      </w:pPr>
      <w:r w:rsidRPr="00696DBE">
        <w:rPr>
          <w:rFonts w:asciiTheme="minorHAnsi" w:hAnsiTheme="minorHAnsi" w:cstheme="minorHAnsi"/>
          <w:b/>
        </w:rPr>
        <w:t>The online e-auction sale is with the object of Free and Fair Sale, Transparency and for achieving best-possible recovery of public</w:t>
      </w:r>
      <w:r w:rsidRPr="00696DBE">
        <w:rPr>
          <w:rFonts w:asciiTheme="minorHAnsi" w:hAnsiTheme="minorHAnsi" w:cstheme="minorHAnsi"/>
          <w:b/>
          <w:spacing w:val="-6"/>
        </w:rPr>
        <w:t xml:space="preserve"> </w:t>
      </w:r>
      <w:r w:rsidRPr="00696DBE">
        <w:rPr>
          <w:rFonts w:asciiTheme="minorHAnsi" w:hAnsiTheme="minorHAnsi" w:cstheme="minorHAnsi"/>
          <w:b/>
        </w:rPr>
        <w:t>money.</w:t>
      </w:r>
    </w:p>
    <w:p w:rsidR="0081528C" w:rsidRPr="00696DBE" w:rsidRDefault="0081528C" w:rsidP="0081528C">
      <w:pPr>
        <w:pStyle w:val="ListParagraph"/>
        <w:numPr>
          <w:ilvl w:val="1"/>
          <w:numId w:val="1"/>
        </w:numPr>
        <w:tabs>
          <w:tab w:val="left" w:pos="2301"/>
        </w:tabs>
        <w:ind w:right="858"/>
        <w:rPr>
          <w:rFonts w:asciiTheme="minorHAnsi" w:hAnsiTheme="minorHAnsi" w:cstheme="minorHAnsi"/>
          <w:b/>
        </w:rPr>
      </w:pPr>
      <w:r w:rsidRPr="00696DBE">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96DBE">
        <w:rPr>
          <w:rFonts w:asciiTheme="minorHAnsi" w:hAnsiTheme="minorHAnsi" w:cstheme="minorHAnsi"/>
          <w:b/>
          <w:spacing w:val="-11"/>
        </w:rPr>
        <w:t xml:space="preserve"> </w:t>
      </w:r>
      <w:r w:rsidRPr="00696DBE">
        <w:rPr>
          <w:rFonts w:asciiTheme="minorHAnsi" w:hAnsiTheme="minorHAnsi" w:cstheme="minorHAnsi"/>
          <w:b/>
        </w:rPr>
        <w:t>conditions.</w:t>
      </w:r>
    </w:p>
    <w:p w:rsidR="0081528C" w:rsidRPr="00696DBE"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696DBE">
        <w:rPr>
          <w:rFonts w:asciiTheme="minorHAnsi" w:hAnsiTheme="minorHAnsi" w:cstheme="minorHAnsi"/>
          <w:b/>
        </w:rPr>
        <w:t xml:space="preserve">(a) </w:t>
      </w:r>
      <w:r w:rsidRPr="00696DBE">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696DBE"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696DBE"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696DBE">
        <w:rPr>
          <w:rFonts w:asciiTheme="minorHAnsi" w:hAnsiTheme="minorHAnsi" w:cstheme="minorHAnsi"/>
          <w:color w:val="000000" w:themeColor="text1"/>
          <w:sz w:val="22"/>
          <w:szCs w:val="22"/>
          <w:u w:val="single"/>
        </w:rPr>
        <w:t>Caution to</w:t>
      </w:r>
      <w:r w:rsidRPr="00696DBE">
        <w:rPr>
          <w:rFonts w:asciiTheme="minorHAnsi" w:hAnsiTheme="minorHAnsi" w:cstheme="minorHAnsi"/>
          <w:color w:val="000000" w:themeColor="text1"/>
          <w:spacing w:val="-1"/>
          <w:sz w:val="22"/>
          <w:szCs w:val="22"/>
          <w:u w:val="single"/>
        </w:rPr>
        <w:t xml:space="preserve"> </w:t>
      </w:r>
      <w:r w:rsidRPr="00696DBE">
        <w:rPr>
          <w:rFonts w:asciiTheme="minorHAnsi" w:hAnsiTheme="minorHAnsi" w:cstheme="minorHAnsi"/>
          <w:color w:val="000000" w:themeColor="text1"/>
          <w:sz w:val="22"/>
          <w:szCs w:val="22"/>
          <w:u w:val="single"/>
        </w:rPr>
        <w:t>bidders:</w:t>
      </w:r>
    </w:p>
    <w:p w:rsidR="0081528C" w:rsidRPr="00696DBE" w:rsidRDefault="0081528C" w:rsidP="0081528C">
      <w:pPr>
        <w:pStyle w:val="ListParagraph"/>
        <w:numPr>
          <w:ilvl w:val="1"/>
          <w:numId w:val="1"/>
        </w:numPr>
        <w:tabs>
          <w:tab w:val="left" w:pos="2301"/>
        </w:tabs>
        <w:ind w:hanging="361"/>
        <w:rPr>
          <w:rFonts w:asciiTheme="minorHAnsi" w:hAnsiTheme="minorHAnsi" w:cstheme="minorHAnsi"/>
          <w:b/>
        </w:rPr>
      </w:pPr>
      <w:r w:rsidRPr="00696DBE">
        <w:rPr>
          <w:rFonts w:asciiTheme="minorHAnsi" w:hAnsiTheme="minorHAnsi" w:cstheme="minorHAnsi"/>
          <w:b/>
        </w:rPr>
        <w:t>Property</w:t>
      </w:r>
      <w:r w:rsidRPr="00696DBE">
        <w:rPr>
          <w:rFonts w:asciiTheme="minorHAnsi" w:hAnsiTheme="minorHAnsi" w:cstheme="minorHAnsi"/>
          <w:b/>
          <w:spacing w:val="9"/>
        </w:rPr>
        <w:t xml:space="preserve"> </w:t>
      </w:r>
      <w:r w:rsidRPr="00696DBE">
        <w:rPr>
          <w:rFonts w:asciiTheme="minorHAnsi" w:hAnsiTheme="minorHAnsi" w:cstheme="minorHAnsi"/>
          <w:b/>
        </w:rPr>
        <w:t>is</w:t>
      </w:r>
      <w:r w:rsidRPr="00696DBE">
        <w:rPr>
          <w:rFonts w:asciiTheme="minorHAnsi" w:hAnsiTheme="minorHAnsi" w:cstheme="minorHAnsi"/>
          <w:b/>
          <w:spacing w:val="12"/>
        </w:rPr>
        <w:t xml:space="preserve"> </w:t>
      </w:r>
      <w:r w:rsidRPr="00696DBE">
        <w:rPr>
          <w:rFonts w:asciiTheme="minorHAnsi" w:hAnsiTheme="minorHAnsi" w:cstheme="minorHAnsi"/>
          <w:b/>
        </w:rPr>
        <w:t>being</w:t>
      </w:r>
      <w:r w:rsidRPr="00696DBE">
        <w:rPr>
          <w:rFonts w:asciiTheme="minorHAnsi" w:hAnsiTheme="minorHAnsi" w:cstheme="minorHAnsi"/>
          <w:b/>
          <w:spacing w:val="23"/>
        </w:rPr>
        <w:t xml:space="preserve"> </w:t>
      </w:r>
      <w:r w:rsidRPr="00696DBE">
        <w:rPr>
          <w:rFonts w:asciiTheme="minorHAnsi" w:hAnsiTheme="minorHAnsi" w:cstheme="minorHAnsi"/>
          <w:b/>
        </w:rPr>
        <w:t>sold on "As is where is"," As is what is ", and "Whatever there is".</w:t>
      </w:r>
    </w:p>
    <w:p w:rsidR="0081528C" w:rsidRPr="00696DBE" w:rsidRDefault="0081528C" w:rsidP="0081528C">
      <w:pPr>
        <w:pStyle w:val="ListParagraph"/>
        <w:numPr>
          <w:ilvl w:val="1"/>
          <w:numId w:val="1"/>
        </w:numPr>
        <w:tabs>
          <w:tab w:val="left" w:pos="2301"/>
        </w:tabs>
        <w:ind w:right="855"/>
        <w:rPr>
          <w:rFonts w:asciiTheme="minorHAnsi" w:hAnsiTheme="minorHAnsi" w:cstheme="minorHAnsi"/>
          <w:b/>
        </w:rPr>
      </w:pPr>
      <w:r w:rsidRPr="00696DBE">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696DBE">
        <w:rPr>
          <w:rFonts w:asciiTheme="majorHAnsi" w:hAnsiTheme="majorHAnsi"/>
          <w:b/>
          <w:spacing w:val="-11"/>
        </w:rPr>
        <w:t xml:space="preserve">Truhome Finance Limited (Formerly </w:t>
      </w:r>
      <w:r w:rsidRPr="00696DBE">
        <w:rPr>
          <w:rFonts w:asciiTheme="majorHAnsi" w:hAnsiTheme="majorHAnsi"/>
          <w:b/>
        </w:rPr>
        <w:t xml:space="preserve">Shriram Housing Finance Limited), </w:t>
      </w:r>
      <w:r w:rsidRPr="00696DBE">
        <w:rPr>
          <w:rFonts w:cstheme="minorHAnsi"/>
          <w:b/>
          <w:sz w:val="24"/>
          <w:szCs w:val="24"/>
        </w:rPr>
        <w:t>(hereinafter referred to as “</w:t>
      </w:r>
      <w:r w:rsidRPr="00696DBE">
        <w:rPr>
          <w:rFonts w:asciiTheme="majorHAnsi" w:hAnsiTheme="majorHAnsi"/>
          <w:b/>
          <w:spacing w:val="-11"/>
        </w:rPr>
        <w:t>Truhome Finance Limited</w:t>
      </w:r>
      <w:r w:rsidRPr="00696DBE">
        <w:rPr>
          <w:rFonts w:cstheme="minorHAnsi"/>
          <w:b/>
          <w:sz w:val="24"/>
          <w:szCs w:val="24"/>
        </w:rPr>
        <w:t>” for the sake of brevity)</w:t>
      </w:r>
      <w:r w:rsidRPr="00696DBE">
        <w:rPr>
          <w:rFonts w:asciiTheme="minorHAnsi" w:hAnsiTheme="minorHAnsi" w:cstheme="minorHAnsi"/>
          <w:b/>
        </w:rPr>
        <w:t xml:space="preserve"> The property is being sold with all the existing and future encumbrances whether known or unknown to the</w:t>
      </w:r>
      <w:r w:rsidRPr="00696DBE">
        <w:rPr>
          <w:rFonts w:asciiTheme="minorHAnsi" w:hAnsiTheme="minorHAnsi" w:cstheme="minorHAnsi"/>
          <w:b/>
          <w:spacing w:val="-28"/>
        </w:rPr>
        <w:t xml:space="preserve"> </w:t>
      </w:r>
      <w:r w:rsidRPr="00696DBE">
        <w:rPr>
          <w:rFonts w:asciiTheme="majorHAnsi" w:hAnsiTheme="majorHAnsi"/>
          <w:b/>
          <w:spacing w:val="-11"/>
        </w:rPr>
        <w:t xml:space="preserve">Truhome Finance Limited </w:t>
      </w:r>
      <w:r w:rsidRPr="00696DBE">
        <w:rPr>
          <w:rFonts w:asciiTheme="minorHAnsi" w:hAnsiTheme="minorHAnsi" w:cstheme="minorHAnsi"/>
          <w:b/>
        </w:rPr>
        <w:t>The Authorised Officer / Secured Creditor shall not be responsible in any way for any third party claims / rights /</w:t>
      </w:r>
      <w:r w:rsidRPr="00696DBE">
        <w:rPr>
          <w:rFonts w:asciiTheme="minorHAnsi" w:hAnsiTheme="minorHAnsi" w:cstheme="minorHAnsi"/>
          <w:b/>
          <w:spacing w:val="-3"/>
        </w:rPr>
        <w:t xml:space="preserve"> </w:t>
      </w:r>
      <w:r w:rsidRPr="00696DBE">
        <w:rPr>
          <w:rFonts w:asciiTheme="minorHAnsi" w:hAnsiTheme="minorHAnsi" w:cstheme="minorHAnsi"/>
          <w:b/>
        </w:rPr>
        <w:t>dues.</w:t>
      </w:r>
    </w:p>
    <w:p w:rsidR="0081528C" w:rsidRPr="00696DBE" w:rsidRDefault="0081528C" w:rsidP="0081528C">
      <w:pPr>
        <w:pStyle w:val="ListParagraph"/>
        <w:numPr>
          <w:ilvl w:val="1"/>
          <w:numId w:val="1"/>
        </w:numPr>
        <w:tabs>
          <w:tab w:val="left" w:pos="2301"/>
        </w:tabs>
        <w:ind w:right="855"/>
        <w:rPr>
          <w:rFonts w:asciiTheme="minorHAnsi" w:hAnsiTheme="minorHAnsi" w:cstheme="minorHAnsi"/>
          <w:b/>
        </w:rPr>
      </w:pPr>
      <w:r w:rsidRPr="00696DBE">
        <w:rPr>
          <w:rFonts w:asciiTheme="minorHAnsi" w:hAnsiTheme="minorHAnsi" w:cstheme="minorHAnsi"/>
          <w:b/>
        </w:rPr>
        <w:t xml:space="preserve">The </w:t>
      </w:r>
      <w:r w:rsidRPr="00696DBE">
        <w:rPr>
          <w:rFonts w:asciiTheme="majorHAnsi" w:hAnsiTheme="majorHAnsi"/>
          <w:b/>
          <w:spacing w:val="-11"/>
        </w:rPr>
        <w:t xml:space="preserve">Truhome Finance Limited </w:t>
      </w:r>
      <w:r w:rsidRPr="00696DBE">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96DBE">
        <w:rPr>
          <w:rFonts w:asciiTheme="minorHAnsi" w:hAnsiTheme="minorHAnsi" w:cstheme="minorHAnsi"/>
          <w:b/>
          <w:spacing w:val="-7"/>
        </w:rPr>
        <w:t xml:space="preserve"> </w:t>
      </w:r>
      <w:r w:rsidRPr="00696DBE">
        <w:rPr>
          <w:rFonts w:asciiTheme="minorHAnsi" w:hAnsiTheme="minorHAnsi" w:cstheme="minorHAnsi"/>
          <w:b/>
        </w:rPr>
        <w:t>Successful</w:t>
      </w:r>
      <w:r w:rsidRPr="00696DBE">
        <w:rPr>
          <w:rFonts w:asciiTheme="minorHAnsi" w:hAnsiTheme="minorHAnsi" w:cstheme="minorHAnsi"/>
          <w:b/>
          <w:spacing w:val="-8"/>
        </w:rPr>
        <w:t xml:space="preserve"> </w:t>
      </w:r>
      <w:r w:rsidRPr="00696DBE">
        <w:rPr>
          <w:rFonts w:asciiTheme="minorHAnsi" w:hAnsiTheme="minorHAnsi" w:cstheme="minorHAnsi"/>
          <w:b/>
        </w:rPr>
        <w:t>Bidder</w:t>
      </w:r>
      <w:r w:rsidRPr="00696DBE">
        <w:rPr>
          <w:rFonts w:asciiTheme="minorHAnsi" w:hAnsiTheme="minorHAnsi" w:cstheme="minorHAnsi"/>
          <w:b/>
          <w:spacing w:val="-6"/>
        </w:rPr>
        <w:t xml:space="preserve"> </w:t>
      </w:r>
      <w:r w:rsidRPr="00696DBE">
        <w:rPr>
          <w:rFonts w:asciiTheme="minorHAnsi" w:hAnsiTheme="minorHAnsi" w:cstheme="minorHAnsi"/>
          <w:b/>
        </w:rPr>
        <w:t>has</w:t>
      </w:r>
      <w:r w:rsidRPr="00696DBE">
        <w:rPr>
          <w:rFonts w:asciiTheme="minorHAnsi" w:hAnsiTheme="minorHAnsi" w:cstheme="minorHAnsi"/>
          <w:b/>
          <w:spacing w:val="-5"/>
        </w:rPr>
        <w:t xml:space="preserve"> </w:t>
      </w:r>
      <w:r w:rsidRPr="00696DBE">
        <w:rPr>
          <w:rFonts w:asciiTheme="minorHAnsi" w:hAnsiTheme="minorHAnsi" w:cstheme="minorHAnsi"/>
          <w:b/>
        </w:rPr>
        <w:t>to</w:t>
      </w:r>
      <w:r w:rsidRPr="00696DBE">
        <w:rPr>
          <w:rFonts w:asciiTheme="minorHAnsi" w:hAnsiTheme="minorHAnsi" w:cstheme="minorHAnsi"/>
          <w:b/>
          <w:spacing w:val="-7"/>
        </w:rPr>
        <w:t xml:space="preserve"> </w:t>
      </w:r>
      <w:r w:rsidRPr="00696DBE">
        <w:rPr>
          <w:rFonts w:asciiTheme="minorHAnsi" w:hAnsiTheme="minorHAnsi" w:cstheme="minorHAnsi"/>
          <w:b/>
        </w:rPr>
        <w:t>comply</w:t>
      </w:r>
      <w:r w:rsidRPr="00696DBE">
        <w:rPr>
          <w:rFonts w:asciiTheme="minorHAnsi" w:hAnsiTheme="minorHAnsi" w:cstheme="minorHAnsi"/>
          <w:b/>
          <w:spacing w:val="-10"/>
        </w:rPr>
        <w:t xml:space="preserve"> </w:t>
      </w:r>
      <w:r w:rsidRPr="00696DBE">
        <w:rPr>
          <w:rFonts w:asciiTheme="minorHAnsi" w:hAnsiTheme="minorHAnsi" w:cstheme="minorHAnsi"/>
          <w:b/>
        </w:rPr>
        <w:t>with</w:t>
      </w:r>
      <w:r w:rsidRPr="00696DBE">
        <w:rPr>
          <w:rFonts w:asciiTheme="minorHAnsi" w:hAnsiTheme="minorHAnsi" w:cstheme="minorHAnsi"/>
          <w:b/>
          <w:spacing w:val="-9"/>
        </w:rPr>
        <w:t xml:space="preserve"> </w:t>
      </w:r>
      <w:r w:rsidRPr="00696DBE">
        <w:rPr>
          <w:rFonts w:asciiTheme="minorHAnsi" w:hAnsiTheme="minorHAnsi" w:cstheme="minorHAnsi"/>
          <w:b/>
        </w:rPr>
        <w:t>the</w:t>
      </w:r>
      <w:r w:rsidRPr="00696DBE">
        <w:rPr>
          <w:rFonts w:asciiTheme="minorHAnsi" w:hAnsiTheme="minorHAnsi" w:cstheme="minorHAnsi"/>
          <w:b/>
          <w:spacing w:val="-7"/>
        </w:rPr>
        <w:t xml:space="preserve"> </w:t>
      </w:r>
      <w:r w:rsidRPr="00696DBE">
        <w:rPr>
          <w:rFonts w:asciiTheme="minorHAnsi" w:hAnsiTheme="minorHAnsi" w:cstheme="minorHAnsi"/>
          <w:b/>
        </w:rPr>
        <w:t>provisions</w:t>
      </w:r>
      <w:r w:rsidRPr="00696DBE">
        <w:rPr>
          <w:rFonts w:asciiTheme="minorHAnsi" w:hAnsiTheme="minorHAnsi" w:cstheme="minorHAnsi"/>
          <w:b/>
          <w:spacing w:val="-6"/>
        </w:rPr>
        <w:t xml:space="preserve"> </w:t>
      </w:r>
      <w:r w:rsidRPr="00696DBE">
        <w:rPr>
          <w:rFonts w:asciiTheme="minorHAnsi" w:hAnsiTheme="minorHAnsi" w:cstheme="minorHAnsi"/>
          <w:b/>
        </w:rPr>
        <w:t>of</w:t>
      </w:r>
      <w:r w:rsidRPr="00696DBE">
        <w:rPr>
          <w:rFonts w:asciiTheme="minorHAnsi" w:hAnsiTheme="minorHAnsi" w:cstheme="minorHAnsi"/>
          <w:b/>
          <w:spacing w:val="-7"/>
        </w:rPr>
        <w:t xml:space="preserve"> </w:t>
      </w:r>
      <w:r w:rsidRPr="00696DBE">
        <w:rPr>
          <w:rFonts w:asciiTheme="minorHAnsi" w:hAnsiTheme="minorHAnsi" w:cstheme="minorHAnsi"/>
          <w:b/>
        </w:rPr>
        <w:t>Income</w:t>
      </w:r>
      <w:r w:rsidRPr="00696DBE">
        <w:rPr>
          <w:rFonts w:asciiTheme="minorHAnsi" w:hAnsiTheme="minorHAnsi" w:cstheme="minorHAnsi"/>
          <w:b/>
          <w:spacing w:val="-8"/>
        </w:rPr>
        <w:t xml:space="preserve"> </w:t>
      </w:r>
      <w:r w:rsidRPr="00696DBE">
        <w:rPr>
          <w:rFonts w:asciiTheme="minorHAnsi" w:hAnsiTheme="minorHAnsi" w:cstheme="minorHAnsi"/>
          <w:b/>
        </w:rPr>
        <w:t>Tax</w:t>
      </w:r>
      <w:r w:rsidRPr="00696DBE">
        <w:rPr>
          <w:rFonts w:asciiTheme="minorHAnsi" w:hAnsiTheme="minorHAnsi" w:cstheme="minorHAnsi"/>
          <w:b/>
          <w:spacing w:val="-8"/>
        </w:rPr>
        <w:t xml:space="preserve"> </w:t>
      </w:r>
      <w:r w:rsidRPr="00696DBE">
        <w:rPr>
          <w:rFonts w:asciiTheme="minorHAnsi" w:hAnsiTheme="minorHAnsi" w:cstheme="minorHAnsi"/>
          <w:b/>
        </w:rPr>
        <w:t>regarding purchase of property &amp; to pay the tax to the authorities as per applicable</w:t>
      </w:r>
      <w:r w:rsidRPr="00696DBE">
        <w:rPr>
          <w:rFonts w:asciiTheme="minorHAnsi" w:hAnsiTheme="minorHAnsi" w:cstheme="minorHAnsi"/>
          <w:b/>
          <w:spacing w:val="-17"/>
        </w:rPr>
        <w:t xml:space="preserve"> </w:t>
      </w:r>
      <w:r w:rsidRPr="00696DBE">
        <w:rPr>
          <w:rFonts w:asciiTheme="minorHAnsi" w:hAnsiTheme="minorHAnsi" w:cstheme="minorHAnsi"/>
          <w:b/>
        </w:rPr>
        <w:t>rates.</w:t>
      </w:r>
    </w:p>
    <w:p w:rsidR="0081528C" w:rsidRPr="00696DBE" w:rsidRDefault="0081528C" w:rsidP="0081528C">
      <w:pPr>
        <w:pStyle w:val="ListParagraph"/>
        <w:numPr>
          <w:ilvl w:val="1"/>
          <w:numId w:val="1"/>
        </w:numPr>
        <w:tabs>
          <w:tab w:val="left" w:pos="2301"/>
        </w:tabs>
        <w:spacing w:before="93"/>
        <w:ind w:right="862"/>
        <w:rPr>
          <w:rFonts w:asciiTheme="minorHAnsi" w:hAnsiTheme="minorHAnsi" w:cstheme="minorHAnsi"/>
          <w:b/>
        </w:rPr>
      </w:pPr>
      <w:r w:rsidRPr="00696DBE">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696DBE">
        <w:rPr>
          <w:rFonts w:asciiTheme="minorHAnsi" w:hAnsiTheme="minorHAnsi" w:cstheme="minorHAnsi"/>
          <w:b/>
          <w:spacing w:val="-8"/>
        </w:rPr>
        <w:t xml:space="preserve"> </w:t>
      </w:r>
      <w:r w:rsidRPr="00696DBE">
        <w:rPr>
          <w:rFonts w:asciiTheme="minorHAnsi" w:hAnsiTheme="minorHAnsi" w:cstheme="minorHAnsi"/>
          <w:b/>
        </w:rPr>
        <w:t>bids.</w:t>
      </w:r>
    </w:p>
    <w:p w:rsidR="0081528C" w:rsidRPr="00696DBE" w:rsidRDefault="0081528C" w:rsidP="0081528C">
      <w:pPr>
        <w:pStyle w:val="ListParagraph"/>
        <w:numPr>
          <w:ilvl w:val="1"/>
          <w:numId w:val="1"/>
        </w:numPr>
        <w:tabs>
          <w:tab w:val="left" w:pos="2301"/>
        </w:tabs>
        <w:ind w:right="858"/>
        <w:rPr>
          <w:rFonts w:asciiTheme="minorHAnsi" w:hAnsiTheme="minorHAnsi" w:cstheme="minorHAnsi"/>
          <w:b/>
        </w:rPr>
      </w:pPr>
      <w:r w:rsidRPr="00696DBE">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96DBE">
        <w:rPr>
          <w:rFonts w:asciiTheme="minorHAnsi" w:hAnsiTheme="minorHAnsi" w:cstheme="minorHAnsi"/>
          <w:b/>
          <w:spacing w:val="1"/>
        </w:rPr>
        <w:t xml:space="preserve"> </w:t>
      </w:r>
      <w:r w:rsidRPr="00696DBE">
        <w:rPr>
          <w:rFonts w:asciiTheme="minorHAnsi" w:hAnsiTheme="minorHAnsi" w:cstheme="minorHAnsi"/>
          <w:b/>
        </w:rPr>
        <w:t>bidding/auction.</w:t>
      </w:r>
    </w:p>
    <w:p w:rsidR="0081528C" w:rsidRPr="00696DBE" w:rsidRDefault="0081528C" w:rsidP="0081528C">
      <w:pPr>
        <w:pStyle w:val="ListParagraph"/>
        <w:numPr>
          <w:ilvl w:val="1"/>
          <w:numId w:val="1"/>
        </w:numPr>
        <w:tabs>
          <w:tab w:val="left" w:pos="2301"/>
        </w:tabs>
        <w:spacing w:before="1"/>
        <w:ind w:right="864"/>
        <w:rPr>
          <w:rFonts w:asciiTheme="minorHAnsi" w:hAnsiTheme="minorHAnsi" w:cstheme="minorHAnsi"/>
          <w:b/>
        </w:rPr>
      </w:pPr>
      <w:r w:rsidRPr="00696DBE">
        <w:rPr>
          <w:rFonts w:asciiTheme="minorHAnsi" w:hAnsiTheme="minorHAnsi" w:cstheme="minorHAnsi"/>
          <w:b/>
        </w:rPr>
        <w:t>Statutory dues/liabilities etc., due to the Government/Local Body, if any, shall be borne by the</w:t>
      </w:r>
      <w:r w:rsidRPr="00696DBE">
        <w:rPr>
          <w:rFonts w:asciiTheme="minorHAnsi" w:hAnsiTheme="minorHAnsi" w:cstheme="minorHAnsi"/>
          <w:b/>
          <w:spacing w:val="-1"/>
        </w:rPr>
        <w:t xml:space="preserve"> </w:t>
      </w:r>
      <w:r w:rsidRPr="00696DBE">
        <w:rPr>
          <w:rFonts w:asciiTheme="minorHAnsi" w:hAnsiTheme="minorHAnsi" w:cstheme="minorHAnsi"/>
          <w:b/>
        </w:rPr>
        <w:t>purchaser(s).</w:t>
      </w:r>
    </w:p>
    <w:p w:rsidR="0081528C" w:rsidRPr="00696DBE" w:rsidRDefault="0081528C" w:rsidP="0081528C">
      <w:pPr>
        <w:pStyle w:val="ListParagraph"/>
        <w:numPr>
          <w:ilvl w:val="0"/>
          <w:numId w:val="1"/>
        </w:numPr>
        <w:rPr>
          <w:rFonts w:asciiTheme="minorHAnsi" w:hAnsiTheme="minorHAnsi" w:cstheme="minorHAnsi"/>
          <w:b/>
          <w:u w:val="single"/>
        </w:rPr>
      </w:pPr>
      <w:r w:rsidRPr="00696DBE">
        <w:rPr>
          <w:rFonts w:asciiTheme="minorHAnsi" w:hAnsiTheme="minorHAnsi" w:cstheme="minorHAnsi"/>
          <w:b/>
          <w:u w:val="single"/>
        </w:rPr>
        <w:t>Inspection of Property/Immovable Assets:</w:t>
      </w:r>
    </w:p>
    <w:p w:rsidR="0081528C" w:rsidRPr="00696DBE" w:rsidRDefault="0081528C" w:rsidP="0081528C">
      <w:pPr>
        <w:pStyle w:val="ListParagraph"/>
        <w:numPr>
          <w:ilvl w:val="1"/>
          <w:numId w:val="1"/>
        </w:numPr>
        <w:rPr>
          <w:rFonts w:asciiTheme="minorHAnsi" w:hAnsiTheme="minorHAnsi" w:cstheme="minorHAnsi"/>
          <w:b/>
          <w:bCs/>
          <w:color w:val="000000" w:themeColor="text1"/>
        </w:rPr>
      </w:pPr>
      <w:r w:rsidRPr="00696DBE">
        <w:rPr>
          <w:rFonts w:asciiTheme="minorHAnsi" w:hAnsiTheme="minorHAnsi" w:cstheme="minorHAnsi"/>
          <w:b/>
        </w:rPr>
        <w:t>Property/Assets</w:t>
      </w:r>
      <w:r w:rsidRPr="00696DBE">
        <w:rPr>
          <w:rFonts w:asciiTheme="minorHAnsi" w:hAnsiTheme="minorHAnsi" w:cstheme="minorHAnsi"/>
          <w:b/>
          <w:spacing w:val="-7"/>
        </w:rPr>
        <w:t xml:space="preserve"> </w:t>
      </w:r>
      <w:r w:rsidRPr="00696DBE">
        <w:rPr>
          <w:rFonts w:asciiTheme="minorHAnsi" w:hAnsiTheme="minorHAnsi" w:cstheme="minorHAnsi"/>
          <w:b/>
        </w:rPr>
        <w:t>can</w:t>
      </w:r>
      <w:r w:rsidRPr="00696DBE">
        <w:rPr>
          <w:rFonts w:asciiTheme="minorHAnsi" w:hAnsiTheme="minorHAnsi" w:cstheme="minorHAnsi"/>
          <w:b/>
          <w:spacing w:val="-8"/>
        </w:rPr>
        <w:t xml:space="preserve"> </w:t>
      </w:r>
      <w:r w:rsidRPr="00696DBE">
        <w:rPr>
          <w:rFonts w:asciiTheme="minorHAnsi" w:hAnsiTheme="minorHAnsi" w:cstheme="minorHAnsi"/>
          <w:b/>
        </w:rPr>
        <w:t>be</w:t>
      </w:r>
      <w:r w:rsidRPr="00696DBE">
        <w:rPr>
          <w:rFonts w:asciiTheme="minorHAnsi" w:hAnsiTheme="minorHAnsi" w:cstheme="minorHAnsi"/>
          <w:b/>
          <w:spacing w:val="-5"/>
        </w:rPr>
        <w:t xml:space="preserve"> </w:t>
      </w:r>
      <w:r w:rsidRPr="00696DBE">
        <w:rPr>
          <w:rFonts w:asciiTheme="minorHAnsi" w:hAnsiTheme="minorHAnsi" w:cstheme="minorHAnsi"/>
          <w:b/>
        </w:rPr>
        <w:t>inspected</w:t>
      </w:r>
      <w:r w:rsidRPr="00696DBE">
        <w:rPr>
          <w:rFonts w:asciiTheme="minorHAnsi" w:hAnsiTheme="minorHAnsi" w:cstheme="minorHAnsi"/>
          <w:b/>
          <w:spacing w:val="-6"/>
        </w:rPr>
        <w:t xml:space="preserve"> </w:t>
      </w:r>
      <w:r w:rsidRPr="00696DBE">
        <w:rPr>
          <w:rFonts w:asciiTheme="minorHAnsi" w:hAnsiTheme="minorHAnsi" w:cstheme="minorHAnsi"/>
          <w:b/>
        </w:rPr>
        <w:t>on</w:t>
      </w:r>
      <w:r w:rsidRPr="00696DBE">
        <w:rPr>
          <w:rFonts w:asciiTheme="minorHAnsi" w:hAnsiTheme="minorHAnsi" w:cstheme="minorHAnsi"/>
          <w:b/>
          <w:spacing w:val="-7"/>
        </w:rPr>
        <w:t xml:space="preserve"> </w:t>
      </w:r>
      <w:r w:rsidRPr="00696DBE">
        <w:rPr>
          <w:rFonts w:asciiTheme="minorHAnsi" w:hAnsiTheme="minorHAnsi" w:cstheme="minorHAnsi"/>
          <w:b/>
        </w:rPr>
        <w:t>the</w:t>
      </w:r>
      <w:r w:rsidRPr="00696DBE">
        <w:rPr>
          <w:rFonts w:asciiTheme="minorHAnsi" w:hAnsiTheme="minorHAnsi" w:cstheme="minorHAnsi"/>
          <w:b/>
          <w:spacing w:val="-8"/>
        </w:rPr>
        <w:t xml:space="preserve"> </w:t>
      </w:r>
      <w:r w:rsidRPr="00696DBE">
        <w:rPr>
          <w:rFonts w:asciiTheme="minorHAnsi" w:hAnsiTheme="minorHAnsi" w:cstheme="minorHAnsi"/>
          <w:b/>
        </w:rPr>
        <w:t>date(s)</w:t>
      </w:r>
      <w:r w:rsidRPr="00696DBE">
        <w:rPr>
          <w:rFonts w:asciiTheme="minorHAnsi" w:hAnsiTheme="minorHAnsi" w:cstheme="minorHAnsi"/>
          <w:b/>
          <w:spacing w:val="-6"/>
        </w:rPr>
        <w:t xml:space="preserve"> </w:t>
      </w:r>
      <w:r w:rsidRPr="00696DBE">
        <w:rPr>
          <w:rFonts w:asciiTheme="minorHAnsi" w:hAnsiTheme="minorHAnsi" w:cstheme="minorHAnsi"/>
          <w:b/>
        </w:rPr>
        <w:t>given</w:t>
      </w:r>
      <w:r w:rsidRPr="00696DBE">
        <w:rPr>
          <w:rFonts w:asciiTheme="minorHAnsi" w:hAnsiTheme="minorHAnsi" w:cstheme="minorHAnsi"/>
          <w:b/>
          <w:spacing w:val="-6"/>
        </w:rPr>
        <w:t xml:space="preserve"> </w:t>
      </w:r>
      <w:r w:rsidRPr="00696DBE">
        <w:rPr>
          <w:rFonts w:asciiTheme="minorHAnsi" w:hAnsiTheme="minorHAnsi" w:cstheme="minorHAnsi"/>
          <w:b/>
        </w:rPr>
        <w:t>in</w:t>
      </w:r>
      <w:r w:rsidRPr="00696DBE">
        <w:rPr>
          <w:rFonts w:asciiTheme="minorHAnsi" w:hAnsiTheme="minorHAnsi" w:cstheme="minorHAnsi"/>
          <w:b/>
          <w:spacing w:val="-7"/>
        </w:rPr>
        <w:t xml:space="preserve"> </w:t>
      </w:r>
      <w:r w:rsidRPr="00696DBE">
        <w:rPr>
          <w:rFonts w:asciiTheme="minorHAnsi" w:hAnsiTheme="minorHAnsi" w:cstheme="minorHAnsi"/>
          <w:b/>
        </w:rPr>
        <w:t>the</w:t>
      </w:r>
      <w:r w:rsidRPr="00696DBE">
        <w:rPr>
          <w:rFonts w:asciiTheme="minorHAnsi" w:hAnsiTheme="minorHAnsi" w:cstheme="minorHAnsi"/>
          <w:b/>
          <w:spacing w:val="-8"/>
        </w:rPr>
        <w:t xml:space="preserve"> </w:t>
      </w:r>
      <w:r w:rsidRPr="00696DBE">
        <w:rPr>
          <w:rFonts w:asciiTheme="minorHAnsi" w:hAnsiTheme="minorHAnsi" w:cstheme="minorHAnsi"/>
          <w:b/>
        </w:rPr>
        <w:t>public</w:t>
      </w:r>
      <w:r w:rsidRPr="00696DBE">
        <w:rPr>
          <w:rFonts w:asciiTheme="minorHAnsi" w:hAnsiTheme="minorHAnsi" w:cstheme="minorHAnsi"/>
          <w:b/>
          <w:spacing w:val="-1"/>
        </w:rPr>
        <w:t xml:space="preserve"> </w:t>
      </w:r>
      <w:r w:rsidRPr="00696DBE">
        <w:rPr>
          <w:rFonts w:asciiTheme="minorHAnsi" w:hAnsiTheme="minorHAnsi" w:cstheme="minorHAnsi"/>
          <w:b/>
        </w:rPr>
        <w:t>sale</w:t>
      </w:r>
      <w:r w:rsidRPr="00696DBE">
        <w:rPr>
          <w:rFonts w:asciiTheme="minorHAnsi" w:hAnsiTheme="minorHAnsi" w:cstheme="minorHAnsi"/>
          <w:b/>
          <w:spacing w:val="-5"/>
        </w:rPr>
        <w:t xml:space="preserve"> </w:t>
      </w:r>
      <w:r w:rsidRPr="00696DBE">
        <w:rPr>
          <w:rFonts w:asciiTheme="minorHAnsi" w:hAnsiTheme="minorHAnsi" w:cstheme="minorHAnsi"/>
          <w:b/>
        </w:rPr>
        <w:t>notice,</w:t>
      </w:r>
      <w:r w:rsidRPr="00696DBE">
        <w:rPr>
          <w:rFonts w:asciiTheme="minorHAnsi" w:hAnsiTheme="minorHAnsi" w:cstheme="minorHAnsi"/>
          <w:b/>
          <w:spacing w:val="-8"/>
        </w:rPr>
        <w:t xml:space="preserve"> </w:t>
      </w:r>
      <w:r w:rsidRPr="00696DBE">
        <w:rPr>
          <w:rFonts w:asciiTheme="minorHAnsi" w:hAnsiTheme="minorHAnsi" w:cstheme="minorHAnsi"/>
        </w:rPr>
        <w:t>and</w:t>
      </w:r>
      <w:r w:rsidRPr="00696DBE">
        <w:rPr>
          <w:rFonts w:asciiTheme="minorHAnsi" w:hAnsiTheme="minorHAnsi" w:cstheme="minorHAnsi"/>
          <w:b/>
          <w:spacing w:val="-7"/>
        </w:rPr>
        <w:t xml:space="preserve"> </w:t>
      </w:r>
      <w:r w:rsidRPr="00696DBE">
        <w:rPr>
          <w:rFonts w:asciiTheme="minorHAnsi" w:hAnsiTheme="minorHAnsi" w:cstheme="minorHAnsi"/>
          <w:b/>
        </w:rPr>
        <w:t xml:space="preserve">on any other date at the discretion of Authorised Officer with prior appointment.  </w:t>
      </w:r>
    </w:p>
    <w:p w:rsidR="0081528C" w:rsidRPr="00696DBE" w:rsidRDefault="0081528C" w:rsidP="0081528C">
      <w:pPr>
        <w:pStyle w:val="ListParagraph"/>
        <w:numPr>
          <w:ilvl w:val="1"/>
          <w:numId w:val="1"/>
        </w:numPr>
        <w:tabs>
          <w:tab w:val="left" w:pos="2301"/>
        </w:tabs>
        <w:spacing w:before="2"/>
        <w:ind w:right="866"/>
        <w:rPr>
          <w:rFonts w:asciiTheme="minorHAnsi" w:hAnsiTheme="minorHAnsi" w:cstheme="minorHAnsi"/>
          <w:b/>
        </w:rPr>
      </w:pPr>
      <w:r w:rsidRPr="00696DBE">
        <w:rPr>
          <w:rFonts w:asciiTheme="minorHAnsi" w:hAnsiTheme="minorHAnsi" w:cstheme="minorHAnsi"/>
          <w:b/>
        </w:rPr>
        <w:t>Bidders</w:t>
      </w:r>
      <w:r w:rsidRPr="00696DBE">
        <w:rPr>
          <w:rFonts w:asciiTheme="minorHAnsi" w:hAnsiTheme="minorHAnsi" w:cstheme="minorHAnsi"/>
          <w:b/>
          <w:spacing w:val="-15"/>
        </w:rPr>
        <w:t xml:space="preserve"> </w:t>
      </w:r>
      <w:r w:rsidRPr="00696DBE">
        <w:rPr>
          <w:rFonts w:asciiTheme="minorHAnsi" w:hAnsiTheme="minorHAnsi" w:cstheme="minorHAnsi"/>
          <w:b/>
        </w:rPr>
        <w:t>shall</w:t>
      </w:r>
      <w:r w:rsidRPr="00696DBE">
        <w:rPr>
          <w:rFonts w:asciiTheme="minorHAnsi" w:hAnsiTheme="minorHAnsi" w:cstheme="minorHAnsi"/>
          <w:b/>
          <w:spacing w:val="-14"/>
        </w:rPr>
        <w:t xml:space="preserve"> </w:t>
      </w:r>
      <w:r w:rsidRPr="00696DBE">
        <w:rPr>
          <w:rFonts w:asciiTheme="minorHAnsi" w:hAnsiTheme="minorHAnsi" w:cstheme="minorHAnsi"/>
          <w:b/>
        </w:rPr>
        <w:t>inspect</w:t>
      </w:r>
      <w:r w:rsidRPr="00696DBE">
        <w:rPr>
          <w:rFonts w:asciiTheme="minorHAnsi" w:hAnsiTheme="minorHAnsi" w:cstheme="minorHAnsi"/>
          <w:b/>
          <w:spacing w:val="-15"/>
        </w:rPr>
        <w:t xml:space="preserve"> </w:t>
      </w:r>
      <w:r w:rsidRPr="00696DBE">
        <w:rPr>
          <w:rFonts w:asciiTheme="minorHAnsi" w:hAnsiTheme="minorHAnsi" w:cstheme="minorHAnsi"/>
          <w:b/>
        </w:rPr>
        <w:t>the</w:t>
      </w:r>
      <w:r w:rsidRPr="00696DBE">
        <w:rPr>
          <w:rFonts w:asciiTheme="minorHAnsi" w:hAnsiTheme="minorHAnsi" w:cstheme="minorHAnsi"/>
          <w:b/>
          <w:spacing w:val="-15"/>
        </w:rPr>
        <w:t xml:space="preserve"> </w:t>
      </w:r>
      <w:r w:rsidRPr="00696DBE">
        <w:rPr>
          <w:rFonts w:asciiTheme="minorHAnsi" w:hAnsiTheme="minorHAnsi" w:cstheme="minorHAnsi"/>
          <w:b/>
        </w:rPr>
        <w:t>property/Assets</w:t>
      </w:r>
      <w:r w:rsidRPr="00696DBE">
        <w:rPr>
          <w:rFonts w:asciiTheme="minorHAnsi" w:hAnsiTheme="minorHAnsi" w:cstheme="minorHAnsi"/>
          <w:b/>
          <w:spacing w:val="-12"/>
        </w:rPr>
        <w:t xml:space="preserve"> </w:t>
      </w:r>
      <w:r w:rsidRPr="00696DBE">
        <w:rPr>
          <w:rFonts w:asciiTheme="minorHAnsi" w:hAnsiTheme="minorHAnsi" w:cstheme="minorHAnsi"/>
          <w:b/>
        </w:rPr>
        <w:t>and</w:t>
      </w:r>
      <w:r w:rsidRPr="00696DBE">
        <w:rPr>
          <w:rFonts w:asciiTheme="minorHAnsi" w:hAnsiTheme="minorHAnsi" w:cstheme="minorHAnsi"/>
          <w:b/>
          <w:spacing w:val="-15"/>
        </w:rPr>
        <w:t xml:space="preserve"> </w:t>
      </w:r>
      <w:r w:rsidRPr="00696DBE">
        <w:rPr>
          <w:rFonts w:asciiTheme="minorHAnsi" w:hAnsiTheme="minorHAnsi" w:cstheme="minorHAnsi"/>
          <w:b/>
        </w:rPr>
        <w:t>satisfy</w:t>
      </w:r>
      <w:r w:rsidRPr="00696DBE">
        <w:rPr>
          <w:rFonts w:asciiTheme="minorHAnsi" w:hAnsiTheme="minorHAnsi" w:cstheme="minorHAnsi"/>
          <w:b/>
          <w:spacing w:val="-18"/>
        </w:rPr>
        <w:t xml:space="preserve"> </w:t>
      </w:r>
      <w:r w:rsidRPr="00696DBE">
        <w:rPr>
          <w:rFonts w:asciiTheme="minorHAnsi" w:hAnsiTheme="minorHAnsi" w:cstheme="minorHAnsi"/>
          <w:b/>
        </w:rPr>
        <w:t>themselves</w:t>
      </w:r>
      <w:r w:rsidRPr="00696DBE">
        <w:rPr>
          <w:rFonts w:asciiTheme="minorHAnsi" w:hAnsiTheme="minorHAnsi" w:cstheme="minorHAnsi"/>
          <w:b/>
          <w:spacing w:val="-14"/>
        </w:rPr>
        <w:t xml:space="preserve"> </w:t>
      </w:r>
      <w:r w:rsidRPr="00696DBE">
        <w:rPr>
          <w:rFonts w:asciiTheme="minorHAnsi" w:hAnsiTheme="minorHAnsi" w:cstheme="minorHAnsi"/>
          <w:b/>
        </w:rPr>
        <w:t>regarding</w:t>
      </w:r>
      <w:r w:rsidRPr="00696DBE">
        <w:rPr>
          <w:rFonts w:asciiTheme="minorHAnsi" w:hAnsiTheme="minorHAnsi" w:cstheme="minorHAnsi"/>
          <w:b/>
          <w:spacing w:val="-13"/>
        </w:rPr>
        <w:t xml:space="preserve"> </w:t>
      </w:r>
      <w:r w:rsidRPr="00696DBE">
        <w:rPr>
          <w:rFonts w:asciiTheme="minorHAnsi" w:hAnsiTheme="minorHAnsi" w:cstheme="minorHAnsi"/>
          <w:b/>
        </w:rPr>
        <w:t>the</w:t>
      </w:r>
      <w:r w:rsidRPr="00696DBE">
        <w:rPr>
          <w:rFonts w:asciiTheme="minorHAnsi" w:hAnsiTheme="minorHAnsi" w:cstheme="minorHAnsi"/>
          <w:b/>
          <w:spacing w:val="-15"/>
        </w:rPr>
        <w:t xml:space="preserve"> </w:t>
      </w:r>
      <w:r w:rsidRPr="00696DBE">
        <w:rPr>
          <w:rFonts w:asciiTheme="minorHAnsi" w:hAnsiTheme="minorHAnsi" w:cstheme="minorHAnsi"/>
          <w:b/>
        </w:rPr>
        <w:t>physical nature, condition, extent, etc of the</w:t>
      </w:r>
      <w:r w:rsidRPr="00696DBE">
        <w:rPr>
          <w:rFonts w:asciiTheme="minorHAnsi" w:hAnsiTheme="minorHAnsi" w:cstheme="minorHAnsi"/>
          <w:b/>
          <w:spacing w:val="-1"/>
        </w:rPr>
        <w:t xml:space="preserve"> </w:t>
      </w:r>
      <w:r w:rsidRPr="00696DBE">
        <w:rPr>
          <w:rFonts w:asciiTheme="minorHAnsi" w:hAnsiTheme="minorHAnsi" w:cstheme="minorHAnsi"/>
          <w:b/>
        </w:rPr>
        <w:t>property/Assets.</w:t>
      </w:r>
    </w:p>
    <w:p w:rsidR="0081528C" w:rsidRPr="00696DBE" w:rsidRDefault="0081528C" w:rsidP="0081528C">
      <w:pPr>
        <w:pStyle w:val="ListParagraph"/>
        <w:numPr>
          <w:ilvl w:val="1"/>
          <w:numId w:val="1"/>
        </w:numPr>
        <w:tabs>
          <w:tab w:val="left" w:pos="2301"/>
        </w:tabs>
        <w:ind w:hanging="361"/>
        <w:rPr>
          <w:rFonts w:asciiTheme="minorHAnsi" w:hAnsiTheme="minorHAnsi" w:cstheme="minorHAnsi"/>
          <w:b/>
        </w:rPr>
      </w:pPr>
      <w:r w:rsidRPr="00696DBE">
        <w:rPr>
          <w:rFonts w:asciiTheme="minorHAnsi" w:hAnsiTheme="minorHAnsi" w:cstheme="minorHAnsi"/>
          <w:b/>
        </w:rPr>
        <w:t>Bidders are bound by the principle of caveat emptor (Buyer Beware).</w:t>
      </w:r>
    </w:p>
    <w:p w:rsidR="0081528C" w:rsidRPr="00696DBE"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696DBE">
        <w:rPr>
          <w:rFonts w:asciiTheme="minorHAnsi" w:hAnsiTheme="minorHAnsi" w:cstheme="minorHAnsi"/>
          <w:color w:val="000000" w:themeColor="text1"/>
          <w:sz w:val="22"/>
          <w:szCs w:val="22"/>
          <w:u w:val="single"/>
        </w:rPr>
        <w:t>Inspection of Title</w:t>
      </w:r>
      <w:r w:rsidRPr="00696DBE">
        <w:rPr>
          <w:rFonts w:asciiTheme="minorHAnsi" w:hAnsiTheme="minorHAnsi" w:cstheme="minorHAnsi"/>
          <w:color w:val="000000" w:themeColor="text1"/>
          <w:spacing w:val="-1"/>
          <w:sz w:val="22"/>
          <w:szCs w:val="22"/>
          <w:u w:val="single"/>
        </w:rPr>
        <w:t xml:space="preserve"> </w:t>
      </w:r>
      <w:r w:rsidRPr="00696DBE">
        <w:rPr>
          <w:rFonts w:asciiTheme="minorHAnsi" w:hAnsiTheme="minorHAnsi" w:cstheme="minorHAnsi"/>
          <w:color w:val="000000" w:themeColor="text1"/>
          <w:sz w:val="22"/>
          <w:szCs w:val="22"/>
          <w:u w:val="single"/>
        </w:rPr>
        <w:t>Deeds:</w:t>
      </w:r>
    </w:p>
    <w:p w:rsidR="0081528C" w:rsidRPr="00696DBE" w:rsidRDefault="0081528C" w:rsidP="0081528C">
      <w:pPr>
        <w:pStyle w:val="ListParagraph"/>
        <w:numPr>
          <w:ilvl w:val="1"/>
          <w:numId w:val="1"/>
        </w:numPr>
        <w:tabs>
          <w:tab w:val="left" w:pos="2301"/>
        </w:tabs>
        <w:spacing w:before="3"/>
        <w:ind w:right="863"/>
        <w:rPr>
          <w:rFonts w:asciiTheme="minorHAnsi" w:hAnsiTheme="minorHAnsi" w:cstheme="minorHAnsi"/>
          <w:b/>
        </w:rPr>
      </w:pPr>
      <w:r w:rsidRPr="00696DBE">
        <w:rPr>
          <w:rFonts w:asciiTheme="minorHAnsi" w:hAnsiTheme="minorHAnsi" w:cstheme="minorHAnsi"/>
          <w:b/>
        </w:rPr>
        <w:t xml:space="preserve">Bidders may inspect and verify the title deeds and other documents relating to the property available with The </w:t>
      </w:r>
      <w:r w:rsidRPr="00696DBE">
        <w:rPr>
          <w:rFonts w:asciiTheme="majorHAnsi" w:hAnsiTheme="majorHAnsi"/>
          <w:b/>
          <w:spacing w:val="-11"/>
        </w:rPr>
        <w:t xml:space="preserve">Truhome Finance Limited </w:t>
      </w:r>
    </w:p>
    <w:p w:rsidR="0081528C" w:rsidRPr="00696DBE"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696DBE">
        <w:rPr>
          <w:rFonts w:asciiTheme="minorHAnsi" w:hAnsiTheme="minorHAnsi" w:cstheme="minorHAnsi"/>
          <w:color w:val="000000" w:themeColor="text1"/>
          <w:sz w:val="22"/>
          <w:szCs w:val="22"/>
          <w:u w:val="single"/>
        </w:rPr>
        <w:t>Submission of bid forms:</w:t>
      </w:r>
    </w:p>
    <w:p w:rsidR="0081528C" w:rsidRPr="00696DBE"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696DBE">
        <w:rPr>
          <w:rFonts w:asciiTheme="minorHAnsi" w:hAnsiTheme="minorHAnsi" w:cstheme="minorHAnsi"/>
          <w:b/>
        </w:rPr>
        <w:t>Bid form</w:t>
      </w:r>
      <w:r w:rsidRPr="00696DBE">
        <w:rPr>
          <w:rFonts w:asciiTheme="minorHAnsi" w:hAnsiTheme="minorHAnsi" w:cstheme="minorHAnsi"/>
          <w:b/>
          <w:spacing w:val="-13"/>
        </w:rPr>
        <w:t xml:space="preserve"> </w:t>
      </w:r>
      <w:r w:rsidRPr="00696DBE">
        <w:rPr>
          <w:rFonts w:asciiTheme="minorHAnsi" w:hAnsiTheme="minorHAnsi" w:cstheme="minorHAnsi"/>
          <w:b/>
        </w:rPr>
        <w:t>shall</w:t>
      </w:r>
      <w:r w:rsidRPr="00696DBE">
        <w:rPr>
          <w:rFonts w:asciiTheme="minorHAnsi" w:hAnsiTheme="minorHAnsi" w:cstheme="minorHAnsi"/>
          <w:b/>
          <w:spacing w:val="-15"/>
        </w:rPr>
        <w:t xml:space="preserve"> </w:t>
      </w:r>
      <w:r w:rsidRPr="00696DBE">
        <w:rPr>
          <w:rFonts w:asciiTheme="minorHAnsi" w:hAnsiTheme="minorHAnsi" w:cstheme="minorHAnsi"/>
          <w:b/>
        </w:rPr>
        <w:t>be</w:t>
      </w:r>
      <w:r w:rsidRPr="00696DBE">
        <w:rPr>
          <w:rFonts w:asciiTheme="minorHAnsi" w:hAnsiTheme="minorHAnsi" w:cstheme="minorHAnsi"/>
          <w:b/>
          <w:spacing w:val="-14"/>
        </w:rPr>
        <w:t xml:space="preserve"> </w:t>
      </w:r>
      <w:r w:rsidRPr="00696DBE">
        <w:rPr>
          <w:rFonts w:asciiTheme="minorHAnsi" w:hAnsiTheme="minorHAnsi" w:cstheme="minorHAnsi"/>
          <w:b/>
        </w:rPr>
        <w:t>submitted</w:t>
      </w:r>
      <w:r w:rsidRPr="00696DBE">
        <w:rPr>
          <w:rFonts w:asciiTheme="minorHAnsi" w:hAnsiTheme="minorHAnsi" w:cstheme="minorHAnsi"/>
          <w:b/>
          <w:spacing w:val="-14"/>
        </w:rPr>
        <w:t xml:space="preserve"> </w:t>
      </w:r>
      <w:r w:rsidRPr="00696DBE">
        <w:rPr>
          <w:rFonts w:asciiTheme="minorHAnsi" w:hAnsiTheme="minorHAnsi" w:cstheme="minorHAnsi"/>
          <w:b/>
        </w:rPr>
        <w:t>alongwith the 10 % of emd amount on or before</w:t>
      </w:r>
      <w:r w:rsidRPr="00696DBE">
        <w:rPr>
          <w:rFonts w:asciiTheme="minorHAnsi" w:hAnsiTheme="minorHAnsi" w:cstheme="minorHAnsi"/>
          <w:b/>
          <w:spacing w:val="-15"/>
        </w:rPr>
        <w:t xml:space="preserve"> </w:t>
      </w:r>
      <w:r w:rsidRPr="00696DBE">
        <w:rPr>
          <w:rFonts w:asciiTheme="minorHAnsi" w:hAnsiTheme="minorHAnsi" w:cstheme="minorHAnsi"/>
          <w:b/>
        </w:rPr>
        <w:t>the</w:t>
      </w:r>
      <w:r w:rsidRPr="00696DBE">
        <w:rPr>
          <w:rFonts w:asciiTheme="minorHAnsi" w:hAnsiTheme="minorHAnsi" w:cstheme="minorHAnsi"/>
          <w:b/>
          <w:spacing w:val="-15"/>
        </w:rPr>
        <w:t xml:space="preserve"> </w:t>
      </w:r>
      <w:r w:rsidRPr="00696DBE">
        <w:rPr>
          <w:rFonts w:asciiTheme="minorHAnsi" w:hAnsiTheme="minorHAnsi" w:cstheme="minorHAnsi"/>
          <w:b/>
        </w:rPr>
        <w:t>last</w:t>
      </w:r>
      <w:r w:rsidRPr="00696DBE">
        <w:rPr>
          <w:rFonts w:asciiTheme="minorHAnsi" w:hAnsiTheme="minorHAnsi" w:cstheme="minorHAnsi"/>
          <w:b/>
          <w:spacing w:val="-15"/>
        </w:rPr>
        <w:t xml:space="preserve"> </w:t>
      </w:r>
      <w:r w:rsidRPr="00696DBE">
        <w:rPr>
          <w:rFonts w:asciiTheme="minorHAnsi" w:hAnsiTheme="minorHAnsi" w:cstheme="minorHAnsi"/>
          <w:b/>
        </w:rPr>
        <w:t>date</w:t>
      </w:r>
      <w:r w:rsidRPr="00696DBE">
        <w:rPr>
          <w:rFonts w:asciiTheme="minorHAnsi" w:hAnsiTheme="minorHAnsi" w:cstheme="minorHAnsi"/>
          <w:b/>
          <w:spacing w:val="-12"/>
        </w:rPr>
        <w:t xml:space="preserve"> </w:t>
      </w:r>
      <w:r w:rsidRPr="00696DBE">
        <w:rPr>
          <w:rFonts w:asciiTheme="minorHAnsi" w:hAnsiTheme="minorHAnsi" w:cstheme="minorHAnsi"/>
          <w:b/>
        </w:rPr>
        <w:t>and</w:t>
      </w:r>
      <w:r w:rsidRPr="00696DBE">
        <w:rPr>
          <w:rFonts w:asciiTheme="minorHAnsi" w:hAnsiTheme="minorHAnsi" w:cstheme="minorHAnsi"/>
          <w:b/>
          <w:spacing w:val="-13"/>
        </w:rPr>
        <w:t xml:space="preserve"> </w:t>
      </w:r>
      <w:r w:rsidRPr="00696DBE">
        <w:rPr>
          <w:rFonts w:asciiTheme="minorHAnsi" w:hAnsiTheme="minorHAnsi" w:cstheme="minorHAnsi"/>
          <w:b/>
        </w:rPr>
        <w:t>time</w:t>
      </w:r>
      <w:r w:rsidRPr="00696DBE">
        <w:rPr>
          <w:rFonts w:asciiTheme="minorHAnsi" w:hAnsiTheme="minorHAnsi" w:cstheme="minorHAnsi"/>
          <w:b/>
          <w:spacing w:val="-17"/>
        </w:rPr>
        <w:t xml:space="preserve"> </w:t>
      </w:r>
      <w:r w:rsidRPr="00696DBE">
        <w:rPr>
          <w:rFonts w:asciiTheme="minorHAnsi" w:hAnsiTheme="minorHAnsi" w:cstheme="minorHAnsi"/>
          <w:b/>
        </w:rPr>
        <w:t>given</w:t>
      </w:r>
      <w:r w:rsidRPr="00696DBE">
        <w:rPr>
          <w:rFonts w:asciiTheme="minorHAnsi" w:hAnsiTheme="minorHAnsi" w:cstheme="minorHAnsi"/>
          <w:b/>
          <w:spacing w:val="-13"/>
        </w:rPr>
        <w:t xml:space="preserve"> </w:t>
      </w:r>
      <w:r w:rsidRPr="00696DBE">
        <w:rPr>
          <w:rFonts w:asciiTheme="minorHAnsi" w:hAnsiTheme="minorHAnsi" w:cstheme="minorHAnsi"/>
          <w:b/>
        </w:rPr>
        <w:t>in</w:t>
      </w:r>
      <w:r w:rsidRPr="00696DBE">
        <w:rPr>
          <w:rFonts w:asciiTheme="minorHAnsi" w:hAnsiTheme="minorHAnsi" w:cstheme="minorHAnsi"/>
          <w:b/>
          <w:spacing w:val="-14"/>
        </w:rPr>
        <w:t xml:space="preserve"> </w:t>
      </w:r>
      <w:r w:rsidRPr="00696DBE">
        <w:rPr>
          <w:rFonts w:asciiTheme="minorHAnsi" w:hAnsiTheme="minorHAnsi" w:cstheme="minorHAnsi"/>
          <w:b/>
        </w:rPr>
        <w:t>the</w:t>
      </w:r>
      <w:r w:rsidRPr="00696DBE">
        <w:rPr>
          <w:rFonts w:asciiTheme="minorHAnsi" w:hAnsiTheme="minorHAnsi" w:cstheme="minorHAnsi"/>
          <w:b/>
          <w:spacing w:val="-15"/>
        </w:rPr>
        <w:t xml:space="preserve"> </w:t>
      </w:r>
      <w:r w:rsidRPr="00696DBE">
        <w:rPr>
          <w:rFonts w:asciiTheme="minorHAnsi" w:hAnsiTheme="minorHAnsi" w:cstheme="minorHAnsi"/>
          <w:b/>
        </w:rPr>
        <w:t>sale</w:t>
      </w:r>
      <w:r w:rsidRPr="00696DBE">
        <w:rPr>
          <w:rFonts w:asciiTheme="minorHAnsi" w:hAnsiTheme="minorHAnsi" w:cstheme="minorHAnsi"/>
          <w:b/>
          <w:spacing w:val="-13"/>
        </w:rPr>
        <w:t xml:space="preserve"> </w:t>
      </w:r>
      <w:r w:rsidRPr="00696DBE">
        <w:rPr>
          <w:rFonts w:asciiTheme="minorHAnsi" w:hAnsiTheme="minorHAnsi" w:cstheme="minorHAnsi"/>
          <w:b/>
        </w:rPr>
        <w:t>notice.</w:t>
      </w:r>
    </w:p>
    <w:p w:rsidR="0081528C" w:rsidRPr="00696DBE" w:rsidRDefault="0081528C" w:rsidP="0081528C">
      <w:pPr>
        <w:pStyle w:val="ListParagraph"/>
        <w:numPr>
          <w:ilvl w:val="1"/>
          <w:numId w:val="1"/>
        </w:numPr>
        <w:tabs>
          <w:tab w:val="left" w:pos="2301"/>
        </w:tabs>
        <w:ind w:right="874"/>
        <w:rPr>
          <w:rFonts w:asciiTheme="minorHAnsi" w:hAnsiTheme="minorHAnsi" w:cstheme="minorHAnsi"/>
          <w:b/>
        </w:rPr>
      </w:pPr>
      <w:r w:rsidRPr="00696DBE">
        <w:rPr>
          <w:rFonts w:asciiTheme="minorHAnsi" w:hAnsiTheme="minorHAnsi" w:cstheme="minorHAnsi"/>
          <w:b/>
          <w:spacing w:val="4"/>
        </w:rPr>
        <w:t xml:space="preserve">Bidders </w:t>
      </w:r>
      <w:r w:rsidRPr="00696DBE">
        <w:rPr>
          <w:rFonts w:asciiTheme="minorHAnsi" w:hAnsiTheme="minorHAnsi" w:cstheme="minorHAnsi"/>
          <w:b/>
          <w:spacing w:val="5"/>
        </w:rPr>
        <w:t xml:space="preserve">may </w:t>
      </w:r>
      <w:r w:rsidRPr="00696DBE">
        <w:rPr>
          <w:rFonts w:asciiTheme="minorHAnsi" w:hAnsiTheme="minorHAnsi" w:cstheme="minorHAnsi"/>
          <w:b/>
          <w:spacing w:val="4"/>
        </w:rPr>
        <w:t xml:space="preserve">give offers either for one </w:t>
      </w:r>
      <w:r w:rsidRPr="00696DBE">
        <w:rPr>
          <w:rFonts w:asciiTheme="minorHAnsi" w:hAnsiTheme="minorHAnsi" w:cstheme="minorHAnsi"/>
          <w:b/>
          <w:spacing w:val="3"/>
        </w:rPr>
        <w:t xml:space="preserve">or </w:t>
      </w:r>
      <w:r w:rsidRPr="00696DBE">
        <w:rPr>
          <w:rFonts w:asciiTheme="minorHAnsi" w:hAnsiTheme="minorHAnsi" w:cstheme="minorHAnsi"/>
          <w:b/>
          <w:spacing w:val="4"/>
        </w:rPr>
        <w:t xml:space="preserve">for </w:t>
      </w:r>
      <w:r w:rsidRPr="00696DBE">
        <w:rPr>
          <w:rFonts w:asciiTheme="minorHAnsi" w:hAnsiTheme="minorHAnsi" w:cstheme="minorHAnsi"/>
          <w:b/>
          <w:spacing w:val="3"/>
        </w:rPr>
        <w:t xml:space="preserve">all </w:t>
      </w:r>
      <w:r w:rsidRPr="00696DBE">
        <w:rPr>
          <w:rFonts w:asciiTheme="minorHAnsi" w:hAnsiTheme="minorHAnsi" w:cstheme="minorHAnsi"/>
          <w:b/>
          <w:spacing w:val="4"/>
        </w:rPr>
        <w:t xml:space="preserve">the </w:t>
      </w:r>
      <w:r w:rsidRPr="00696DBE">
        <w:rPr>
          <w:rFonts w:asciiTheme="minorHAnsi" w:hAnsiTheme="minorHAnsi" w:cstheme="minorHAnsi"/>
          <w:b/>
          <w:spacing w:val="5"/>
        </w:rPr>
        <w:t xml:space="preserve">properties. </w:t>
      </w:r>
      <w:r w:rsidRPr="00696DBE">
        <w:rPr>
          <w:rFonts w:asciiTheme="minorHAnsi" w:hAnsiTheme="minorHAnsi" w:cstheme="minorHAnsi"/>
          <w:b/>
          <w:spacing w:val="3"/>
        </w:rPr>
        <w:t xml:space="preserve">In </w:t>
      </w:r>
      <w:r w:rsidRPr="00696DBE">
        <w:rPr>
          <w:rFonts w:asciiTheme="minorHAnsi" w:hAnsiTheme="minorHAnsi" w:cstheme="minorHAnsi"/>
          <w:b/>
          <w:spacing w:val="5"/>
        </w:rPr>
        <w:t xml:space="preserve">case </w:t>
      </w:r>
      <w:r w:rsidRPr="00696DBE">
        <w:rPr>
          <w:rFonts w:asciiTheme="minorHAnsi" w:hAnsiTheme="minorHAnsi" w:cstheme="minorHAnsi"/>
          <w:b/>
        </w:rPr>
        <w:t xml:space="preserve">of </w:t>
      </w:r>
      <w:r w:rsidRPr="00696DBE">
        <w:rPr>
          <w:rFonts w:asciiTheme="minorHAnsi" w:hAnsiTheme="minorHAnsi" w:cstheme="minorHAnsi"/>
          <w:b/>
          <w:spacing w:val="4"/>
        </w:rPr>
        <w:t>offers  for</w:t>
      </w:r>
      <w:r w:rsidRPr="00696DBE">
        <w:rPr>
          <w:rFonts w:asciiTheme="minorHAnsi" w:hAnsiTheme="minorHAnsi" w:cstheme="minorHAnsi"/>
          <w:b/>
          <w:spacing w:val="-4"/>
        </w:rPr>
        <w:t xml:space="preserve"> </w:t>
      </w:r>
      <w:r w:rsidRPr="00696DBE">
        <w:rPr>
          <w:rFonts w:asciiTheme="minorHAnsi" w:hAnsiTheme="minorHAnsi" w:cstheme="minorHAnsi"/>
          <w:b/>
          <w:spacing w:val="5"/>
        </w:rPr>
        <w:t>more</w:t>
      </w:r>
      <w:r w:rsidRPr="00696DBE">
        <w:rPr>
          <w:rFonts w:asciiTheme="minorHAnsi" w:hAnsiTheme="minorHAnsi" w:cstheme="minorHAnsi"/>
          <w:b/>
          <w:spacing w:val="-4"/>
        </w:rPr>
        <w:t xml:space="preserve"> </w:t>
      </w:r>
      <w:r w:rsidRPr="00696DBE">
        <w:rPr>
          <w:rFonts w:asciiTheme="minorHAnsi" w:hAnsiTheme="minorHAnsi" w:cstheme="minorHAnsi"/>
          <w:b/>
          <w:spacing w:val="4"/>
        </w:rPr>
        <w:t>than</w:t>
      </w:r>
      <w:r w:rsidRPr="00696DBE">
        <w:rPr>
          <w:rFonts w:asciiTheme="minorHAnsi" w:hAnsiTheme="minorHAnsi" w:cstheme="minorHAnsi"/>
          <w:b/>
          <w:spacing w:val="-2"/>
        </w:rPr>
        <w:t xml:space="preserve"> </w:t>
      </w:r>
      <w:r w:rsidRPr="00696DBE">
        <w:rPr>
          <w:rFonts w:asciiTheme="minorHAnsi" w:hAnsiTheme="minorHAnsi" w:cstheme="minorHAnsi"/>
          <w:b/>
          <w:spacing w:val="4"/>
        </w:rPr>
        <w:t>one</w:t>
      </w:r>
      <w:r w:rsidRPr="00696DBE">
        <w:rPr>
          <w:rFonts w:asciiTheme="minorHAnsi" w:hAnsiTheme="minorHAnsi" w:cstheme="minorHAnsi"/>
          <w:b/>
          <w:spacing w:val="-1"/>
        </w:rPr>
        <w:t xml:space="preserve"> </w:t>
      </w:r>
      <w:r w:rsidRPr="00696DBE">
        <w:rPr>
          <w:rFonts w:asciiTheme="minorHAnsi" w:hAnsiTheme="minorHAnsi" w:cstheme="minorHAnsi"/>
          <w:b/>
          <w:spacing w:val="4"/>
        </w:rPr>
        <w:t>property</w:t>
      </w:r>
      <w:r w:rsidRPr="00696DBE">
        <w:rPr>
          <w:rFonts w:asciiTheme="minorHAnsi" w:hAnsiTheme="minorHAnsi" w:cstheme="minorHAnsi"/>
          <w:b/>
          <w:spacing w:val="-6"/>
        </w:rPr>
        <w:t xml:space="preserve"> </w:t>
      </w:r>
      <w:r w:rsidRPr="00696DBE">
        <w:rPr>
          <w:rFonts w:asciiTheme="minorHAnsi" w:hAnsiTheme="minorHAnsi" w:cstheme="minorHAnsi"/>
          <w:b/>
          <w:spacing w:val="5"/>
        </w:rPr>
        <w:t>bidders</w:t>
      </w:r>
      <w:r w:rsidRPr="00696DBE">
        <w:rPr>
          <w:rFonts w:asciiTheme="minorHAnsi" w:hAnsiTheme="minorHAnsi" w:cstheme="minorHAnsi"/>
          <w:b/>
        </w:rPr>
        <w:t xml:space="preserve"> </w:t>
      </w:r>
      <w:r w:rsidRPr="00696DBE">
        <w:rPr>
          <w:rFonts w:asciiTheme="minorHAnsi" w:hAnsiTheme="minorHAnsi" w:cstheme="minorHAnsi"/>
          <w:b/>
          <w:spacing w:val="3"/>
        </w:rPr>
        <w:t>will</w:t>
      </w:r>
      <w:r w:rsidRPr="00696DBE">
        <w:rPr>
          <w:rFonts w:asciiTheme="minorHAnsi" w:hAnsiTheme="minorHAnsi" w:cstheme="minorHAnsi"/>
          <w:b/>
          <w:spacing w:val="-3"/>
        </w:rPr>
        <w:t xml:space="preserve"> </w:t>
      </w:r>
      <w:r w:rsidRPr="00696DBE">
        <w:rPr>
          <w:rFonts w:asciiTheme="minorHAnsi" w:hAnsiTheme="minorHAnsi" w:cstheme="minorHAnsi"/>
          <w:b/>
          <w:spacing w:val="4"/>
        </w:rPr>
        <w:t>have</w:t>
      </w:r>
      <w:r w:rsidRPr="00696DBE">
        <w:rPr>
          <w:rFonts w:asciiTheme="minorHAnsi" w:hAnsiTheme="minorHAnsi" w:cstheme="minorHAnsi"/>
          <w:b/>
          <w:spacing w:val="-1"/>
        </w:rPr>
        <w:t xml:space="preserve"> </w:t>
      </w:r>
      <w:r w:rsidRPr="00696DBE">
        <w:rPr>
          <w:rFonts w:asciiTheme="minorHAnsi" w:hAnsiTheme="minorHAnsi" w:cstheme="minorHAnsi"/>
          <w:b/>
          <w:spacing w:val="3"/>
        </w:rPr>
        <w:t>to</w:t>
      </w:r>
      <w:r w:rsidRPr="00696DBE">
        <w:rPr>
          <w:rFonts w:asciiTheme="minorHAnsi" w:hAnsiTheme="minorHAnsi" w:cstheme="minorHAnsi"/>
          <w:b/>
          <w:spacing w:val="-2"/>
        </w:rPr>
        <w:t xml:space="preserve"> </w:t>
      </w:r>
      <w:r w:rsidRPr="00696DBE">
        <w:rPr>
          <w:rFonts w:asciiTheme="minorHAnsi" w:hAnsiTheme="minorHAnsi" w:cstheme="minorHAnsi"/>
          <w:b/>
          <w:spacing w:val="5"/>
        </w:rPr>
        <w:t>deposit</w:t>
      </w:r>
      <w:r w:rsidRPr="00696DBE">
        <w:rPr>
          <w:rFonts w:asciiTheme="minorHAnsi" w:hAnsiTheme="minorHAnsi" w:cstheme="minorHAnsi"/>
          <w:b/>
          <w:spacing w:val="-1"/>
        </w:rPr>
        <w:t xml:space="preserve"> </w:t>
      </w:r>
      <w:r w:rsidRPr="00696DBE">
        <w:rPr>
          <w:rFonts w:asciiTheme="minorHAnsi" w:hAnsiTheme="minorHAnsi" w:cstheme="minorHAnsi"/>
          <w:b/>
          <w:spacing w:val="3"/>
        </w:rPr>
        <w:t>the</w:t>
      </w:r>
      <w:r w:rsidRPr="00696DBE">
        <w:rPr>
          <w:rFonts w:asciiTheme="minorHAnsi" w:hAnsiTheme="minorHAnsi" w:cstheme="minorHAnsi"/>
          <w:b/>
          <w:spacing w:val="-2"/>
        </w:rPr>
        <w:t xml:space="preserve"> </w:t>
      </w:r>
      <w:r w:rsidRPr="00696DBE">
        <w:rPr>
          <w:rFonts w:asciiTheme="minorHAnsi" w:hAnsiTheme="minorHAnsi" w:cstheme="minorHAnsi"/>
          <w:b/>
          <w:spacing w:val="4"/>
        </w:rPr>
        <w:t>EMD</w:t>
      </w:r>
      <w:r w:rsidRPr="00696DBE">
        <w:rPr>
          <w:rFonts w:asciiTheme="minorHAnsi" w:hAnsiTheme="minorHAnsi" w:cstheme="minorHAnsi"/>
          <w:b/>
          <w:spacing w:val="-3"/>
        </w:rPr>
        <w:t xml:space="preserve"> </w:t>
      </w:r>
      <w:r w:rsidRPr="00696DBE">
        <w:rPr>
          <w:rFonts w:asciiTheme="minorHAnsi" w:hAnsiTheme="minorHAnsi" w:cstheme="minorHAnsi"/>
          <w:b/>
          <w:spacing w:val="4"/>
        </w:rPr>
        <w:t>for</w:t>
      </w:r>
      <w:r w:rsidRPr="00696DBE">
        <w:rPr>
          <w:rFonts w:asciiTheme="minorHAnsi" w:hAnsiTheme="minorHAnsi" w:cstheme="minorHAnsi"/>
          <w:b/>
          <w:spacing w:val="-1"/>
        </w:rPr>
        <w:t xml:space="preserve"> </w:t>
      </w:r>
      <w:r w:rsidRPr="00696DBE">
        <w:rPr>
          <w:rFonts w:asciiTheme="minorHAnsi" w:hAnsiTheme="minorHAnsi" w:cstheme="minorHAnsi"/>
          <w:b/>
          <w:spacing w:val="4"/>
        </w:rPr>
        <w:t>each</w:t>
      </w:r>
      <w:r w:rsidRPr="00696DBE">
        <w:rPr>
          <w:rFonts w:asciiTheme="minorHAnsi" w:hAnsiTheme="minorHAnsi" w:cstheme="minorHAnsi"/>
          <w:b/>
          <w:spacing w:val="-1"/>
        </w:rPr>
        <w:t xml:space="preserve"> </w:t>
      </w:r>
      <w:r w:rsidRPr="00696DBE">
        <w:rPr>
          <w:rFonts w:asciiTheme="minorHAnsi" w:hAnsiTheme="minorHAnsi" w:cstheme="minorHAnsi"/>
          <w:b/>
          <w:spacing w:val="4"/>
        </w:rPr>
        <w:t>property.</w:t>
      </w:r>
    </w:p>
    <w:p w:rsidR="0081528C" w:rsidRPr="00696DBE" w:rsidRDefault="0081528C" w:rsidP="0081528C">
      <w:pPr>
        <w:pStyle w:val="ListParagraph"/>
        <w:numPr>
          <w:ilvl w:val="1"/>
          <w:numId w:val="1"/>
        </w:numPr>
        <w:tabs>
          <w:tab w:val="left" w:pos="2301"/>
        </w:tabs>
        <w:ind w:right="860"/>
        <w:rPr>
          <w:rFonts w:asciiTheme="minorHAnsi" w:hAnsiTheme="minorHAnsi" w:cstheme="minorHAnsi"/>
          <w:b/>
        </w:rPr>
      </w:pPr>
      <w:r w:rsidRPr="00696DBE">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696DBE">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81528C" w:rsidRPr="00696DBE" w:rsidRDefault="0081528C" w:rsidP="0081528C">
      <w:pPr>
        <w:pStyle w:val="ListParagraph"/>
        <w:numPr>
          <w:ilvl w:val="1"/>
          <w:numId w:val="1"/>
        </w:numPr>
        <w:tabs>
          <w:tab w:val="left" w:pos="2301"/>
        </w:tabs>
        <w:spacing w:before="1"/>
        <w:ind w:right="856"/>
        <w:rPr>
          <w:rFonts w:asciiTheme="minorHAnsi" w:hAnsiTheme="minorHAnsi" w:cstheme="minorHAnsi"/>
          <w:b/>
        </w:rPr>
      </w:pPr>
      <w:r w:rsidRPr="00696DBE">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696DBE">
        <w:rPr>
          <w:rFonts w:asciiTheme="minorHAnsi" w:hAnsiTheme="minorHAnsi" w:cstheme="minorHAnsi"/>
          <w:b/>
          <w:spacing w:val="4"/>
        </w:rPr>
        <w:t>bid</w:t>
      </w:r>
      <w:r w:rsidRPr="00696DBE">
        <w:rPr>
          <w:rFonts w:asciiTheme="minorHAnsi" w:hAnsiTheme="minorHAnsi" w:cstheme="minorHAnsi"/>
          <w:b/>
          <w:spacing w:val="-8"/>
        </w:rPr>
        <w:t xml:space="preserve"> </w:t>
      </w:r>
      <w:r w:rsidRPr="00696DBE">
        <w:rPr>
          <w:rFonts w:asciiTheme="minorHAnsi" w:hAnsiTheme="minorHAnsi" w:cstheme="minorHAnsi"/>
          <w:b/>
        </w:rPr>
        <w:t>form.</w:t>
      </w:r>
      <w:r w:rsidRPr="00696DBE">
        <w:rPr>
          <w:rFonts w:asciiTheme="minorHAnsi" w:hAnsiTheme="minorHAnsi" w:cstheme="minorHAnsi"/>
          <w:b/>
          <w:spacing w:val="-10"/>
        </w:rPr>
        <w:t xml:space="preserve"> </w:t>
      </w:r>
      <w:r w:rsidRPr="00696DBE">
        <w:rPr>
          <w:rFonts w:asciiTheme="minorHAnsi" w:hAnsiTheme="minorHAnsi" w:cstheme="minorHAnsi"/>
          <w:b/>
        </w:rPr>
        <w:t>The</w:t>
      </w:r>
      <w:r w:rsidRPr="00696DBE">
        <w:rPr>
          <w:rFonts w:asciiTheme="minorHAnsi" w:hAnsiTheme="minorHAnsi" w:cstheme="minorHAnsi"/>
          <w:b/>
          <w:spacing w:val="-8"/>
        </w:rPr>
        <w:t xml:space="preserve"> </w:t>
      </w:r>
      <w:r w:rsidRPr="00696DBE">
        <w:rPr>
          <w:rFonts w:asciiTheme="minorHAnsi" w:hAnsiTheme="minorHAnsi" w:cstheme="minorHAnsi"/>
          <w:b/>
        </w:rPr>
        <w:t>bidders</w:t>
      </w:r>
      <w:r w:rsidRPr="00696DBE">
        <w:rPr>
          <w:rFonts w:asciiTheme="minorHAnsi" w:hAnsiTheme="minorHAnsi" w:cstheme="minorHAnsi"/>
          <w:b/>
          <w:spacing w:val="-7"/>
        </w:rPr>
        <w:t xml:space="preserve"> </w:t>
      </w:r>
      <w:r w:rsidRPr="00696DBE">
        <w:rPr>
          <w:rFonts w:asciiTheme="minorHAnsi" w:hAnsiTheme="minorHAnsi" w:cstheme="minorHAnsi"/>
          <w:b/>
        </w:rPr>
        <w:t>other</w:t>
      </w:r>
      <w:r w:rsidRPr="00696DBE">
        <w:rPr>
          <w:rFonts w:asciiTheme="minorHAnsi" w:hAnsiTheme="minorHAnsi" w:cstheme="minorHAnsi"/>
          <w:b/>
          <w:spacing w:val="-7"/>
        </w:rPr>
        <w:t xml:space="preserve"> </w:t>
      </w:r>
      <w:r w:rsidRPr="00696DBE">
        <w:rPr>
          <w:rFonts w:asciiTheme="minorHAnsi" w:hAnsiTheme="minorHAnsi" w:cstheme="minorHAnsi"/>
          <w:b/>
        </w:rPr>
        <w:t>than</w:t>
      </w:r>
      <w:r w:rsidRPr="00696DBE">
        <w:rPr>
          <w:rFonts w:asciiTheme="minorHAnsi" w:hAnsiTheme="minorHAnsi" w:cstheme="minorHAnsi"/>
          <w:b/>
          <w:spacing w:val="-6"/>
        </w:rPr>
        <w:t xml:space="preserve"> </w:t>
      </w:r>
      <w:r w:rsidRPr="00696DBE">
        <w:rPr>
          <w:rFonts w:asciiTheme="minorHAnsi" w:hAnsiTheme="minorHAnsi" w:cstheme="minorHAnsi"/>
          <w:b/>
        </w:rPr>
        <w:t>individuals</w:t>
      </w:r>
      <w:r w:rsidRPr="00696DBE">
        <w:rPr>
          <w:rFonts w:asciiTheme="minorHAnsi" w:hAnsiTheme="minorHAnsi" w:cstheme="minorHAnsi"/>
          <w:b/>
          <w:spacing w:val="-7"/>
        </w:rPr>
        <w:t xml:space="preserve"> </w:t>
      </w:r>
      <w:r w:rsidRPr="00696DBE">
        <w:rPr>
          <w:rFonts w:asciiTheme="minorHAnsi" w:hAnsiTheme="minorHAnsi" w:cstheme="minorHAnsi"/>
          <w:b/>
        </w:rPr>
        <w:t>should</w:t>
      </w:r>
      <w:r w:rsidRPr="00696DBE">
        <w:rPr>
          <w:rFonts w:asciiTheme="minorHAnsi" w:hAnsiTheme="minorHAnsi" w:cstheme="minorHAnsi"/>
          <w:b/>
          <w:spacing w:val="-7"/>
        </w:rPr>
        <w:t xml:space="preserve"> </w:t>
      </w:r>
      <w:r w:rsidRPr="00696DBE">
        <w:rPr>
          <w:rFonts w:asciiTheme="minorHAnsi" w:hAnsiTheme="minorHAnsi" w:cstheme="minorHAnsi"/>
          <w:b/>
        </w:rPr>
        <w:t>also</w:t>
      </w:r>
      <w:r w:rsidRPr="00696DBE">
        <w:rPr>
          <w:rFonts w:asciiTheme="minorHAnsi" w:hAnsiTheme="minorHAnsi" w:cstheme="minorHAnsi"/>
          <w:b/>
          <w:spacing w:val="-8"/>
        </w:rPr>
        <w:t xml:space="preserve"> </w:t>
      </w:r>
      <w:r w:rsidRPr="00696DBE">
        <w:rPr>
          <w:rFonts w:asciiTheme="minorHAnsi" w:hAnsiTheme="minorHAnsi" w:cstheme="minorHAnsi"/>
          <w:b/>
        </w:rPr>
        <w:t>upload</w:t>
      </w:r>
      <w:r w:rsidRPr="00696DBE">
        <w:rPr>
          <w:rFonts w:asciiTheme="minorHAnsi" w:hAnsiTheme="minorHAnsi" w:cstheme="minorHAnsi"/>
          <w:b/>
          <w:spacing w:val="-8"/>
        </w:rPr>
        <w:t xml:space="preserve"> </w:t>
      </w:r>
      <w:r w:rsidRPr="00696DBE">
        <w:rPr>
          <w:rFonts w:asciiTheme="minorHAnsi" w:hAnsiTheme="minorHAnsi" w:cstheme="minorHAnsi"/>
          <w:b/>
        </w:rPr>
        <w:t>proper</w:t>
      </w:r>
      <w:r w:rsidRPr="00696DBE">
        <w:rPr>
          <w:rFonts w:asciiTheme="minorHAnsi" w:hAnsiTheme="minorHAnsi" w:cstheme="minorHAnsi"/>
          <w:b/>
          <w:spacing w:val="-7"/>
        </w:rPr>
        <w:t xml:space="preserve"> </w:t>
      </w:r>
      <w:r w:rsidRPr="00696DBE">
        <w:rPr>
          <w:rFonts w:asciiTheme="minorHAnsi" w:hAnsiTheme="minorHAnsi" w:cstheme="minorHAnsi"/>
          <w:b/>
        </w:rPr>
        <w:t>mandate for e</w:t>
      </w:r>
      <w:r w:rsidRPr="00696DBE">
        <w:rPr>
          <w:rFonts w:asciiTheme="minorHAnsi" w:hAnsiTheme="minorHAnsi" w:cstheme="minorHAnsi"/>
          <w:b/>
          <w:spacing w:val="-3"/>
        </w:rPr>
        <w:t xml:space="preserve"> </w:t>
      </w:r>
      <w:r w:rsidRPr="00696DBE">
        <w:rPr>
          <w:rFonts w:asciiTheme="minorHAnsi" w:hAnsiTheme="minorHAnsi" w:cstheme="minorHAnsi"/>
          <w:b/>
        </w:rPr>
        <w:t>bidding.</w:t>
      </w:r>
    </w:p>
    <w:p w:rsidR="0081528C" w:rsidRPr="00696DBE" w:rsidRDefault="0081528C" w:rsidP="0081528C">
      <w:pPr>
        <w:pStyle w:val="ListParagraph"/>
        <w:numPr>
          <w:ilvl w:val="1"/>
          <w:numId w:val="1"/>
        </w:numPr>
        <w:tabs>
          <w:tab w:val="left" w:pos="2301"/>
        </w:tabs>
        <w:ind w:right="856"/>
        <w:rPr>
          <w:rFonts w:asciiTheme="minorHAnsi" w:hAnsiTheme="minorHAnsi" w:cstheme="minorHAnsi"/>
          <w:b/>
        </w:rPr>
      </w:pPr>
      <w:r w:rsidRPr="00696DBE">
        <w:rPr>
          <w:rFonts w:asciiTheme="minorHAnsi" w:hAnsiTheme="minorHAnsi" w:cstheme="minorHAnsi"/>
          <w:b/>
        </w:rPr>
        <w:t>Bidders staying abroad/ NRIs/ PIOs/Bidders holding dual citizenship must submit</w:t>
      </w:r>
      <w:r w:rsidRPr="00696DBE">
        <w:rPr>
          <w:rFonts w:asciiTheme="minorHAnsi" w:hAnsiTheme="minorHAnsi" w:cstheme="minorHAnsi"/>
          <w:b/>
          <w:spacing w:val="-25"/>
        </w:rPr>
        <w:t xml:space="preserve"> </w:t>
      </w:r>
      <w:r w:rsidRPr="00696DBE">
        <w:rPr>
          <w:rFonts w:asciiTheme="minorHAnsi" w:hAnsiTheme="minorHAnsi" w:cstheme="minorHAnsi"/>
          <w:b/>
        </w:rPr>
        <w:t>photo page of his/her valid Indian Passport.</w:t>
      </w:r>
    </w:p>
    <w:p w:rsidR="0081528C" w:rsidRPr="00696DBE" w:rsidRDefault="0081528C" w:rsidP="0081528C">
      <w:pPr>
        <w:pStyle w:val="ListParagraph"/>
        <w:numPr>
          <w:ilvl w:val="1"/>
          <w:numId w:val="1"/>
        </w:numPr>
        <w:tabs>
          <w:tab w:val="left" w:pos="2301"/>
        </w:tabs>
        <w:ind w:right="864"/>
        <w:rPr>
          <w:rFonts w:asciiTheme="minorHAnsi" w:hAnsiTheme="minorHAnsi" w:cstheme="minorHAnsi"/>
          <w:b/>
        </w:rPr>
      </w:pPr>
      <w:r w:rsidRPr="00696DBE">
        <w:rPr>
          <w:rFonts w:asciiTheme="minorHAnsi" w:hAnsiTheme="minorHAnsi" w:cstheme="minorHAnsi"/>
          <w:b/>
        </w:rPr>
        <w:t>Incomplete/unsigned bids without EMD remittance details will be summarily rejected. NRI Bidders must necessarily enclose a copy of Photo page of his/her</w:t>
      </w:r>
      <w:r w:rsidRPr="00696DBE">
        <w:rPr>
          <w:rFonts w:asciiTheme="minorHAnsi" w:hAnsiTheme="minorHAnsi" w:cstheme="minorHAnsi"/>
          <w:b/>
          <w:spacing w:val="-14"/>
        </w:rPr>
        <w:t xml:space="preserve"> </w:t>
      </w:r>
      <w:r w:rsidRPr="00696DBE">
        <w:rPr>
          <w:rFonts w:asciiTheme="minorHAnsi" w:hAnsiTheme="minorHAnsi" w:cstheme="minorHAnsi"/>
          <w:b/>
        </w:rPr>
        <w:t>Passport.</w:t>
      </w:r>
    </w:p>
    <w:p w:rsidR="0081528C" w:rsidRPr="00696DBE" w:rsidRDefault="0081528C" w:rsidP="0081528C">
      <w:pPr>
        <w:pStyle w:val="ListParagraph"/>
        <w:numPr>
          <w:ilvl w:val="1"/>
          <w:numId w:val="1"/>
        </w:numPr>
        <w:tabs>
          <w:tab w:val="left" w:pos="2301"/>
        </w:tabs>
        <w:ind w:right="857"/>
        <w:rPr>
          <w:rFonts w:asciiTheme="minorHAnsi" w:hAnsiTheme="minorHAnsi" w:cstheme="minorHAnsi"/>
          <w:b/>
        </w:rPr>
      </w:pPr>
      <w:r w:rsidRPr="00696DBE">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96DBE">
        <w:rPr>
          <w:rFonts w:asciiTheme="minorHAnsi" w:hAnsiTheme="minorHAnsi" w:cstheme="minorHAnsi"/>
          <w:b/>
          <w:spacing w:val="1"/>
        </w:rPr>
        <w:t xml:space="preserve"> </w:t>
      </w:r>
      <w:r w:rsidRPr="00696DBE">
        <w:rPr>
          <w:rFonts w:asciiTheme="minorHAnsi" w:hAnsiTheme="minorHAnsi" w:cstheme="minorHAnsi"/>
          <w:b/>
        </w:rPr>
        <w:t>form.</w:t>
      </w:r>
    </w:p>
    <w:p w:rsidR="0081528C" w:rsidRPr="00696DBE" w:rsidRDefault="0081528C" w:rsidP="0081528C">
      <w:pPr>
        <w:pStyle w:val="ListParagraph"/>
        <w:numPr>
          <w:ilvl w:val="1"/>
          <w:numId w:val="1"/>
        </w:numPr>
        <w:tabs>
          <w:tab w:val="left" w:pos="2301"/>
        </w:tabs>
        <w:ind w:right="864"/>
        <w:rPr>
          <w:rFonts w:asciiTheme="minorHAnsi" w:hAnsiTheme="minorHAnsi" w:cstheme="minorHAnsi"/>
          <w:b/>
        </w:rPr>
      </w:pPr>
      <w:r w:rsidRPr="00696DBE">
        <w:rPr>
          <w:rFonts w:asciiTheme="minorHAnsi" w:hAnsiTheme="minorHAnsi" w:cstheme="minorHAnsi"/>
          <w:b/>
        </w:rPr>
        <w:t>Original Identity Document copy of which is submitted along with the bid form must be produced on</w:t>
      </w:r>
      <w:r w:rsidRPr="00696DBE">
        <w:rPr>
          <w:rFonts w:asciiTheme="minorHAnsi" w:hAnsiTheme="minorHAnsi" w:cstheme="minorHAnsi"/>
          <w:b/>
          <w:spacing w:val="-1"/>
        </w:rPr>
        <w:t xml:space="preserve"> </w:t>
      </w:r>
      <w:r w:rsidRPr="00696DBE">
        <w:rPr>
          <w:rFonts w:asciiTheme="minorHAnsi" w:hAnsiTheme="minorHAnsi" w:cstheme="minorHAnsi"/>
          <w:b/>
        </w:rPr>
        <w:t>demand.</w:t>
      </w:r>
    </w:p>
    <w:p w:rsidR="0081528C" w:rsidRPr="00696DBE"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696DBE">
        <w:rPr>
          <w:rFonts w:asciiTheme="minorHAnsi" w:hAnsiTheme="minorHAnsi" w:cstheme="minorHAnsi"/>
          <w:color w:val="000000" w:themeColor="text1"/>
          <w:sz w:val="22"/>
          <w:szCs w:val="22"/>
          <w:u w:val="single"/>
        </w:rPr>
        <w:t>Earnest Money Deposit</w:t>
      </w:r>
      <w:r w:rsidRPr="00696DBE">
        <w:rPr>
          <w:rFonts w:asciiTheme="minorHAnsi" w:hAnsiTheme="minorHAnsi" w:cstheme="minorHAnsi"/>
          <w:color w:val="000000" w:themeColor="text1"/>
          <w:spacing w:val="-6"/>
          <w:sz w:val="22"/>
          <w:szCs w:val="22"/>
          <w:u w:val="single"/>
        </w:rPr>
        <w:t xml:space="preserve"> </w:t>
      </w:r>
      <w:r w:rsidRPr="00696DBE">
        <w:rPr>
          <w:rFonts w:asciiTheme="minorHAnsi" w:hAnsiTheme="minorHAnsi" w:cstheme="minorHAnsi"/>
          <w:color w:val="000000" w:themeColor="text1"/>
          <w:sz w:val="22"/>
          <w:szCs w:val="22"/>
          <w:u w:val="single"/>
        </w:rPr>
        <w:t>(EMD):</w:t>
      </w:r>
    </w:p>
    <w:p w:rsidR="0081528C" w:rsidRPr="00696DBE" w:rsidRDefault="0081528C" w:rsidP="0081528C">
      <w:pPr>
        <w:pStyle w:val="ListParagraph"/>
        <w:numPr>
          <w:ilvl w:val="1"/>
          <w:numId w:val="1"/>
        </w:numPr>
        <w:tabs>
          <w:tab w:val="left" w:pos="2301"/>
        </w:tabs>
        <w:spacing w:before="3"/>
        <w:ind w:right="855"/>
        <w:rPr>
          <w:rFonts w:asciiTheme="minorHAnsi" w:hAnsiTheme="minorHAnsi" w:cstheme="minorHAnsi"/>
          <w:b/>
        </w:rPr>
      </w:pPr>
      <w:r w:rsidRPr="00696DBE">
        <w:rPr>
          <w:rFonts w:asciiTheme="minorHAnsi" w:hAnsiTheme="minorHAnsi" w:cstheme="minorHAnsi"/>
          <w:b/>
        </w:rPr>
        <w:t>The</w:t>
      </w:r>
      <w:r w:rsidRPr="00696DBE">
        <w:rPr>
          <w:rFonts w:asciiTheme="minorHAnsi" w:hAnsiTheme="minorHAnsi" w:cstheme="minorHAnsi"/>
          <w:b/>
          <w:spacing w:val="-6"/>
        </w:rPr>
        <w:t xml:space="preserve"> </w:t>
      </w:r>
      <w:r w:rsidRPr="00696DBE">
        <w:rPr>
          <w:rFonts w:asciiTheme="minorHAnsi" w:hAnsiTheme="minorHAnsi" w:cstheme="minorHAnsi"/>
          <w:b/>
        </w:rPr>
        <w:t>bid</w:t>
      </w:r>
      <w:r w:rsidRPr="00696DBE">
        <w:rPr>
          <w:rFonts w:asciiTheme="minorHAnsi" w:hAnsiTheme="minorHAnsi" w:cstheme="minorHAnsi"/>
          <w:b/>
          <w:spacing w:val="-5"/>
        </w:rPr>
        <w:t xml:space="preserve"> </w:t>
      </w:r>
      <w:r w:rsidRPr="00696DBE">
        <w:rPr>
          <w:rFonts w:asciiTheme="minorHAnsi" w:hAnsiTheme="minorHAnsi" w:cstheme="minorHAnsi"/>
          <w:b/>
        </w:rPr>
        <w:t>shall</w:t>
      </w:r>
      <w:r w:rsidRPr="00696DBE">
        <w:rPr>
          <w:rFonts w:asciiTheme="minorHAnsi" w:hAnsiTheme="minorHAnsi" w:cstheme="minorHAnsi"/>
          <w:b/>
          <w:spacing w:val="-5"/>
        </w:rPr>
        <w:t xml:space="preserve"> </w:t>
      </w:r>
      <w:r w:rsidRPr="00696DBE">
        <w:rPr>
          <w:rFonts w:asciiTheme="minorHAnsi" w:hAnsiTheme="minorHAnsi" w:cstheme="minorHAnsi"/>
          <w:b/>
        </w:rPr>
        <w:t>be</w:t>
      </w:r>
      <w:r w:rsidRPr="00696DBE">
        <w:rPr>
          <w:rFonts w:asciiTheme="minorHAnsi" w:hAnsiTheme="minorHAnsi" w:cstheme="minorHAnsi"/>
          <w:b/>
          <w:spacing w:val="-5"/>
        </w:rPr>
        <w:t xml:space="preserve"> </w:t>
      </w:r>
      <w:r w:rsidRPr="00696DBE">
        <w:rPr>
          <w:rFonts w:asciiTheme="minorHAnsi" w:hAnsiTheme="minorHAnsi" w:cstheme="minorHAnsi"/>
          <w:b/>
        </w:rPr>
        <w:t>accompanied</w:t>
      </w:r>
      <w:r w:rsidRPr="00696DBE">
        <w:rPr>
          <w:rFonts w:asciiTheme="minorHAnsi" w:hAnsiTheme="minorHAnsi" w:cstheme="minorHAnsi"/>
          <w:b/>
          <w:spacing w:val="-5"/>
        </w:rPr>
        <w:t xml:space="preserve"> </w:t>
      </w:r>
      <w:r w:rsidRPr="00696DBE">
        <w:rPr>
          <w:rFonts w:asciiTheme="minorHAnsi" w:hAnsiTheme="minorHAnsi" w:cstheme="minorHAnsi"/>
          <w:b/>
        </w:rPr>
        <w:t>by</w:t>
      </w:r>
      <w:r w:rsidRPr="00696DBE">
        <w:rPr>
          <w:rFonts w:asciiTheme="minorHAnsi" w:hAnsiTheme="minorHAnsi" w:cstheme="minorHAnsi"/>
          <w:b/>
          <w:spacing w:val="-8"/>
        </w:rPr>
        <w:t xml:space="preserve"> </w:t>
      </w:r>
      <w:r w:rsidRPr="00696DBE">
        <w:rPr>
          <w:rFonts w:asciiTheme="minorHAnsi" w:hAnsiTheme="minorHAnsi" w:cstheme="minorHAnsi"/>
          <w:b/>
        </w:rPr>
        <w:t>the</w:t>
      </w:r>
      <w:r w:rsidRPr="00696DBE">
        <w:rPr>
          <w:rFonts w:asciiTheme="minorHAnsi" w:hAnsiTheme="minorHAnsi" w:cstheme="minorHAnsi"/>
          <w:b/>
          <w:spacing w:val="-5"/>
        </w:rPr>
        <w:t xml:space="preserve"> </w:t>
      </w:r>
      <w:r w:rsidRPr="00696DBE">
        <w:rPr>
          <w:rFonts w:asciiTheme="minorHAnsi" w:hAnsiTheme="minorHAnsi" w:cstheme="minorHAnsi"/>
          <w:b/>
        </w:rPr>
        <w:t>EMD</w:t>
      </w:r>
      <w:r w:rsidRPr="00696DBE">
        <w:rPr>
          <w:rFonts w:asciiTheme="minorHAnsi" w:hAnsiTheme="minorHAnsi" w:cstheme="minorHAnsi"/>
          <w:b/>
          <w:spacing w:val="-4"/>
        </w:rPr>
        <w:t xml:space="preserve"> </w:t>
      </w:r>
      <w:r w:rsidRPr="00696DBE">
        <w:rPr>
          <w:rFonts w:asciiTheme="minorHAnsi" w:hAnsiTheme="minorHAnsi" w:cstheme="minorHAnsi"/>
          <w:b/>
        </w:rPr>
        <w:t>as</w:t>
      </w:r>
      <w:r w:rsidRPr="00696DBE">
        <w:rPr>
          <w:rFonts w:asciiTheme="minorHAnsi" w:hAnsiTheme="minorHAnsi" w:cstheme="minorHAnsi"/>
          <w:b/>
          <w:spacing w:val="-5"/>
        </w:rPr>
        <w:t xml:space="preserve"> </w:t>
      </w:r>
      <w:r w:rsidRPr="00696DBE">
        <w:rPr>
          <w:rFonts w:asciiTheme="minorHAnsi" w:hAnsiTheme="minorHAnsi" w:cstheme="minorHAnsi"/>
          <w:b/>
        </w:rPr>
        <w:t>specified</w:t>
      </w:r>
      <w:r w:rsidRPr="00696DBE">
        <w:rPr>
          <w:rFonts w:asciiTheme="minorHAnsi" w:hAnsiTheme="minorHAnsi" w:cstheme="minorHAnsi"/>
          <w:b/>
          <w:spacing w:val="-2"/>
        </w:rPr>
        <w:t xml:space="preserve"> </w:t>
      </w:r>
      <w:r w:rsidRPr="00696DBE">
        <w:rPr>
          <w:rFonts w:asciiTheme="minorHAnsi" w:hAnsiTheme="minorHAnsi" w:cstheme="minorHAnsi"/>
          <w:b/>
        </w:rPr>
        <w:t>in</w:t>
      </w:r>
      <w:r w:rsidRPr="00696DBE">
        <w:rPr>
          <w:rFonts w:asciiTheme="minorHAnsi" w:hAnsiTheme="minorHAnsi" w:cstheme="minorHAnsi"/>
          <w:b/>
          <w:spacing w:val="-5"/>
        </w:rPr>
        <w:t xml:space="preserve"> </w:t>
      </w:r>
      <w:r w:rsidRPr="00696DBE">
        <w:rPr>
          <w:rFonts w:asciiTheme="minorHAnsi" w:hAnsiTheme="minorHAnsi" w:cstheme="minorHAnsi"/>
          <w:b/>
        </w:rPr>
        <w:t>the</w:t>
      </w:r>
      <w:r w:rsidRPr="00696DBE">
        <w:rPr>
          <w:rFonts w:asciiTheme="minorHAnsi" w:hAnsiTheme="minorHAnsi" w:cstheme="minorHAnsi"/>
          <w:b/>
          <w:spacing w:val="-5"/>
        </w:rPr>
        <w:t xml:space="preserve"> </w:t>
      </w:r>
      <w:r w:rsidRPr="00696DBE">
        <w:rPr>
          <w:rFonts w:asciiTheme="minorHAnsi" w:hAnsiTheme="minorHAnsi" w:cstheme="minorHAnsi"/>
          <w:b/>
        </w:rPr>
        <w:t>public</w:t>
      </w:r>
      <w:r w:rsidRPr="00696DBE">
        <w:rPr>
          <w:rFonts w:asciiTheme="minorHAnsi" w:hAnsiTheme="minorHAnsi" w:cstheme="minorHAnsi"/>
          <w:b/>
          <w:spacing w:val="-3"/>
        </w:rPr>
        <w:t xml:space="preserve"> </w:t>
      </w:r>
      <w:r w:rsidRPr="00696DBE">
        <w:rPr>
          <w:rFonts w:asciiTheme="minorHAnsi" w:hAnsiTheme="minorHAnsi" w:cstheme="minorHAnsi"/>
          <w:b/>
        </w:rPr>
        <w:t>sale</w:t>
      </w:r>
      <w:r w:rsidRPr="00696DBE">
        <w:rPr>
          <w:rFonts w:asciiTheme="minorHAnsi" w:hAnsiTheme="minorHAnsi" w:cstheme="minorHAnsi"/>
          <w:b/>
          <w:spacing w:val="-2"/>
        </w:rPr>
        <w:t xml:space="preserve"> </w:t>
      </w:r>
      <w:r w:rsidRPr="00696DBE">
        <w:rPr>
          <w:rFonts w:asciiTheme="minorHAnsi" w:hAnsiTheme="minorHAnsi" w:cstheme="minorHAnsi"/>
          <w:b/>
        </w:rPr>
        <w:t xml:space="preserve">notice/tender document. Earnest Money Deposit (EMD) shall be deposited through RTGS/NEFT/DD as detailed mentioned in public notice.  </w:t>
      </w:r>
    </w:p>
    <w:p w:rsidR="0081528C" w:rsidRPr="00696DBE" w:rsidRDefault="0081528C" w:rsidP="0081528C">
      <w:pPr>
        <w:pStyle w:val="ListParagraph"/>
        <w:numPr>
          <w:ilvl w:val="1"/>
          <w:numId w:val="1"/>
        </w:numPr>
        <w:tabs>
          <w:tab w:val="left" w:pos="2301"/>
        </w:tabs>
        <w:spacing w:before="3"/>
        <w:ind w:right="855"/>
        <w:rPr>
          <w:rFonts w:asciiTheme="minorHAnsi" w:hAnsiTheme="minorHAnsi" w:cstheme="minorHAnsi"/>
          <w:b/>
        </w:rPr>
      </w:pPr>
      <w:r w:rsidRPr="00696DBE">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96DBE">
        <w:rPr>
          <w:rFonts w:asciiTheme="minorHAnsi" w:hAnsiTheme="minorHAnsi" w:cstheme="minorHAnsi"/>
          <w:b/>
          <w:spacing w:val="-10"/>
        </w:rPr>
        <w:t xml:space="preserve"> </w:t>
      </w:r>
      <w:r w:rsidRPr="00696DBE">
        <w:rPr>
          <w:rFonts w:asciiTheme="minorHAnsi" w:hAnsiTheme="minorHAnsi" w:cstheme="minorHAnsi"/>
          <w:b/>
        </w:rPr>
        <w:t>the</w:t>
      </w:r>
      <w:r w:rsidRPr="00696DBE">
        <w:rPr>
          <w:rFonts w:asciiTheme="minorHAnsi" w:hAnsiTheme="minorHAnsi" w:cstheme="minorHAnsi"/>
          <w:b/>
          <w:spacing w:val="-12"/>
        </w:rPr>
        <w:t xml:space="preserve"> </w:t>
      </w:r>
      <w:r w:rsidRPr="00696DBE">
        <w:rPr>
          <w:rFonts w:asciiTheme="minorHAnsi" w:hAnsiTheme="minorHAnsi" w:cstheme="minorHAnsi"/>
          <w:b/>
        </w:rPr>
        <w:t>auction</w:t>
      </w:r>
      <w:r w:rsidRPr="00696DBE">
        <w:rPr>
          <w:rFonts w:asciiTheme="minorHAnsi" w:hAnsiTheme="minorHAnsi" w:cstheme="minorHAnsi"/>
          <w:b/>
          <w:spacing w:val="-11"/>
        </w:rPr>
        <w:t xml:space="preserve"> </w:t>
      </w:r>
      <w:r w:rsidRPr="00696DBE">
        <w:rPr>
          <w:rFonts w:asciiTheme="minorHAnsi" w:hAnsiTheme="minorHAnsi" w:cstheme="minorHAnsi"/>
          <w:b/>
        </w:rPr>
        <w:t>purchaser</w:t>
      </w:r>
      <w:r w:rsidRPr="00696DBE">
        <w:rPr>
          <w:rFonts w:asciiTheme="minorHAnsi" w:hAnsiTheme="minorHAnsi" w:cstheme="minorHAnsi"/>
          <w:b/>
          <w:spacing w:val="-8"/>
        </w:rPr>
        <w:t xml:space="preserve"> </w:t>
      </w:r>
      <w:r w:rsidRPr="00696DBE">
        <w:rPr>
          <w:rFonts w:asciiTheme="minorHAnsi" w:hAnsiTheme="minorHAnsi" w:cstheme="minorHAnsi"/>
          <w:b/>
        </w:rPr>
        <w:t>will</w:t>
      </w:r>
      <w:r w:rsidRPr="00696DBE">
        <w:rPr>
          <w:rFonts w:asciiTheme="minorHAnsi" w:hAnsiTheme="minorHAnsi" w:cstheme="minorHAnsi"/>
          <w:b/>
          <w:spacing w:val="-10"/>
        </w:rPr>
        <w:t xml:space="preserve"> </w:t>
      </w:r>
      <w:r w:rsidRPr="00696DBE">
        <w:rPr>
          <w:rFonts w:asciiTheme="minorHAnsi" w:hAnsiTheme="minorHAnsi" w:cstheme="minorHAnsi"/>
          <w:b/>
        </w:rPr>
        <w:t>neither</w:t>
      </w:r>
      <w:r w:rsidRPr="00696DBE">
        <w:rPr>
          <w:rFonts w:asciiTheme="minorHAnsi" w:hAnsiTheme="minorHAnsi" w:cstheme="minorHAnsi"/>
          <w:b/>
          <w:spacing w:val="-12"/>
        </w:rPr>
        <w:t xml:space="preserve"> </w:t>
      </w:r>
      <w:r w:rsidRPr="00696DBE">
        <w:rPr>
          <w:rFonts w:asciiTheme="minorHAnsi" w:hAnsiTheme="minorHAnsi" w:cstheme="minorHAnsi"/>
          <w:b/>
        </w:rPr>
        <w:t>be</w:t>
      </w:r>
      <w:r w:rsidRPr="00696DBE">
        <w:rPr>
          <w:rFonts w:asciiTheme="minorHAnsi" w:hAnsiTheme="minorHAnsi" w:cstheme="minorHAnsi"/>
          <w:b/>
          <w:spacing w:val="-9"/>
        </w:rPr>
        <w:t xml:space="preserve"> </w:t>
      </w:r>
      <w:r w:rsidRPr="00696DBE">
        <w:rPr>
          <w:rFonts w:asciiTheme="minorHAnsi" w:hAnsiTheme="minorHAnsi" w:cstheme="minorHAnsi"/>
          <w:b/>
        </w:rPr>
        <w:t>entitled</w:t>
      </w:r>
      <w:r w:rsidRPr="00696DBE">
        <w:rPr>
          <w:rFonts w:asciiTheme="minorHAnsi" w:hAnsiTheme="minorHAnsi" w:cstheme="minorHAnsi"/>
          <w:b/>
          <w:spacing w:val="-12"/>
        </w:rPr>
        <w:t xml:space="preserve"> </w:t>
      </w:r>
      <w:r w:rsidRPr="00696DBE">
        <w:rPr>
          <w:rFonts w:asciiTheme="minorHAnsi" w:hAnsiTheme="minorHAnsi" w:cstheme="minorHAnsi"/>
          <w:b/>
        </w:rPr>
        <w:t>for</w:t>
      </w:r>
      <w:r w:rsidRPr="00696DBE">
        <w:rPr>
          <w:rFonts w:asciiTheme="minorHAnsi" w:hAnsiTheme="minorHAnsi" w:cstheme="minorHAnsi"/>
          <w:b/>
          <w:spacing w:val="-12"/>
        </w:rPr>
        <w:t xml:space="preserve"> </w:t>
      </w:r>
      <w:r w:rsidRPr="00696DBE">
        <w:rPr>
          <w:rFonts w:asciiTheme="minorHAnsi" w:hAnsiTheme="minorHAnsi" w:cstheme="minorHAnsi"/>
          <w:b/>
        </w:rPr>
        <w:t>any</w:t>
      </w:r>
      <w:r w:rsidRPr="00696DBE">
        <w:rPr>
          <w:rFonts w:asciiTheme="minorHAnsi" w:hAnsiTheme="minorHAnsi" w:cstheme="minorHAnsi"/>
          <w:b/>
          <w:spacing w:val="-13"/>
        </w:rPr>
        <w:t xml:space="preserve"> </w:t>
      </w:r>
      <w:r w:rsidRPr="00696DBE">
        <w:rPr>
          <w:rFonts w:asciiTheme="minorHAnsi" w:hAnsiTheme="minorHAnsi" w:cstheme="minorHAnsi"/>
          <w:b/>
        </w:rPr>
        <w:t>interest</w:t>
      </w:r>
      <w:r w:rsidRPr="00696DBE">
        <w:rPr>
          <w:rFonts w:asciiTheme="minorHAnsi" w:hAnsiTheme="minorHAnsi" w:cstheme="minorHAnsi"/>
          <w:b/>
          <w:spacing w:val="-12"/>
        </w:rPr>
        <w:t xml:space="preserve"> </w:t>
      </w:r>
      <w:r w:rsidRPr="00696DBE">
        <w:rPr>
          <w:rFonts w:asciiTheme="minorHAnsi" w:hAnsiTheme="minorHAnsi" w:cstheme="minorHAnsi"/>
          <w:b/>
        </w:rPr>
        <w:t>nor</w:t>
      </w:r>
      <w:r w:rsidRPr="00696DBE">
        <w:rPr>
          <w:rFonts w:asciiTheme="minorHAnsi" w:hAnsiTheme="minorHAnsi" w:cstheme="minorHAnsi"/>
          <w:b/>
          <w:spacing w:val="-5"/>
        </w:rPr>
        <w:t xml:space="preserve"> </w:t>
      </w:r>
      <w:r w:rsidRPr="00696DBE">
        <w:rPr>
          <w:rFonts w:asciiTheme="minorHAnsi" w:hAnsiTheme="minorHAnsi" w:cstheme="minorHAnsi"/>
          <w:b/>
        </w:rPr>
        <w:t>damages.</w:t>
      </w:r>
    </w:p>
    <w:p w:rsidR="0081528C" w:rsidRPr="00696DBE" w:rsidRDefault="0081528C" w:rsidP="0081528C">
      <w:pPr>
        <w:pStyle w:val="ListParagraph"/>
        <w:numPr>
          <w:ilvl w:val="1"/>
          <w:numId w:val="1"/>
        </w:numPr>
        <w:tabs>
          <w:tab w:val="left" w:pos="2301"/>
        </w:tabs>
        <w:spacing w:before="9"/>
        <w:ind w:right="865"/>
        <w:rPr>
          <w:rFonts w:asciiTheme="minorHAnsi" w:hAnsiTheme="minorHAnsi" w:cstheme="minorHAnsi"/>
          <w:b/>
        </w:rPr>
      </w:pPr>
      <w:r w:rsidRPr="00696DBE">
        <w:rPr>
          <w:rFonts w:asciiTheme="minorHAnsi" w:hAnsiTheme="minorHAnsi" w:cstheme="minorHAnsi"/>
          <w:b/>
        </w:rPr>
        <w:t>Bidders not to disclose remittance details of EMD, UTR Code, etc. to any one and to safeguard its</w:t>
      </w:r>
      <w:r w:rsidRPr="00696DBE">
        <w:rPr>
          <w:rFonts w:asciiTheme="minorHAnsi" w:hAnsiTheme="minorHAnsi" w:cstheme="minorHAnsi"/>
          <w:b/>
          <w:spacing w:val="-2"/>
        </w:rPr>
        <w:t xml:space="preserve"> </w:t>
      </w:r>
      <w:r w:rsidRPr="00696DBE">
        <w:rPr>
          <w:rFonts w:asciiTheme="minorHAnsi" w:hAnsiTheme="minorHAnsi" w:cstheme="minorHAnsi"/>
          <w:b/>
        </w:rPr>
        <w:t>secrecy.</w:t>
      </w:r>
    </w:p>
    <w:p w:rsidR="0081528C" w:rsidRPr="00696DBE" w:rsidRDefault="0081528C" w:rsidP="0081528C">
      <w:pPr>
        <w:pStyle w:val="ListParagraph"/>
        <w:numPr>
          <w:ilvl w:val="1"/>
          <w:numId w:val="1"/>
        </w:numPr>
        <w:tabs>
          <w:tab w:val="left" w:pos="2301"/>
        </w:tabs>
        <w:ind w:right="857"/>
        <w:rPr>
          <w:rFonts w:asciiTheme="minorHAnsi" w:hAnsiTheme="minorHAnsi" w:cstheme="minorHAnsi"/>
          <w:b/>
        </w:rPr>
      </w:pPr>
      <w:r w:rsidRPr="00696DBE">
        <w:rPr>
          <w:rFonts w:asciiTheme="minorHAnsi" w:hAnsiTheme="minorHAnsi" w:cstheme="minorHAnsi"/>
          <w:b/>
        </w:rPr>
        <w:t>Bidders</w:t>
      </w:r>
      <w:r w:rsidRPr="00696DBE">
        <w:rPr>
          <w:rFonts w:asciiTheme="minorHAnsi" w:hAnsiTheme="minorHAnsi" w:cstheme="minorHAnsi"/>
          <w:b/>
          <w:spacing w:val="-9"/>
        </w:rPr>
        <w:t xml:space="preserve"> </w:t>
      </w:r>
      <w:r w:rsidRPr="00696DBE">
        <w:rPr>
          <w:rFonts w:asciiTheme="minorHAnsi" w:hAnsiTheme="minorHAnsi" w:cstheme="minorHAnsi"/>
          <w:b/>
        </w:rPr>
        <w:t>shall</w:t>
      </w:r>
      <w:r w:rsidRPr="00696DBE">
        <w:rPr>
          <w:rFonts w:asciiTheme="minorHAnsi" w:hAnsiTheme="minorHAnsi" w:cstheme="minorHAnsi"/>
          <w:b/>
          <w:spacing w:val="-10"/>
        </w:rPr>
        <w:t xml:space="preserve"> </w:t>
      </w:r>
      <w:r w:rsidRPr="00696DBE">
        <w:rPr>
          <w:rFonts w:asciiTheme="minorHAnsi" w:hAnsiTheme="minorHAnsi" w:cstheme="minorHAnsi"/>
          <w:b/>
        </w:rPr>
        <w:t>preserve</w:t>
      </w:r>
      <w:r w:rsidRPr="00696DBE">
        <w:rPr>
          <w:rFonts w:asciiTheme="minorHAnsi" w:hAnsiTheme="minorHAnsi" w:cstheme="minorHAnsi"/>
          <w:b/>
          <w:spacing w:val="-10"/>
        </w:rPr>
        <w:t xml:space="preserve"> </w:t>
      </w:r>
      <w:r w:rsidRPr="00696DBE">
        <w:rPr>
          <w:rFonts w:asciiTheme="minorHAnsi" w:hAnsiTheme="minorHAnsi" w:cstheme="minorHAnsi"/>
          <w:b/>
        </w:rPr>
        <w:t>the</w:t>
      </w:r>
      <w:r w:rsidRPr="00696DBE">
        <w:rPr>
          <w:rFonts w:asciiTheme="minorHAnsi" w:hAnsiTheme="minorHAnsi" w:cstheme="minorHAnsi"/>
          <w:b/>
          <w:spacing w:val="-10"/>
        </w:rPr>
        <w:t xml:space="preserve"> </w:t>
      </w:r>
      <w:r w:rsidRPr="00696DBE">
        <w:rPr>
          <w:rFonts w:asciiTheme="minorHAnsi" w:hAnsiTheme="minorHAnsi" w:cstheme="minorHAnsi"/>
          <w:b/>
        </w:rPr>
        <w:t>remittance</w:t>
      </w:r>
      <w:r w:rsidRPr="00696DBE">
        <w:rPr>
          <w:rFonts w:asciiTheme="minorHAnsi" w:hAnsiTheme="minorHAnsi" w:cstheme="minorHAnsi"/>
          <w:b/>
          <w:spacing w:val="-10"/>
        </w:rPr>
        <w:t xml:space="preserve"> </w:t>
      </w:r>
      <w:r w:rsidRPr="00696DBE">
        <w:rPr>
          <w:rFonts w:asciiTheme="minorHAnsi" w:hAnsiTheme="minorHAnsi" w:cstheme="minorHAnsi"/>
          <w:b/>
        </w:rPr>
        <w:t>challan</w:t>
      </w:r>
      <w:r w:rsidRPr="00696DBE">
        <w:rPr>
          <w:rFonts w:asciiTheme="minorHAnsi" w:hAnsiTheme="minorHAnsi" w:cstheme="minorHAnsi"/>
          <w:b/>
          <w:spacing w:val="-6"/>
        </w:rPr>
        <w:t xml:space="preserve"> </w:t>
      </w:r>
      <w:r w:rsidRPr="00696DBE">
        <w:rPr>
          <w:rFonts w:asciiTheme="minorHAnsi" w:hAnsiTheme="minorHAnsi" w:cstheme="minorHAnsi"/>
          <w:b/>
        </w:rPr>
        <w:t>and</w:t>
      </w:r>
      <w:r w:rsidRPr="00696DBE">
        <w:rPr>
          <w:rFonts w:asciiTheme="minorHAnsi" w:hAnsiTheme="minorHAnsi" w:cstheme="minorHAnsi"/>
          <w:b/>
          <w:spacing w:val="-11"/>
        </w:rPr>
        <w:t xml:space="preserve"> </w:t>
      </w:r>
      <w:r w:rsidRPr="00696DBE">
        <w:rPr>
          <w:rFonts w:asciiTheme="minorHAnsi" w:hAnsiTheme="minorHAnsi" w:cstheme="minorHAnsi"/>
          <w:b/>
        </w:rPr>
        <w:t>shall</w:t>
      </w:r>
      <w:r w:rsidRPr="00696DBE">
        <w:rPr>
          <w:rFonts w:asciiTheme="minorHAnsi" w:hAnsiTheme="minorHAnsi" w:cstheme="minorHAnsi"/>
          <w:b/>
          <w:spacing w:val="-8"/>
        </w:rPr>
        <w:t xml:space="preserve"> </w:t>
      </w:r>
      <w:r w:rsidRPr="00696DBE">
        <w:rPr>
          <w:rFonts w:asciiTheme="minorHAnsi" w:hAnsiTheme="minorHAnsi" w:cstheme="minorHAnsi"/>
          <w:b/>
        </w:rPr>
        <w:t>produce</w:t>
      </w:r>
      <w:r w:rsidRPr="00696DBE">
        <w:rPr>
          <w:rFonts w:asciiTheme="minorHAnsi" w:hAnsiTheme="minorHAnsi" w:cstheme="minorHAnsi"/>
          <w:b/>
          <w:spacing w:val="-9"/>
        </w:rPr>
        <w:t xml:space="preserve"> </w:t>
      </w:r>
      <w:r w:rsidRPr="00696DBE">
        <w:rPr>
          <w:rFonts w:asciiTheme="minorHAnsi" w:hAnsiTheme="minorHAnsi" w:cstheme="minorHAnsi"/>
          <w:b/>
        </w:rPr>
        <w:t>the</w:t>
      </w:r>
      <w:r w:rsidRPr="00696DBE">
        <w:rPr>
          <w:rFonts w:asciiTheme="minorHAnsi" w:hAnsiTheme="minorHAnsi" w:cstheme="minorHAnsi"/>
          <w:b/>
          <w:spacing w:val="-10"/>
        </w:rPr>
        <w:t xml:space="preserve"> </w:t>
      </w:r>
      <w:r w:rsidRPr="00696DBE">
        <w:rPr>
          <w:rFonts w:asciiTheme="minorHAnsi" w:hAnsiTheme="minorHAnsi" w:cstheme="minorHAnsi"/>
          <w:b/>
        </w:rPr>
        <w:t>same</w:t>
      </w:r>
      <w:r w:rsidRPr="00696DBE">
        <w:rPr>
          <w:rFonts w:asciiTheme="minorHAnsi" w:hAnsiTheme="minorHAnsi" w:cstheme="minorHAnsi"/>
          <w:b/>
          <w:spacing w:val="-9"/>
        </w:rPr>
        <w:t xml:space="preserve"> </w:t>
      </w:r>
      <w:r w:rsidRPr="00696DBE">
        <w:rPr>
          <w:rFonts w:asciiTheme="minorHAnsi" w:hAnsiTheme="minorHAnsi" w:cstheme="minorHAnsi"/>
          <w:b/>
        </w:rPr>
        <w:t>as</w:t>
      </w:r>
      <w:r w:rsidRPr="00696DBE">
        <w:rPr>
          <w:rFonts w:asciiTheme="minorHAnsi" w:hAnsiTheme="minorHAnsi" w:cstheme="minorHAnsi"/>
          <w:b/>
          <w:spacing w:val="-9"/>
        </w:rPr>
        <w:t xml:space="preserve"> </w:t>
      </w:r>
      <w:r w:rsidRPr="00696DBE">
        <w:rPr>
          <w:rFonts w:asciiTheme="minorHAnsi" w:hAnsiTheme="minorHAnsi" w:cstheme="minorHAnsi"/>
          <w:b/>
        </w:rPr>
        <w:t>and</w:t>
      </w:r>
      <w:r w:rsidRPr="00696DBE">
        <w:rPr>
          <w:rFonts w:asciiTheme="minorHAnsi" w:hAnsiTheme="minorHAnsi" w:cstheme="minorHAnsi"/>
          <w:b/>
          <w:spacing w:val="-9"/>
        </w:rPr>
        <w:t xml:space="preserve"> </w:t>
      </w:r>
      <w:r w:rsidRPr="00696DBE">
        <w:rPr>
          <w:rFonts w:asciiTheme="minorHAnsi" w:hAnsiTheme="minorHAnsi" w:cstheme="minorHAnsi"/>
          <w:b/>
        </w:rPr>
        <w:t>when demanded.</w:t>
      </w:r>
    </w:p>
    <w:p w:rsidR="0081528C" w:rsidRPr="00696DBE" w:rsidRDefault="0081528C" w:rsidP="0081528C">
      <w:pPr>
        <w:pStyle w:val="ListParagraph"/>
        <w:numPr>
          <w:ilvl w:val="1"/>
          <w:numId w:val="1"/>
        </w:numPr>
        <w:tabs>
          <w:tab w:val="left" w:pos="2301"/>
        </w:tabs>
        <w:ind w:hanging="361"/>
        <w:rPr>
          <w:rFonts w:asciiTheme="minorHAnsi" w:hAnsiTheme="minorHAnsi" w:cstheme="minorHAnsi"/>
          <w:b/>
        </w:rPr>
      </w:pPr>
      <w:r w:rsidRPr="00696DBE">
        <w:rPr>
          <w:rFonts w:asciiTheme="minorHAnsi" w:hAnsiTheme="minorHAnsi" w:cstheme="minorHAnsi"/>
          <w:b/>
        </w:rPr>
        <w:t>Bid form without EMD shall be summarily</w:t>
      </w:r>
      <w:r w:rsidRPr="00696DBE">
        <w:rPr>
          <w:rFonts w:asciiTheme="minorHAnsi" w:hAnsiTheme="minorHAnsi" w:cstheme="minorHAnsi"/>
          <w:b/>
          <w:spacing w:val="-1"/>
        </w:rPr>
        <w:t xml:space="preserve"> </w:t>
      </w:r>
      <w:r w:rsidRPr="00696DBE">
        <w:rPr>
          <w:rFonts w:asciiTheme="minorHAnsi" w:hAnsiTheme="minorHAnsi" w:cstheme="minorHAnsi"/>
          <w:b/>
        </w:rPr>
        <w:t>rejected.</w:t>
      </w:r>
    </w:p>
    <w:p w:rsidR="0081528C" w:rsidRPr="00696DBE"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696DBE">
        <w:rPr>
          <w:rFonts w:asciiTheme="minorHAnsi" w:hAnsiTheme="minorHAnsi" w:cstheme="minorHAnsi"/>
          <w:b/>
        </w:rPr>
        <w:t>All details regarding remittance of EMD shall be entered in the bid</w:t>
      </w:r>
      <w:r w:rsidRPr="00696DBE">
        <w:rPr>
          <w:rFonts w:asciiTheme="minorHAnsi" w:hAnsiTheme="minorHAnsi" w:cstheme="minorHAnsi"/>
          <w:b/>
          <w:spacing w:val="-9"/>
        </w:rPr>
        <w:t xml:space="preserve"> </w:t>
      </w:r>
      <w:r w:rsidRPr="00696DBE">
        <w:rPr>
          <w:rFonts w:asciiTheme="minorHAnsi" w:hAnsiTheme="minorHAnsi" w:cstheme="minorHAnsi"/>
          <w:b/>
        </w:rPr>
        <w:t>form.</w:t>
      </w:r>
    </w:p>
    <w:p w:rsidR="0081528C" w:rsidRPr="00696DBE"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696DBE">
        <w:rPr>
          <w:rFonts w:asciiTheme="minorHAnsi" w:hAnsiTheme="minorHAnsi" w:cstheme="minorHAnsi"/>
          <w:b/>
        </w:rPr>
        <w:t>EMD, either in part or in full, is liable for forfeiture in case of</w:t>
      </w:r>
      <w:r w:rsidRPr="00696DBE">
        <w:rPr>
          <w:rFonts w:asciiTheme="minorHAnsi" w:hAnsiTheme="minorHAnsi" w:cstheme="minorHAnsi"/>
          <w:b/>
          <w:spacing w:val="-8"/>
        </w:rPr>
        <w:t xml:space="preserve"> </w:t>
      </w:r>
      <w:r w:rsidRPr="00696DBE">
        <w:rPr>
          <w:rFonts w:asciiTheme="minorHAnsi" w:hAnsiTheme="minorHAnsi" w:cstheme="minorHAnsi"/>
          <w:b/>
        </w:rPr>
        <w:t>default.</w:t>
      </w:r>
    </w:p>
    <w:p w:rsidR="0081528C" w:rsidRPr="00696DBE"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696DBE">
        <w:rPr>
          <w:rFonts w:asciiTheme="minorHAnsi" w:hAnsiTheme="minorHAnsi" w:cstheme="minorHAnsi"/>
          <w:color w:val="000000" w:themeColor="text1"/>
          <w:sz w:val="22"/>
          <w:szCs w:val="22"/>
          <w:u w:val="single"/>
        </w:rPr>
        <w:t>Bid</w:t>
      </w:r>
      <w:r w:rsidRPr="00696DBE">
        <w:rPr>
          <w:rFonts w:asciiTheme="minorHAnsi" w:hAnsiTheme="minorHAnsi" w:cstheme="minorHAnsi"/>
          <w:color w:val="000000" w:themeColor="text1"/>
          <w:spacing w:val="-1"/>
          <w:sz w:val="22"/>
          <w:szCs w:val="22"/>
          <w:u w:val="single"/>
        </w:rPr>
        <w:t xml:space="preserve"> </w:t>
      </w:r>
      <w:r w:rsidRPr="00696DBE">
        <w:rPr>
          <w:rFonts w:asciiTheme="minorHAnsi" w:hAnsiTheme="minorHAnsi" w:cstheme="minorHAnsi"/>
          <w:color w:val="000000" w:themeColor="text1"/>
          <w:sz w:val="22"/>
          <w:szCs w:val="22"/>
          <w:u w:val="single"/>
        </w:rPr>
        <w:t>Multiplier:</w:t>
      </w:r>
    </w:p>
    <w:p w:rsidR="0081528C" w:rsidRPr="00696DBE" w:rsidRDefault="0081528C" w:rsidP="0081528C">
      <w:pPr>
        <w:pStyle w:val="ListParagraph"/>
        <w:numPr>
          <w:ilvl w:val="1"/>
          <w:numId w:val="1"/>
        </w:numPr>
        <w:tabs>
          <w:tab w:val="left" w:pos="2301"/>
        </w:tabs>
        <w:spacing w:before="3"/>
        <w:ind w:right="866"/>
        <w:rPr>
          <w:rFonts w:asciiTheme="minorHAnsi" w:hAnsiTheme="minorHAnsi" w:cstheme="minorHAnsi"/>
          <w:b/>
        </w:rPr>
      </w:pPr>
      <w:r w:rsidRPr="00696DBE">
        <w:rPr>
          <w:rFonts w:asciiTheme="minorHAnsi" w:hAnsiTheme="minorHAnsi" w:cstheme="minorHAnsi"/>
          <w:b/>
        </w:rPr>
        <w:t>The bidders shall increase their bids in multiplies of the amount specified in the public sale notice/Terms and condition of</w:t>
      </w:r>
      <w:r w:rsidRPr="00696DBE">
        <w:rPr>
          <w:rFonts w:asciiTheme="minorHAnsi" w:hAnsiTheme="minorHAnsi" w:cstheme="minorHAnsi"/>
          <w:b/>
          <w:spacing w:val="-1"/>
        </w:rPr>
        <w:t xml:space="preserve"> </w:t>
      </w:r>
      <w:r w:rsidRPr="00696DBE">
        <w:rPr>
          <w:rFonts w:asciiTheme="minorHAnsi" w:hAnsiTheme="minorHAnsi" w:cstheme="minorHAnsi"/>
          <w:b/>
        </w:rPr>
        <w:t>Sale.</w:t>
      </w:r>
    </w:p>
    <w:p w:rsidR="0081528C" w:rsidRPr="00696DBE"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696DBE">
        <w:rPr>
          <w:rFonts w:asciiTheme="minorHAnsi" w:hAnsiTheme="minorHAnsi" w:cstheme="minorHAnsi"/>
          <w:color w:val="000000" w:themeColor="text1"/>
          <w:sz w:val="22"/>
          <w:szCs w:val="22"/>
          <w:u w:val="single"/>
        </w:rPr>
        <w:t>Duration of Auction</w:t>
      </w:r>
      <w:r w:rsidRPr="00696DBE">
        <w:rPr>
          <w:rFonts w:asciiTheme="minorHAnsi" w:hAnsiTheme="minorHAnsi" w:cstheme="minorHAnsi"/>
          <w:color w:val="000000" w:themeColor="text1"/>
          <w:spacing w:val="4"/>
          <w:sz w:val="22"/>
          <w:szCs w:val="22"/>
          <w:u w:val="single"/>
        </w:rPr>
        <w:t xml:space="preserve"> </w:t>
      </w:r>
      <w:r w:rsidRPr="00696DBE">
        <w:rPr>
          <w:rFonts w:asciiTheme="minorHAnsi" w:hAnsiTheme="minorHAnsi" w:cstheme="minorHAnsi"/>
          <w:color w:val="000000" w:themeColor="text1"/>
          <w:sz w:val="22"/>
          <w:szCs w:val="22"/>
          <w:u w:val="single"/>
        </w:rPr>
        <w:t>sale:</w:t>
      </w:r>
    </w:p>
    <w:p w:rsidR="0081528C" w:rsidRPr="00696DBE" w:rsidRDefault="0081528C" w:rsidP="0081528C">
      <w:pPr>
        <w:pStyle w:val="ListParagraph"/>
        <w:numPr>
          <w:ilvl w:val="1"/>
          <w:numId w:val="1"/>
        </w:numPr>
        <w:tabs>
          <w:tab w:val="left" w:pos="2301"/>
        </w:tabs>
        <w:spacing w:before="3"/>
        <w:ind w:right="855"/>
        <w:rPr>
          <w:rFonts w:asciiTheme="minorHAnsi" w:hAnsiTheme="minorHAnsi" w:cstheme="minorHAnsi"/>
          <w:b/>
        </w:rPr>
      </w:pPr>
      <w:r w:rsidRPr="00696DBE">
        <w:rPr>
          <w:rFonts w:asciiTheme="minorHAnsi" w:hAnsiTheme="minorHAnsi" w:cstheme="minorHAnsi"/>
          <w:b/>
        </w:rPr>
        <w:t xml:space="preserve">Online auction sale will start automatically on and at the time given in the public </w:t>
      </w:r>
      <w:r w:rsidRPr="00696DBE">
        <w:rPr>
          <w:rFonts w:asciiTheme="minorHAnsi" w:hAnsiTheme="minorHAnsi" w:cstheme="minorHAnsi"/>
          <w:b/>
          <w:spacing w:val="2"/>
        </w:rPr>
        <w:t xml:space="preserve">sale </w:t>
      </w:r>
      <w:r w:rsidRPr="00696DBE">
        <w:rPr>
          <w:rFonts w:asciiTheme="minorHAnsi" w:hAnsiTheme="minorHAnsi" w:cstheme="minorHAnsi"/>
          <w:b/>
        </w:rPr>
        <w:t>notice/Tender</w:t>
      </w:r>
      <w:r w:rsidRPr="00696DBE">
        <w:rPr>
          <w:rFonts w:asciiTheme="minorHAnsi" w:hAnsiTheme="minorHAnsi" w:cstheme="minorHAnsi"/>
          <w:b/>
          <w:spacing w:val="-1"/>
        </w:rPr>
        <w:t xml:space="preserve"> </w:t>
      </w:r>
      <w:r w:rsidRPr="00696DBE">
        <w:rPr>
          <w:rFonts w:asciiTheme="minorHAnsi" w:hAnsiTheme="minorHAnsi" w:cstheme="minorHAnsi"/>
          <w:b/>
        </w:rPr>
        <w:t>Document.</w:t>
      </w:r>
    </w:p>
    <w:p w:rsidR="0081528C" w:rsidRPr="00696DBE" w:rsidRDefault="0081528C" w:rsidP="0081528C">
      <w:pPr>
        <w:pStyle w:val="ListParagraph"/>
        <w:numPr>
          <w:ilvl w:val="1"/>
          <w:numId w:val="1"/>
        </w:numPr>
        <w:tabs>
          <w:tab w:val="left" w:pos="2301"/>
        </w:tabs>
        <w:ind w:right="859"/>
        <w:rPr>
          <w:rFonts w:asciiTheme="minorHAnsi" w:hAnsiTheme="minorHAnsi" w:cstheme="minorHAnsi"/>
          <w:b/>
        </w:rPr>
      </w:pPr>
      <w:r w:rsidRPr="00696DBE">
        <w:rPr>
          <w:rFonts w:asciiTheme="minorHAnsi" w:hAnsiTheme="minorHAnsi" w:cstheme="minorHAnsi"/>
          <w:b/>
        </w:rPr>
        <w:t>Auction/Bidding time will initially be for specified period and if bidding continues, the bidding</w:t>
      </w:r>
      <w:r w:rsidRPr="00696DBE">
        <w:rPr>
          <w:rFonts w:asciiTheme="minorHAnsi" w:hAnsiTheme="minorHAnsi" w:cstheme="minorHAnsi"/>
          <w:b/>
          <w:spacing w:val="-4"/>
        </w:rPr>
        <w:t xml:space="preserve"> </w:t>
      </w:r>
      <w:r w:rsidRPr="00696DBE">
        <w:rPr>
          <w:rFonts w:asciiTheme="minorHAnsi" w:hAnsiTheme="minorHAnsi" w:cstheme="minorHAnsi"/>
          <w:b/>
        </w:rPr>
        <w:t>process</w:t>
      </w:r>
      <w:r w:rsidRPr="00696DBE">
        <w:rPr>
          <w:rFonts w:asciiTheme="minorHAnsi" w:hAnsiTheme="minorHAnsi" w:cstheme="minorHAnsi"/>
          <w:b/>
          <w:spacing w:val="-2"/>
        </w:rPr>
        <w:t xml:space="preserve"> </w:t>
      </w:r>
      <w:r w:rsidRPr="00696DBE">
        <w:rPr>
          <w:rFonts w:asciiTheme="minorHAnsi" w:hAnsiTheme="minorHAnsi" w:cstheme="minorHAnsi"/>
          <w:b/>
        </w:rPr>
        <w:t>will</w:t>
      </w:r>
      <w:r w:rsidRPr="00696DBE">
        <w:rPr>
          <w:rFonts w:asciiTheme="minorHAnsi" w:hAnsiTheme="minorHAnsi" w:cstheme="minorHAnsi"/>
          <w:b/>
          <w:spacing w:val="-4"/>
        </w:rPr>
        <w:t xml:space="preserve"> </w:t>
      </w:r>
      <w:r w:rsidRPr="00696DBE">
        <w:rPr>
          <w:rFonts w:asciiTheme="minorHAnsi" w:hAnsiTheme="minorHAnsi" w:cstheme="minorHAnsi"/>
          <w:b/>
        </w:rPr>
        <w:t>get</w:t>
      </w:r>
      <w:r w:rsidRPr="00696DBE">
        <w:rPr>
          <w:rFonts w:asciiTheme="minorHAnsi" w:hAnsiTheme="minorHAnsi" w:cstheme="minorHAnsi"/>
          <w:b/>
          <w:spacing w:val="-3"/>
        </w:rPr>
        <w:t xml:space="preserve"> </w:t>
      </w:r>
      <w:r w:rsidRPr="00696DBE">
        <w:rPr>
          <w:rFonts w:asciiTheme="minorHAnsi" w:hAnsiTheme="minorHAnsi" w:cstheme="minorHAnsi"/>
          <w:b/>
        </w:rPr>
        <w:t>automatically</w:t>
      </w:r>
      <w:r w:rsidRPr="00696DBE">
        <w:rPr>
          <w:rFonts w:asciiTheme="minorHAnsi" w:hAnsiTheme="minorHAnsi" w:cstheme="minorHAnsi"/>
          <w:b/>
          <w:spacing w:val="-9"/>
        </w:rPr>
        <w:t xml:space="preserve"> </w:t>
      </w:r>
      <w:r w:rsidRPr="00696DBE">
        <w:rPr>
          <w:rFonts w:asciiTheme="minorHAnsi" w:hAnsiTheme="minorHAnsi" w:cstheme="minorHAnsi"/>
          <w:b/>
        </w:rPr>
        <w:t>extended</w:t>
      </w:r>
      <w:r w:rsidRPr="00696DBE">
        <w:rPr>
          <w:rFonts w:asciiTheme="minorHAnsi" w:hAnsiTheme="minorHAnsi" w:cstheme="minorHAnsi"/>
          <w:b/>
          <w:spacing w:val="-4"/>
        </w:rPr>
        <w:t xml:space="preserve"> </w:t>
      </w:r>
      <w:r w:rsidRPr="00696DBE">
        <w:rPr>
          <w:rFonts w:asciiTheme="minorHAnsi" w:hAnsiTheme="minorHAnsi" w:cstheme="minorHAnsi"/>
          <w:b/>
        </w:rPr>
        <w:t>five</w:t>
      </w:r>
      <w:r w:rsidRPr="00696DBE">
        <w:rPr>
          <w:rFonts w:asciiTheme="minorHAnsi" w:hAnsiTheme="minorHAnsi" w:cstheme="minorHAnsi"/>
          <w:b/>
          <w:spacing w:val="-3"/>
        </w:rPr>
        <w:t xml:space="preserve"> </w:t>
      </w:r>
      <w:r w:rsidRPr="00696DBE">
        <w:rPr>
          <w:rFonts w:asciiTheme="minorHAnsi" w:hAnsiTheme="minorHAnsi" w:cstheme="minorHAnsi"/>
          <w:b/>
        </w:rPr>
        <w:t>minutes</w:t>
      </w:r>
      <w:r w:rsidRPr="00696DBE">
        <w:rPr>
          <w:rFonts w:asciiTheme="minorHAnsi" w:hAnsiTheme="minorHAnsi" w:cstheme="minorHAnsi"/>
          <w:b/>
          <w:spacing w:val="-2"/>
        </w:rPr>
        <w:t xml:space="preserve"> </w:t>
      </w:r>
      <w:r w:rsidRPr="00696DBE">
        <w:rPr>
          <w:rFonts w:asciiTheme="minorHAnsi" w:hAnsiTheme="minorHAnsi" w:cstheme="minorHAnsi"/>
          <w:b/>
        </w:rPr>
        <w:t>duration</w:t>
      </w:r>
      <w:r w:rsidRPr="00696DBE">
        <w:rPr>
          <w:rFonts w:asciiTheme="minorHAnsi" w:hAnsiTheme="minorHAnsi" w:cstheme="minorHAnsi"/>
          <w:b/>
          <w:spacing w:val="-6"/>
        </w:rPr>
        <w:t xml:space="preserve"> </w:t>
      </w:r>
      <w:r w:rsidRPr="00696DBE">
        <w:rPr>
          <w:rFonts w:asciiTheme="minorHAnsi" w:hAnsiTheme="minorHAnsi" w:cstheme="minorHAnsi"/>
          <w:b/>
        </w:rPr>
        <w:t>of</w:t>
      </w:r>
      <w:r w:rsidRPr="00696DBE">
        <w:rPr>
          <w:rFonts w:asciiTheme="minorHAnsi" w:hAnsiTheme="minorHAnsi" w:cstheme="minorHAnsi"/>
          <w:b/>
          <w:spacing w:val="-1"/>
        </w:rPr>
        <w:t xml:space="preserve"> </w:t>
      </w:r>
      <w:r w:rsidRPr="00696DBE">
        <w:rPr>
          <w:rFonts w:asciiTheme="minorHAnsi" w:hAnsiTheme="minorHAnsi" w:cstheme="minorHAnsi"/>
          <w:b/>
        </w:rPr>
        <w:t>each</w:t>
      </w:r>
      <w:r w:rsidRPr="00696DBE">
        <w:rPr>
          <w:rFonts w:asciiTheme="minorHAnsi" w:hAnsiTheme="minorHAnsi" w:cstheme="minorHAnsi"/>
          <w:b/>
          <w:spacing w:val="-3"/>
        </w:rPr>
        <w:t xml:space="preserve"> </w:t>
      </w:r>
      <w:r w:rsidRPr="00696DBE">
        <w:rPr>
          <w:rFonts w:asciiTheme="minorHAnsi" w:hAnsiTheme="minorHAnsi" w:cstheme="minorHAnsi"/>
          <w:b/>
        </w:rPr>
        <w:t>and</w:t>
      </w:r>
      <w:r w:rsidRPr="00696DBE">
        <w:rPr>
          <w:rFonts w:asciiTheme="minorHAnsi" w:hAnsiTheme="minorHAnsi" w:cstheme="minorHAnsi"/>
          <w:b/>
          <w:spacing w:val="-3"/>
        </w:rPr>
        <w:t xml:space="preserve"> </w:t>
      </w:r>
      <w:r w:rsidRPr="00696DBE">
        <w:rPr>
          <w:rFonts w:asciiTheme="minorHAnsi" w:hAnsiTheme="minorHAnsi" w:cstheme="minorHAnsi"/>
          <w:b/>
        </w:rPr>
        <w:t>kept open till the auction-sale concludes.</w:t>
      </w:r>
    </w:p>
    <w:p w:rsidR="0081528C" w:rsidRPr="00696DBE" w:rsidRDefault="0081528C" w:rsidP="0081528C">
      <w:pPr>
        <w:pStyle w:val="ListParagraph"/>
        <w:numPr>
          <w:ilvl w:val="1"/>
          <w:numId w:val="1"/>
        </w:numPr>
        <w:tabs>
          <w:tab w:val="left" w:pos="2301"/>
        </w:tabs>
        <w:ind w:right="864"/>
        <w:rPr>
          <w:rFonts w:asciiTheme="minorHAnsi" w:hAnsiTheme="minorHAnsi" w:cstheme="minorHAnsi"/>
          <w:b/>
        </w:rPr>
      </w:pPr>
      <w:r w:rsidRPr="00696DBE">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96DBE">
        <w:rPr>
          <w:rFonts w:asciiTheme="minorHAnsi" w:hAnsiTheme="minorHAnsi" w:cstheme="minorHAnsi"/>
          <w:b/>
          <w:spacing w:val="-10"/>
        </w:rPr>
        <w:t xml:space="preserve"> </w:t>
      </w:r>
      <w:r w:rsidRPr="00696DBE">
        <w:rPr>
          <w:rFonts w:asciiTheme="minorHAnsi" w:hAnsiTheme="minorHAnsi" w:cstheme="minorHAnsi"/>
          <w:b/>
        </w:rPr>
        <w:t>concluded.</w:t>
      </w:r>
    </w:p>
    <w:p w:rsidR="0081528C" w:rsidRPr="00696DBE" w:rsidRDefault="0081528C" w:rsidP="0081528C">
      <w:pPr>
        <w:pStyle w:val="ListParagraph"/>
        <w:numPr>
          <w:ilvl w:val="1"/>
          <w:numId w:val="1"/>
        </w:numPr>
        <w:tabs>
          <w:tab w:val="left" w:pos="2301"/>
        </w:tabs>
        <w:ind w:right="861"/>
        <w:rPr>
          <w:rFonts w:asciiTheme="minorHAnsi" w:hAnsiTheme="minorHAnsi" w:cstheme="minorHAnsi"/>
          <w:b/>
        </w:rPr>
      </w:pPr>
      <w:r w:rsidRPr="00696DBE">
        <w:rPr>
          <w:rFonts w:asciiTheme="minorHAnsi" w:hAnsiTheme="minorHAnsi" w:cstheme="minorHAnsi"/>
          <w:b/>
        </w:rPr>
        <w:lastRenderedPageBreak/>
        <w:t>Bidders are advised to enter their bid accordingly keeping in mind the five minutes duration.</w:t>
      </w:r>
    </w:p>
    <w:p w:rsidR="0081528C" w:rsidRPr="00696DBE" w:rsidRDefault="0081528C" w:rsidP="0081528C">
      <w:pPr>
        <w:pStyle w:val="ListParagraph"/>
        <w:numPr>
          <w:ilvl w:val="1"/>
          <w:numId w:val="1"/>
        </w:numPr>
        <w:tabs>
          <w:tab w:val="left" w:pos="2301"/>
        </w:tabs>
        <w:ind w:hanging="361"/>
        <w:rPr>
          <w:rFonts w:asciiTheme="minorHAnsi" w:hAnsiTheme="minorHAnsi" w:cstheme="minorHAnsi"/>
          <w:b/>
        </w:rPr>
      </w:pPr>
      <w:r w:rsidRPr="00696DBE">
        <w:rPr>
          <w:rFonts w:asciiTheme="minorHAnsi" w:hAnsiTheme="minorHAnsi" w:cstheme="minorHAnsi"/>
          <w:b/>
        </w:rPr>
        <w:t>No complaint on time-factor or paucity of time for bidding will not be</w:t>
      </w:r>
      <w:r w:rsidRPr="00696DBE">
        <w:rPr>
          <w:rFonts w:asciiTheme="minorHAnsi" w:hAnsiTheme="minorHAnsi" w:cstheme="minorHAnsi"/>
          <w:b/>
          <w:spacing w:val="-10"/>
        </w:rPr>
        <w:t xml:space="preserve"> </w:t>
      </w:r>
      <w:r w:rsidRPr="00696DBE">
        <w:rPr>
          <w:rFonts w:asciiTheme="minorHAnsi" w:hAnsiTheme="minorHAnsi" w:cstheme="minorHAnsi"/>
          <w:b/>
        </w:rPr>
        <w:t>entertained.</w:t>
      </w:r>
    </w:p>
    <w:p w:rsidR="0081528C" w:rsidRPr="00696DBE"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696DBE">
        <w:rPr>
          <w:rFonts w:asciiTheme="minorHAnsi" w:hAnsiTheme="minorHAnsi" w:cstheme="minorHAnsi"/>
          <w:color w:val="000000" w:themeColor="text1"/>
          <w:sz w:val="22"/>
          <w:szCs w:val="22"/>
          <w:u w:val="single"/>
        </w:rPr>
        <w:t>Online</w:t>
      </w:r>
      <w:r w:rsidRPr="00696DBE">
        <w:rPr>
          <w:rFonts w:asciiTheme="minorHAnsi" w:hAnsiTheme="minorHAnsi" w:cstheme="minorHAnsi"/>
          <w:color w:val="000000" w:themeColor="text1"/>
          <w:spacing w:val="-2"/>
          <w:sz w:val="22"/>
          <w:szCs w:val="22"/>
          <w:u w:val="single"/>
        </w:rPr>
        <w:t xml:space="preserve"> </w:t>
      </w:r>
      <w:r w:rsidRPr="00696DBE">
        <w:rPr>
          <w:rFonts w:asciiTheme="minorHAnsi" w:hAnsiTheme="minorHAnsi" w:cstheme="minorHAnsi"/>
          <w:color w:val="000000" w:themeColor="text1"/>
          <w:sz w:val="22"/>
          <w:szCs w:val="22"/>
          <w:u w:val="single"/>
        </w:rPr>
        <w:t>Bidding:</w:t>
      </w:r>
    </w:p>
    <w:p w:rsidR="0081528C" w:rsidRPr="00696DBE" w:rsidRDefault="0081528C" w:rsidP="0081528C">
      <w:pPr>
        <w:pStyle w:val="ListParagraph"/>
        <w:numPr>
          <w:ilvl w:val="1"/>
          <w:numId w:val="1"/>
        </w:numPr>
        <w:tabs>
          <w:tab w:val="left" w:pos="2301"/>
        </w:tabs>
        <w:spacing w:before="2"/>
        <w:ind w:right="867"/>
        <w:rPr>
          <w:rFonts w:asciiTheme="minorHAnsi" w:hAnsiTheme="minorHAnsi" w:cstheme="minorHAnsi"/>
          <w:b/>
        </w:rPr>
      </w:pPr>
      <w:r w:rsidRPr="00696DBE">
        <w:rPr>
          <w:rFonts w:asciiTheme="minorHAnsi" w:hAnsiTheme="minorHAnsi" w:cstheme="minorHAnsi"/>
          <w:b/>
        </w:rPr>
        <w:t>Auction/ bidding will be only online bidding through the portal provided by the service provider.</w:t>
      </w:r>
    </w:p>
    <w:p w:rsidR="0081528C" w:rsidRPr="00696DBE" w:rsidRDefault="0081528C" w:rsidP="0081528C">
      <w:pPr>
        <w:pStyle w:val="ListParagraph"/>
        <w:numPr>
          <w:ilvl w:val="1"/>
          <w:numId w:val="1"/>
        </w:numPr>
        <w:tabs>
          <w:tab w:val="left" w:pos="2301"/>
        </w:tabs>
        <w:spacing w:before="1"/>
        <w:ind w:right="867"/>
        <w:rPr>
          <w:rFonts w:asciiTheme="minorHAnsi" w:hAnsiTheme="minorHAnsi" w:cstheme="minorHAnsi"/>
          <w:b/>
        </w:rPr>
      </w:pPr>
      <w:r w:rsidRPr="00696DBE">
        <w:rPr>
          <w:rFonts w:asciiTheme="minorHAnsi" w:hAnsiTheme="minorHAnsi" w:cstheme="minorHAnsi"/>
          <w:b/>
        </w:rPr>
        <w:t>In case of sole bidder, the sale may be accepted or deferred and property be brought for resale or otherwise sale will be deferred or</w:t>
      </w:r>
      <w:r w:rsidRPr="00696DBE">
        <w:rPr>
          <w:rFonts w:asciiTheme="minorHAnsi" w:hAnsiTheme="minorHAnsi" w:cstheme="minorHAnsi"/>
          <w:b/>
          <w:spacing w:val="-8"/>
        </w:rPr>
        <w:t xml:space="preserve"> </w:t>
      </w:r>
      <w:r w:rsidRPr="00696DBE">
        <w:rPr>
          <w:rFonts w:asciiTheme="minorHAnsi" w:hAnsiTheme="minorHAnsi" w:cstheme="minorHAnsi"/>
          <w:b/>
        </w:rPr>
        <w:t>cancelled.</w:t>
      </w:r>
    </w:p>
    <w:p w:rsidR="0081528C" w:rsidRPr="00696DBE" w:rsidRDefault="0081528C" w:rsidP="0081528C">
      <w:pPr>
        <w:pStyle w:val="ListParagraph"/>
        <w:numPr>
          <w:ilvl w:val="1"/>
          <w:numId w:val="1"/>
        </w:numPr>
        <w:tabs>
          <w:tab w:val="left" w:pos="2301"/>
        </w:tabs>
        <w:ind w:hanging="361"/>
        <w:rPr>
          <w:rFonts w:asciiTheme="minorHAnsi" w:hAnsiTheme="minorHAnsi" w:cstheme="minorHAnsi"/>
          <w:b/>
        </w:rPr>
      </w:pPr>
      <w:r w:rsidRPr="00696DBE">
        <w:rPr>
          <w:rFonts w:asciiTheme="minorHAnsi" w:hAnsiTheme="minorHAnsi" w:cstheme="minorHAnsi"/>
          <w:b/>
        </w:rPr>
        <w:t>In case of sole bidder, one increment in bidding is</w:t>
      </w:r>
      <w:r w:rsidRPr="00696DBE">
        <w:rPr>
          <w:rFonts w:asciiTheme="minorHAnsi" w:hAnsiTheme="minorHAnsi" w:cstheme="minorHAnsi"/>
          <w:b/>
          <w:spacing w:val="-2"/>
        </w:rPr>
        <w:t xml:space="preserve"> </w:t>
      </w:r>
      <w:r w:rsidRPr="00696DBE">
        <w:rPr>
          <w:rFonts w:asciiTheme="minorHAnsi" w:hAnsiTheme="minorHAnsi" w:cstheme="minorHAnsi"/>
          <w:b/>
        </w:rPr>
        <w:t>mandatory.</w:t>
      </w:r>
    </w:p>
    <w:p w:rsidR="0081528C" w:rsidRPr="00696DBE" w:rsidRDefault="0081528C" w:rsidP="0081528C">
      <w:pPr>
        <w:pStyle w:val="ListParagraph"/>
        <w:numPr>
          <w:ilvl w:val="1"/>
          <w:numId w:val="1"/>
        </w:numPr>
        <w:tabs>
          <w:tab w:val="left" w:pos="2301"/>
        </w:tabs>
        <w:spacing w:before="1"/>
        <w:ind w:right="859"/>
        <w:rPr>
          <w:rFonts w:asciiTheme="minorHAnsi" w:hAnsiTheme="minorHAnsi" w:cstheme="minorHAnsi"/>
          <w:b/>
        </w:rPr>
      </w:pPr>
      <w:r w:rsidRPr="00696DBE">
        <w:rPr>
          <w:rFonts w:asciiTheme="minorHAnsi" w:hAnsiTheme="minorHAnsi" w:cstheme="minorHAnsi"/>
          <w:b/>
        </w:rPr>
        <w:t>Bidders are cautioned to be careful while entering their bid amount and to check for alteration, if any, before confirming the same.</w:t>
      </w:r>
    </w:p>
    <w:p w:rsidR="0081528C" w:rsidRPr="00696DBE" w:rsidRDefault="0081528C" w:rsidP="0081528C">
      <w:pPr>
        <w:pStyle w:val="ListParagraph"/>
        <w:numPr>
          <w:ilvl w:val="1"/>
          <w:numId w:val="1"/>
        </w:numPr>
        <w:tabs>
          <w:tab w:val="left" w:pos="2301"/>
        </w:tabs>
        <w:ind w:right="865"/>
        <w:rPr>
          <w:rFonts w:asciiTheme="minorHAnsi" w:hAnsiTheme="minorHAnsi" w:cstheme="minorHAnsi"/>
          <w:b/>
        </w:rPr>
      </w:pPr>
      <w:r w:rsidRPr="00696DBE">
        <w:rPr>
          <w:rFonts w:asciiTheme="minorHAnsi" w:hAnsiTheme="minorHAnsi" w:cstheme="minorHAnsi"/>
          <w:b/>
        </w:rPr>
        <w:t>No</w:t>
      </w:r>
      <w:r w:rsidRPr="00696DBE">
        <w:rPr>
          <w:rFonts w:asciiTheme="minorHAnsi" w:hAnsiTheme="minorHAnsi" w:cstheme="minorHAnsi"/>
          <w:b/>
          <w:spacing w:val="-6"/>
        </w:rPr>
        <w:t xml:space="preserve"> </w:t>
      </w:r>
      <w:r w:rsidRPr="00696DBE">
        <w:rPr>
          <w:rFonts w:asciiTheme="minorHAnsi" w:hAnsiTheme="minorHAnsi" w:cstheme="minorHAnsi"/>
          <w:b/>
        </w:rPr>
        <w:t>request/complaint</w:t>
      </w:r>
      <w:r w:rsidRPr="00696DBE">
        <w:rPr>
          <w:rFonts w:asciiTheme="minorHAnsi" w:hAnsiTheme="minorHAnsi" w:cstheme="minorHAnsi"/>
          <w:b/>
          <w:spacing w:val="-6"/>
        </w:rPr>
        <w:t xml:space="preserve"> </w:t>
      </w:r>
      <w:r w:rsidRPr="00696DBE">
        <w:rPr>
          <w:rFonts w:asciiTheme="minorHAnsi" w:hAnsiTheme="minorHAnsi" w:cstheme="minorHAnsi"/>
          <w:b/>
        </w:rPr>
        <w:t>of</w:t>
      </w:r>
      <w:r w:rsidRPr="00696DBE">
        <w:rPr>
          <w:rFonts w:asciiTheme="minorHAnsi" w:hAnsiTheme="minorHAnsi" w:cstheme="minorHAnsi"/>
          <w:b/>
          <w:spacing w:val="-1"/>
        </w:rPr>
        <w:t xml:space="preserve"> </w:t>
      </w:r>
      <w:r w:rsidRPr="00696DBE">
        <w:rPr>
          <w:rFonts w:asciiTheme="minorHAnsi" w:hAnsiTheme="minorHAnsi" w:cstheme="minorHAnsi"/>
          <w:b/>
        </w:rPr>
        <w:t>wrong</w:t>
      </w:r>
      <w:r w:rsidRPr="00696DBE">
        <w:rPr>
          <w:rFonts w:asciiTheme="minorHAnsi" w:hAnsiTheme="minorHAnsi" w:cstheme="minorHAnsi"/>
          <w:b/>
          <w:spacing w:val="-6"/>
        </w:rPr>
        <w:t xml:space="preserve"> </w:t>
      </w:r>
      <w:r w:rsidRPr="00696DBE">
        <w:rPr>
          <w:rFonts w:asciiTheme="minorHAnsi" w:hAnsiTheme="minorHAnsi" w:cstheme="minorHAnsi"/>
          <w:b/>
        </w:rPr>
        <w:t>bidding</w:t>
      </w:r>
      <w:r w:rsidRPr="00696DBE">
        <w:rPr>
          <w:rFonts w:asciiTheme="minorHAnsi" w:hAnsiTheme="minorHAnsi" w:cstheme="minorHAnsi"/>
          <w:b/>
          <w:spacing w:val="-3"/>
        </w:rPr>
        <w:t xml:space="preserve"> </w:t>
      </w:r>
      <w:r w:rsidRPr="00696DBE">
        <w:rPr>
          <w:rFonts w:asciiTheme="minorHAnsi" w:hAnsiTheme="minorHAnsi" w:cstheme="minorHAnsi"/>
          <w:b/>
        </w:rPr>
        <w:t>will</w:t>
      </w:r>
      <w:r w:rsidRPr="00696DBE">
        <w:rPr>
          <w:rFonts w:asciiTheme="minorHAnsi" w:hAnsiTheme="minorHAnsi" w:cstheme="minorHAnsi"/>
          <w:b/>
          <w:spacing w:val="-4"/>
        </w:rPr>
        <w:t xml:space="preserve"> </w:t>
      </w:r>
      <w:r w:rsidRPr="00696DBE">
        <w:rPr>
          <w:rFonts w:asciiTheme="minorHAnsi" w:hAnsiTheme="minorHAnsi" w:cstheme="minorHAnsi"/>
          <w:b/>
        </w:rPr>
        <w:t>be</w:t>
      </w:r>
      <w:r w:rsidRPr="00696DBE">
        <w:rPr>
          <w:rFonts w:asciiTheme="minorHAnsi" w:hAnsiTheme="minorHAnsi" w:cstheme="minorHAnsi"/>
          <w:b/>
          <w:spacing w:val="-6"/>
        </w:rPr>
        <w:t xml:space="preserve"> </w:t>
      </w:r>
      <w:r w:rsidRPr="00696DBE">
        <w:rPr>
          <w:rFonts w:asciiTheme="minorHAnsi" w:hAnsiTheme="minorHAnsi" w:cstheme="minorHAnsi"/>
          <w:b/>
        </w:rPr>
        <w:t>entertained</w:t>
      </w:r>
      <w:r w:rsidRPr="00696DBE">
        <w:rPr>
          <w:rFonts w:asciiTheme="minorHAnsi" w:hAnsiTheme="minorHAnsi" w:cstheme="minorHAnsi"/>
          <w:b/>
          <w:spacing w:val="-6"/>
        </w:rPr>
        <w:t xml:space="preserve"> </w:t>
      </w:r>
      <w:r w:rsidRPr="00696DBE">
        <w:rPr>
          <w:rFonts w:asciiTheme="minorHAnsi" w:hAnsiTheme="minorHAnsi" w:cstheme="minorHAnsi"/>
          <w:b/>
        </w:rPr>
        <w:t>for</w:t>
      </w:r>
      <w:r w:rsidRPr="00696DBE">
        <w:rPr>
          <w:rFonts w:asciiTheme="minorHAnsi" w:hAnsiTheme="minorHAnsi" w:cstheme="minorHAnsi"/>
          <w:b/>
          <w:spacing w:val="-5"/>
        </w:rPr>
        <w:t xml:space="preserve"> </w:t>
      </w:r>
      <w:r w:rsidRPr="00696DBE">
        <w:rPr>
          <w:rFonts w:asciiTheme="minorHAnsi" w:hAnsiTheme="minorHAnsi" w:cstheme="minorHAnsi"/>
          <w:b/>
        </w:rPr>
        <w:t>canceling</w:t>
      </w:r>
      <w:r w:rsidRPr="00696DBE">
        <w:rPr>
          <w:rFonts w:asciiTheme="minorHAnsi" w:hAnsiTheme="minorHAnsi" w:cstheme="minorHAnsi"/>
          <w:b/>
          <w:spacing w:val="-6"/>
        </w:rPr>
        <w:t xml:space="preserve"> </w:t>
      </w:r>
      <w:r w:rsidRPr="00696DBE">
        <w:rPr>
          <w:rFonts w:asciiTheme="minorHAnsi" w:hAnsiTheme="minorHAnsi" w:cstheme="minorHAnsi"/>
          <w:b/>
        </w:rPr>
        <w:t>the</w:t>
      </w:r>
      <w:r w:rsidRPr="00696DBE">
        <w:rPr>
          <w:rFonts w:asciiTheme="minorHAnsi" w:hAnsiTheme="minorHAnsi" w:cstheme="minorHAnsi"/>
          <w:b/>
          <w:spacing w:val="-6"/>
        </w:rPr>
        <w:t xml:space="preserve"> </w:t>
      </w:r>
      <w:r w:rsidRPr="00696DBE">
        <w:rPr>
          <w:rFonts w:asciiTheme="minorHAnsi" w:hAnsiTheme="minorHAnsi" w:cstheme="minorHAnsi"/>
          <w:b/>
        </w:rPr>
        <w:t>sale</w:t>
      </w:r>
      <w:r w:rsidRPr="00696DBE">
        <w:rPr>
          <w:rFonts w:asciiTheme="minorHAnsi" w:hAnsiTheme="minorHAnsi" w:cstheme="minorHAnsi"/>
          <w:b/>
          <w:spacing w:val="-6"/>
        </w:rPr>
        <w:t xml:space="preserve"> </w:t>
      </w:r>
      <w:r w:rsidRPr="00696DBE">
        <w:rPr>
          <w:rFonts w:asciiTheme="minorHAnsi" w:hAnsiTheme="minorHAnsi" w:cstheme="minorHAnsi"/>
          <w:b/>
        </w:rPr>
        <w:t>and</w:t>
      </w:r>
      <w:r w:rsidRPr="00696DBE">
        <w:rPr>
          <w:rFonts w:asciiTheme="minorHAnsi" w:hAnsiTheme="minorHAnsi" w:cstheme="minorHAnsi"/>
          <w:b/>
          <w:spacing w:val="-7"/>
        </w:rPr>
        <w:t xml:space="preserve"> </w:t>
      </w:r>
      <w:r w:rsidRPr="00696DBE">
        <w:rPr>
          <w:rFonts w:asciiTheme="minorHAnsi" w:hAnsiTheme="minorHAnsi" w:cstheme="minorHAnsi"/>
          <w:b/>
        </w:rPr>
        <w:t>in such case, the EMD in full will be</w:t>
      </w:r>
      <w:r w:rsidRPr="00696DBE">
        <w:rPr>
          <w:rFonts w:asciiTheme="minorHAnsi" w:hAnsiTheme="minorHAnsi" w:cstheme="minorHAnsi"/>
          <w:b/>
          <w:spacing w:val="-5"/>
        </w:rPr>
        <w:t xml:space="preserve"> </w:t>
      </w:r>
      <w:r w:rsidRPr="00696DBE">
        <w:rPr>
          <w:rFonts w:asciiTheme="minorHAnsi" w:hAnsiTheme="minorHAnsi" w:cstheme="minorHAnsi"/>
          <w:b/>
        </w:rPr>
        <w:t>forfeited.</w:t>
      </w:r>
    </w:p>
    <w:p w:rsidR="0081528C" w:rsidRPr="00696DBE" w:rsidRDefault="0081528C" w:rsidP="0081528C">
      <w:pPr>
        <w:pStyle w:val="ListParagraph"/>
        <w:numPr>
          <w:ilvl w:val="1"/>
          <w:numId w:val="1"/>
        </w:numPr>
        <w:tabs>
          <w:tab w:val="left" w:pos="2301"/>
        </w:tabs>
        <w:ind w:right="853"/>
        <w:rPr>
          <w:rFonts w:asciiTheme="minorHAnsi" w:hAnsiTheme="minorHAnsi" w:cstheme="minorHAnsi"/>
          <w:b/>
        </w:rPr>
      </w:pPr>
      <w:r w:rsidRPr="00696DBE">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696DBE"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696DBE">
        <w:rPr>
          <w:rFonts w:asciiTheme="minorHAnsi" w:hAnsiTheme="minorHAnsi" w:cstheme="minorHAnsi"/>
          <w:color w:val="000000" w:themeColor="text1"/>
          <w:sz w:val="22"/>
          <w:szCs w:val="22"/>
          <w:u w:val="single"/>
        </w:rPr>
        <w:t>Declaration of successful</w:t>
      </w:r>
      <w:r w:rsidRPr="00696DBE">
        <w:rPr>
          <w:rFonts w:asciiTheme="minorHAnsi" w:hAnsiTheme="minorHAnsi" w:cstheme="minorHAnsi"/>
          <w:color w:val="000000" w:themeColor="text1"/>
          <w:spacing w:val="1"/>
          <w:sz w:val="22"/>
          <w:szCs w:val="22"/>
          <w:u w:val="single"/>
        </w:rPr>
        <w:t xml:space="preserve"> </w:t>
      </w:r>
      <w:r w:rsidRPr="00696DBE">
        <w:rPr>
          <w:rFonts w:asciiTheme="minorHAnsi" w:hAnsiTheme="minorHAnsi" w:cstheme="minorHAnsi"/>
          <w:color w:val="000000" w:themeColor="text1"/>
          <w:sz w:val="22"/>
          <w:szCs w:val="22"/>
          <w:u w:val="single"/>
        </w:rPr>
        <w:t>bidder:</w:t>
      </w:r>
    </w:p>
    <w:p w:rsidR="0081528C" w:rsidRPr="00696DBE" w:rsidRDefault="0081528C" w:rsidP="0081528C">
      <w:pPr>
        <w:pStyle w:val="ListParagraph"/>
        <w:numPr>
          <w:ilvl w:val="1"/>
          <w:numId w:val="1"/>
        </w:numPr>
        <w:tabs>
          <w:tab w:val="left" w:pos="2301"/>
        </w:tabs>
        <w:spacing w:before="93"/>
        <w:ind w:right="860"/>
        <w:rPr>
          <w:rFonts w:asciiTheme="minorHAnsi" w:hAnsiTheme="minorHAnsi" w:cstheme="minorHAnsi"/>
          <w:b/>
        </w:rPr>
      </w:pPr>
      <w:r w:rsidRPr="00696DBE">
        <w:rPr>
          <w:rFonts w:asciiTheme="minorHAnsi" w:hAnsiTheme="minorHAnsi" w:cstheme="minorHAnsi"/>
          <w:b/>
        </w:rPr>
        <w:t>Highest bidder will be declared the successful bidder and sale will be confirmed in his favour</w:t>
      </w:r>
      <w:r w:rsidRPr="00696DBE">
        <w:rPr>
          <w:rFonts w:asciiTheme="minorHAnsi" w:hAnsiTheme="minorHAnsi" w:cstheme="minorHAnsi"/>
          <w:b/>
          <w:spacing w:val="-6"/>
        </w:rPr>
        <w:t xml:space="preserve"> </w:t>
      </w:r>
      <w:r w:rsidRPr="00696DBE">
        <w:rPr>
          <w:rFonts w:asciiTheme="minorHAnsi" w:hAnsiTheme="minorHAnsi" w:cstheme="minorHAnsi"/>
          <w:b/>
        </w:rPr>
        <w:t>in</w:t>
      </w:r>
      <w:r w:rsidRPr="00696DBE">
        <w:rPr>
          <w:rFonts w:asciiTheme="minorHAnsi" w:hAnsiTheme="minorHAnsi" w:cstheme="minorHAnsi"/>
          <w:b/>
          <w:spacing w:val="-9"/>
        </w:rPr>
        <w:t xml:space="preserve"> </w:t>
      </w:r>
      <w:r w:rsidRPr="00696DBE">
        <w:rPr>
          <w:rFonts w:asciiTheme="minorHAnsi" w:hAnsiTheme="minorHAnsi" w:cstheme="minorHAnsi"/>
          <w:b/>
        </w:rPr>
        <w:t>consultation</w:t>
      </w:r>
      <w:r w:rsidRPr="00696DBE">
        <w:rPr>
          <w:rFonts w:asciiTheme="minorHAnsi" w:hAnsiTheme="minorHAnsi" w:cstheme="minorHAnsi"/>
          <w:b/>
          <w:spacing w:val="-8"/>
        </w:rPr>
        <w:t xml:space="preserve"> </w:t>
      </w:r>
      <w:r w:rsidRPr="00696DBE">
        <w:rPr>
          <w:rFonts w:asciiTheme="minorHAnsi" w:hAnsiTheme="minorHAnsi" w:cstheme="minorHAnsi"/>
          <w:b/>
        </w:rPr>
        <w:t>of</w:t>
      </w:r>
      <w:r w:rsidRPr="00696DBE">
        <w:rPr>
          <w:rFonts w:asciiTheme="minorHAnsi" w:hAnsiTheme="minorHAnsi" w:cstheme="minorHAnsi"/>
          <w:b/>
          <w:spacing w:val="-7"/>
        </w:rPr>
        <w:t xml:space="preserve"> </w:t>
      </w:r>
      <w:r w:rsidRPr="00696DBE">
        <w:rPr>
          <w:rFonts w:asciiTheme="minorHAnsi" w:hAnsiTheme="minorHAnsi" w:cstheme="minorHAnsi"/>
          <w:b/>
        </w:rPr>
        <w:t>Secured</w:t>
      </w:r>
      <w:r w:rsidRPr="00696DBE">
        <w:rPr>
          <w:rFonts w:asciiTheme="minorHAnsi" w:hAnsiTheme="minorHAnsi" w:cstheme="minorHAnsi"/>
          <w:b/>
          <w:spacing w:val="-9"/>
        </w:rPr>
        <w:t xml:space="preserve"> </w:t>
      </w:r>
      <w:r w:rsidRPr="00696DBE">
        <w:rPr>
          <w:rFonts w:asciiTheme="minorHAnsi" w:hAnsiTheme="minorHAnsi" w:cstheme="minorHAnsi"/>
          <w:b/>
        </w:rPr>
        <w:t>Creditor.</w:t>
      </w:r>
      <w:r w:rsidRPr="00696DBE">
        <w:rPr>
          <w:rFonts w:asciiTheme="minorHAnsi" w:hAnsiTheme="minorHAnsi" w:cstheme="minorHAnsi"/>
          <w:b/>
          <w:spacing w:val="-10"/>
        </w:rPr>
        <w:t xml:space="preserve"> </w:t>
      </w:r>
      <w:r w:rsidRPr="00696DBE">
        <w:rPr>
          <w:rFonts w:asciiTheme="minorHAnsi" w:hAnsiTheme="minorHAnsi" w:cstheme="minorHAnsi"/>
          <w:b/>
        </w:rPr>
        <w:t>Intimation</w:t>
      </w:r>
      <w:r w:rsidRPr="00696DBE">
        <w:rPr>
          <w:rFonts w:asciiTheme="minorHAnsi" w:hAnsiTheme="minorHAnsi" w:cstheme="minorHAnsi"/>
          <w:b/>
          <w:spacing w:val="-8"/>
        </w:rPr>
        <w:t xml:space="preserve"> </w:t>
      </w:r>
      <w:r w:rsidRPr="00696DBE">
        <w:rPr>
          <w:rFonts w:asciiTheme="minorHAnsi" w:hAnsiTheme="minorHAnsi" w:cstheme="minorHAnsi"/>
          <w:b/>
        </w:rPr>
        <w:t>to</w:t>
      </w:r>
      <w:r w:rsidRPr="00696DBE">
        <w:rPr>
          <w:rFonts w:asciiTheme="minorHAnsi" w:hAnsiTheme="minorHAnsi" w:cstheme="minorHAnsi"/>
          <w:b/>
          <w:spacing w:val="-7"/>
        </w:rPr>
        <w:t xml:space="preserve"> </w:t>
      </w:r>
      <w:r w:rsidRPr="00696DBE">
        <w:rPr>
          <w:rFonts w:asciiTheme="minorHAnsi" w:hAnsiTheme="minorHAnsi" w:cstheme="minorHAnsi"/>
          <w:b/>
        </w:rPr>
        <w:t>this</w:t>
      </w:r>
      <w:r w:rsidRPr="00696DBE">
        <w:rPr>
          <w:rFonts w:asciiTheme="minorHAnsi" w:hAnsiTheme="minorHAnsi" w:cstheme="minorHAnsi"/>
          <w:b/>
          <w:spacing w:val="-6"/>
        </w:rPr>
        <w:t xml:space="preserve"> </w:t>
      </w:r>
      <w:r w:rsidRPr="00696DBE">
        <w:rPr>
          <w:rFonts w:asciiTheme="minorHAnsi" w:hAnsiTheme="minorHAnsi" w:cstheme="minorHAnsi"/>
          <w:b/>
        </w:rPr>
        <w:t>effect</w:t>
      </w:r>
      <w:r w:rsidRPr="00696DBE">
        <w:rPr>
          <w:rFonts w:asciiTheme="minorHAnsi" w:hAnsiTheme="minorHAnsi" w:cstheme="minorHAnsi"/>
          <w:b/>
          <w:spacing w:val="-9"/>
        </w:rPr>
        <w:t xml:space="preserve"> </w:t>
      </w:r>
      <w:r w:rsidRPr="00696DBE">
        <w:rPr>
          <w:rFonts w:asciiTheme="minorHAnsi" w:hAnsiTheme="minorHAnsi" w:cstheme="minorHAnsi"/>
          <w:b/>
        </w:rPr>
        <w:t>will</w:t>
      </w:r>
      <w:r w:rsidRPr="00696DBE">
        <w:rPr>
          <w:rFonts w:asciiTheme="minorHAnsi" w:hAnsiTheme="minorHAnsi" w:cstheme="minorHAnsi"/>
          <w:b/>
          <w:spacing w:val="-10"/>
        </w:rPr>
        <w:t xml:space="preserve"> </w:t>
      </w:r>
      <w:r w:rsidRPr="00696DBE">
        <w:rPr>
          <w:rFonts w:asciiTheme="minorHAnsi" w:hAnsiTheme="minorHAnsi" w:cstheme="minorHAnsi"/>
          <w:b/>
        </w:rPr>
        <w:t>be</w:t>
      </w:r>
      <w:r w:rsidRPr="00696DBE">
        <w:rPr>
          <w:rFonts w:asciiTheme="minorHAnsi" w:hAnsiTheme="minorHAnsi" w:cstheme="minorHAnsi"/>
          <w:b/>
          <w:spacing w:val="-8"/>
        </w:rPr>
        <w:t xml:space="preserve"> </w:t>
      </w:r>
      <w:r w:rsidRPr="00696DBE">
        <w:rPr>
          <w:rFonts w:asciiTheme="minorHAnsi" w:hAnsiTheme="minorHAnsi" w:cstheme="minorHAnsi"/>
          <w:b/>
        </w:rPr>
        <w:t>given</w:t>
      </w:r>
      <w:r w:rsidRPr="00696DBE">
        <w:rPr>
          <w:rFonts w:asciiTheme="minorHAnsi" w:hAnsiTheme="minorHAnsi" w:cstheme="minorHAnsi"/>
          <w:b/>
          <w:spacing w:val="-9"/>
        </w:rPr>
        <w:t xml:space="preserve"> </w:t>
      </w:r>
      <w:r w:rsidRPr="00696DBE">
        <w:rPr>
          <w:rFonts w:asciiTheme="minorHAnsi" w:hAnsiTheme="minorHAnsi" w:cstheme="minorHAnsi"/>
          <w:b/>
        </w:rPr>
        <w:t>through e-mail by auction service</w:t>
      </w:r>
      <w:r w:rsidRPr="00696DBE">
        <w:rPr>
          <w:rFonts w:asciiTheme="minorHAnsi" w:hAnsiTheme="minorHAnsi" w:cstheme="minorHAnsi"/>
          <w:b/>
          <w:spacing w:val="-6"/>
        </w:rPr>
        <w:t xml:space="preserve"> </w:t>
      </w:r>
      <w:r w:rsidRPr="00696DBE">
        <w:rPr>
          <w:rFonts w:asciiTheme="minorHAnsi" w:hAnsiTheme="minorHAnsi" w:cstheme="minorHAnsi"/>
          <w:b/>
        </w:rPr>
        <w:t xml:space="preserve">provider or Authorized officer of Truhome Finance Limited. </w:t>
      </w:r>
    </w:p>
    <w:p w:rsidR="0081528C" w:rsidRPr="00696DBE" w:rsidRDefault="0081528C" w:rsidP="0081528C">
      <w:pPr>
        <w:pStyle w:val="ListParagraph"/>
        <w:numPr>
          <w:ilvl w:val="1"/>
          <w:numId w:val="1"/>
        </w:numPr>
        <w:tabs>
          <w:tab w:val="left" w:pos="2301"/>
        </w:tabs>
        <w:ind w:right="870"/>
        <w:rPr>
          <w:rFonts w:asciiTheme="minorHAnsi" w:hAnsiTheme="minorHAnsi" w:cstheme="minorHAnsi"/>
          <w:b/>
        </w:rPr>
      </w:pPr>
      <w:r w:rsidRPr="00696DBE">
        <w:rPr>
          <w:rFonts w:asciiTheme="minorHAnsi" w:hAnsiTheme="minorHAnsi" w:cstheme="minorHAnsi"/>
          <w:b/>
          <w:spacing w:val="5"/>
        </w:rPr>
        <w:t xml:space="preserve">Highest </w:t>
      </w:r>
      <w:r w:rsidRPr="00696DBE">
        <w:rPr>
          <w:rFonts w:asciiTheme="minorHAnsi" w:hAnsiTheme="minorHAnsi" w:cstheme="minorHAnsi"/>
          <w:b/>
          <w:spacing w:val="3"/>
        </w:rPr>
        <w:t xml:space="preserve">bid will be </w:t>
      </w:r>
      <w:r w:rsidRPr="00696DBE">
        <w:rPr>
          <w:rFonts w:asciiTheme="minorHAnsi" w:hAnsiTheme="minorHAnsi" w:cstheme="minorHAnsi"/>
          <w:b/>
          <w:spacing w:val="5"/>
        </w:rPr>
        <w:t xml:space="preserve">provisionally accepted </w:t>
      </w:r>
      <w:r w:rsidRPr="00696DBE">
        <w:rPr>
          <w:rFonts w:asciiTheme="minorHAnsi" w:hAnsiTheme="minorHAnsi" w:cstheme="minorHAnsi"/>
          <w:b/>
          <w:spacing w:val="3"/>
        </w:rPr>
        <w:t xml:space="preserve">on </w:t>
      </w:r>
      <w:r w:rsidRPr="00696DBE">
        <w:rPr>
          <w:rFonts w:asciiTheme="minorHAnsi" w:hAnsiTheme="minorHAnsi" w:cstheme="minorHAnsi"/>
          <w:b/>
          <w:spacing w:val="5"/>
        </w:rPr>
        <w:t xml:space="preserve">“subject </w:t>
      </w:r>
      <w:r w:rsidRPr="00696DBE">
        <w:rPr>
          <w:rFonts w:asciiTheme="minorHAnsi" w:hAnsiTheme="minorHAnsi" w:cstheme="minorHAnsi"/>
          <w:b/>
          <w:spacing w:val="3"/>
        </w:rPr>
        <w:t xml:space="preserve">to </w:t>
      </w:r>
      <w:r w:rsidRPr="00696DBE">
        <w:rPr>
          <w:rFonts w:asciiTheme="minorHAnsi" w:hAnsiTheme="minorHAnsi" w:cstheme="minorHAnsi"/>
          <w:b/>
          <w:spacing w:val="4"/>
        </w:rPr>
        <w:t xml:space="preserve">approval” basis and the highest bidder </w:t>
      </w:r>
      <w:r w:rsidRPr="00696DBE">
        <w:rPr>
          <w:rFonts w:asciiTheme="minorHAnsi" w:hAnsiTheme="minorHAnsi" w:cstheme="minorHAnsi"/>
          <w:b/>
          <w:spacing w:val="5"/>
        </w:rPr>
        <w:t xml:space="preserve">shall </w:t>
      </w:r>
      <w:r w:rsidRPr="00696DBE">
        <w:rPr>
          <w:rFonts w:asciiTheme="minorHAnsi" w:hAnsiTheme="minorHAnsi" w:cstheme="minorHAnsi"/>
          <w:b/>
          <w:spacing w:val="3"/>
        </w:rPr>
        <w:t xml:space="preserve">not </w:t>
      </w:r>
      <w:r w:rsidRPr="00696DBE">
        <w:rPr>
          <w:rFonts w:asciiTheme="minorHAnsi" w:hAnsiTheme="minorHAnsi" w:cstheme="minorHAnsi"/>
          <w:b/>
          <w:spacing w:val="4"/>
        </w:rPr>
        <w:t xml:space="preserve">have any </w:t>
      </w:r>
      <w:r w:rsidRPr="00696DBE">
        <w:rPr>
          <w:rFonts w:asciiTheme="minorHAnsi" w:hAnsiTheme="minorHAnsi" w:cstheme="minorHAnsi"/>
          <w:b/>
          <w:spacing w:val="5"/>
        </w:rPr>
        <w:t xml:space="preserve">right/title </w:t>
      </w:r>
      <w:r w:rsidRPr="00696DBE">
        <w:rPr>
          <w:rFonts w:asciiTheme="minorHAnsi" w:hAnsiTheme="minorHAnsi" w:cstheme="minorHAnsi"/>
          <w:b/>
          <w:spacing w:val="3"/>
        </w:rPr>
        <w:t xml:space="preserve">over </w:t>
      </w:r>
      <w:r w:rsidRPr="00696DBE">
        <w:rPr>
          <w:rFonts w:asciiTheme="minorHAnsi" w:hAnsiTheme="minorHAnsi" w:cstheme="minorHAnsi"/>
          <w:b/>
          <w:spacing w:val="4"/>
        </w:rPr>
        <w:t xml:space="preserve">the </w:t>
      </w:r>
      <w:r w:rsidRPr="00696DBE">
        <w:rPr>
          <w:rFonts w:asciiTheme="minorHAnsi" w:hAnsiTheme="minorHAnsi" w:cstheme="minorHAnsi"/>
          <w:b/>
          <w:spacing w:val="5"/>
        </w:rPr>
        <w:t xml:space="preserve">property </w:t>
      </w:r>
      <w:r w:rsidRPr="00696DBE">
        <w:rPr>
          <w:rFonts w:asciiTheme="minorHAnsi" w:hAnsiTheme="minorHAnsi" w:cstheme="minorHAnsi"/>
          <w:b/>
          <w:spacing w:val="4"/>
        </w:rPr>
        <w:t xml:space="preserve">until the sale </w:t>
      </w:r>
      <w:r w:rsidRPr="00696DBE">
        <w:rPr>
          <w:rFonts w:asciiTheme="minorHAnsi" w:hAnsiTheme="minorHAnsi" w:cstheme="minorHAnsi"/>
          <w:b/>
        </w:rPr>
        <w:t xml:space="preserve">is </w:t>
      </w:r>
      <w:r w:rsidRPr="00696DBE">
        <w:rPr>
          <w:rFonts w:asciiTheme="minorHAnsi" w:hAnsiTheme="minorHAnsi" w:cstheme="minorHAnsi"/>
          <w:b/>
          <w:spacing w:val="5"/>
        </w:rPr>
        <w:t xml:space="preserve">confirmed </w:t>
      </w:r>
      <w:r w:rsidRPr="00696DBE">
        <w:rPr>
          <w:rFonts w:asciiTheme="minorHAnsi" w:hAnsiTheme="minorHAnsi" w:cstheme="minorHAnsi"/>
          <w:b/>
          <w:spacing w:val="3"/>
        </w:rPr>
        <w:t xml:space="preserve">by </w:t>
      </w:r>
      <w:r w:rsidRPr="00696DBE">
        <w:rPr>
          <w:rFonts w:asciiTheme="minorHAnsi" w:hAnsiTheme="minorHAnsi" w:cstheme="minorHAnsi"/>
          <w:b/>
          <w:spacing w:val="4"/>
        </w:rPr>
        <w:t>the Authorized</w:t>
      </w:r>
      <w:r w:rsidRPr="00696DBE">
        <w:rPr>
          <w:rFonts w:asciiTheme="minorHAnsi" w:hAnsiTheme="minorHAnsi" w:cstheme="minorHAnsi"/>
          <w:b/>
          <w:spacing w:val="34"/>
        </w:rPr>
        <w:t xml:space="preserve"> </w:t>
      </w:r>
      <w:r w:rsidRPr="00696DBE">
        <w:rPr>
          <w:rFonts w:asciiTheme="minorHAnsi" w:hAnsiTheme="minorHAnsi" w:cstheme="minorHAnsi"/>
          <w:b/>
          <w:spacing w:val="4"/>
        </w:rPr>
        <w:t>Officer.</w:t>
      </w:r>
    </w:p>
    <w:p w:rsidR="0081528C" w:rsidRPr="00696DBE" w:rsidRDefault="0081528C" w:rsidP="0081528C">
      <w:pPr>
        <w:pStyle w:val="ListParagraph"/>
        <w:numPr>
          <w:ilvl w:val="1"/>
          <w:numId w:val="1"/>
        </w:numPr>
        <w:tabs>
          <w:tab w:val="left" w:pos="2301"/>
        </w:tabs>
        <w:ind w:right="870"/>
        <w:rPr>
          <w:rFonts w:asciiTheme="minorHAnsi" w:hAnsiTheme="minorHAnsi" w:cstheme="minorHAnsi"/>
          <w:b/>
        </w:rPr>
      </w:pPr>
      <w:r w:rsidRPr="00696DBE">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696DBE">
        <w:rPr>
          <w:rFonts w:asciiTheme="minorHAnsi" w:hAnsiTheme="minorHAnsi" w:cstheme="minorHAnsi"/>
          <w:b/>
          <w:spacing w:val="-3"/>
        </w:rPr>
        <w:t xml:space="preserve"> </w:t>
      </w:r>
      <w:r w:rsidRPr="00696DBE">
        <w:rPr>
          <w:rFonts w:asciiTheme="minorHAnsi" w:hAnsiTheme="minorHAnsi" w:cstheme="minorHAnsi"/>
          <w:b/>
        </w:rPr>
        <w:t>no</w:t>
      </w:r>
      <w:r w:rsidRPr="00696DBE">
        <w:rPr>
          <w:rFonts w:asciiTheme="minorHAnsi" w:hAnsiTheme="minorHAnsi" w:cstheme="minorHAnsi"/>
          <w:b/>
          <w:spacing w:val="-5"/>
        </w:rPr>
        <w:t xml:space="preserve"> </w:t>
      </w:r>
      <w:r w:rsidRPr="00696DBE">
        <w:rPr>
          <w:rFonts w:asciiTheme="minorHAnsi" w:hAnsiTheme="minorHAnsi" w:cstheme="minorHAnsi"/>
          <w:b/>
        </w:rPr>
        <w:t>intimation</w:t>
      </w:r>
      <w:r w:rsidRPr="00696DBE">
        <w:rPr>
          <w:rFonts w:asciiTheme="minorHAnsi" w:hAnsiTheme="minorHAnsi" w:cstheme="minorHAnsi"/>
          <w:b/>
          <w:spacing w:val="-5"/>
        </w:rPr>
        <w:t xml:space="preserve"> </w:t>
      </w:r>
      <w:r w:rsidRPr="00696DBE">
        <w:rPr>
          <w:rFonts w:asciiTheme="minorHAnsi" w:hAnsiTheme="minorHAnsi" w:cstheme="minorHAnsi"/>
          <w:b/>
        </w:rPr>
        <w:t>reaches,</w:t>
      </w:r>
      <w:r w:rsidRPr="00696DBE">
        <w:rPr>
          <w:rFonts w:asciiTheme="minorHAnsi" w:hAnsiTheme="minorHAnsi" w:cstheme="minorHAnsi"/>
          <w:b/>
          <w:spacing w:val="-4"/>
        </w:rPr>
        <w:t xml:space="preserve"> </w:t>
      </w:r>
      <w:r w:rsidRPr="00696DBE">
        <w:rPr>
          <w:rFonts w:asciiTheme="minorHAnsi" w:hAnsiTheme="minorHAnsi" w:cstheme="minorHAnsi"/>
          <w:b/>
        </w:rPr>
        <w:t>bidders</w:t>
      </w:r>
      <w:r w:rsidRPr="00696DBE">
        <w:rPr>
          <w:rFonts w:asciiTheme="minorHAnsi" w:hAnsiTheme="minorHAnsi" w:cstheme="minorHAnsi"/>
          <w:b/>
          <w:spacing w:val="-3"/>
        </w:rPr>
        <w:t xml:space="preserve"> </w:t>
      </w:r>
      <w:r w:rsidRPr="00696DBE">
        <w:rPr>
          <w:rFonts w:asciiTheme="minorHAnsi" w:hAnsiTheme="minorHAnsi" w:cstheme="minorHAnsi"/>
          <w:b/>
        </w:rPr>
        <w:t>are</w:t>
      </w:r>
      <w:r w:rsidRPr="00696DBE">
        <w:rPr>
          <w:rFonts w:asciiTheme="minorHAnsi" w:hAnsiTheme="minorHAnsi" w:cstheme="minorHAnsi"/>
          <w:b/>
          <w:spacing w:val="-4"/>
        </w:rPr>
        <w:t xml:space="preserve"> </w:t>
      </w:r>
      <w:r w:rsidRPr="00696DBE">
        <w:rPr>
          <w:rFonts w:asciiTheme="minorHAnsi" w:hAnsiTheme="minorHAnsi" w:cstheme="minorHAnsi"/>
          <w:b/>
        </w:rPr>
        <w:t>expected</w:t>
      </w:r>
      <w:r w:rsidRPr="00696DBE">
        <w:rPr>
          <w:rFonts w:asciiTheme="minorHAnsi" w:hAnsiTheme="minorHAnsi" w:cstheme="minorHAnsi"/>
          <w:b/>
          <w:spacing w:val="-6"/>
        </w:rPr>
        <w:t xml:space="preserve"> </w:t>
      </w:r>
      <w:r w:rsidRPr="00696DBE">
        <w:rPr>
          <w:rFonts w:asciiTheme="minorHAnsi" w:hAnsiTheme="minorHAnsi" w:cstheme="minorHAnsi"/>
          <w:b/>
        </w:rPr>
        <w:t>to</w:t>
      </w:r>
      <w:r w:rsidRPr="00696DBE">
        <w:rPr>
          <w:rFonts w:asciiTheme="minorHAnsi" w:hAnsiTheme="minorHAnsi" w:cstheme="minorHAnsi"/>
          <w:b/>
          <w:spacing w:val="-5"/>
        </w:rPr>
        <w:t xml:space="preserve"> </w:t>
      </w:r>
      <w:r w:rsidRPr="00696DBE">
        <w:rPr>
          <w:rFonts w:asciiTheme="minorHAnsi" w:hAnsiTheme="minorHAnsi" w:cstheme="minorHAnsi"/>
          <w:b/>
        </w:rPr>
        <w:t>take</w:t>
      </w:r>
      <w:r w:rsidRPr="00696DBE">
        <w:rPr>
          <w:rFonts w:asciiTheme="minorHAnsi" w:hAnsiTheme="minorHAnsi" w:cstheme="minorHAnsi"/>
          <w:b/>
          <w:spacing w:val="-5"/>
        </w:rPr>
        <w:t xml:space="preserve"> </w:t>
      </w:r>
      <w:r w:rsidRPr="00696DBE">
        <w:rPr>
          <w:rFonts w:asciiTheme="minorHAnsi" w:hAnsiTheme="minorHAnsi" w:cstheme="minorHAnsi"/>
          <w:b/>
        </w:rPr>
        <w:t>efforts</w:t>
      </w:r>
      <w:r w:rsidRPr="00696DBE">
        <w:rPr>
          <w:rFonts w:asciiTheme="minorHAnsi" w:hAnsiTheme="minorHAnsi" w:cstheme="minorHAnsi"/>
          <w:b/>
          <w:spacing w:val="-3"/>
        </w:rPr>
        <w:t xml:space="preserve"> </w:t>
      </w:r>
      <w:r w:rsidRPr="00696DBE">
        <w:rPr>
          <w:rFonts w:asciiTheme="minorHAnsi" w:hAnsiTheme="minorHAnsi" w:cstheme="minorHAnsi"/>
          <w:b/>
        </w:rPr>
        <w:t>to</w:t>
      </w:r>
      <w:r w:rsidRPr="00696DBE">
        <w:rPr>
          <w:rFonts w:asciiTheme="minorHAnsi" w:hAnsiTheme="minorHAnsi" w:cstheme="minorHAnsi"/>
          <w:b/>
          <w:spacing w:val="-5"/>
        </w:rPr>
        <w:t xml:space="preserve"> </w:t>
      </w:r>
      <w:r w:rsidRPr="00696DBE">
        <w:rPr>
          <w:rFonts w:asciiTheme="minorHAnsi" w:hAnsiTheme="minorHAnsi" w:cstheme="minorHAnsi"/>
          <w:b/>
        </w:rPr>
        <w:t>find</w:t>
      </w:r>
      <w:r w:rsidRPr="00696DBE">
        <w:rPr>
          <w:rFonts w:asciiTheme="minorHAnsi" w:hAnsiTheme="minorHAnsi" w:cstheme="minorHAnsi"/>
          <w:b/>
          <w:spacing w:val="-5"/>
        </w:rPr>
        <w:t xml:space="preserve"> </w:t>
      </w:r>
      <w:r w:rsidRPr="00696DBE">
        <w:rPr>
          <w:rFonts w:asciiTheme="minorHAnsi" w:hAnsiTheme="minorHAnsi" w:cstheme="minorHAnsi"/>
          <w:b/>
        </w:rPr>
        <w:t>out</w:t>
      </w:r>
      <w:r w:rsidRPr="00696DBE">
        <w:rPr>
          <w:rFonts w:asciiTheme="minorHAnsi" w:hAnsiTheme="minorHAnsi" w:cstheme="minorHAnsi"/>
          <w:b/>
          <w:spacing w:val="-4"/>
        </w:rPr>
        <w:t xml:space="preserve"> </w:t>
      </w:r>
      <w:r w:rsidRPr="00696DBE">
        <w:rPr>
          <w:rFonts w:asciiTheme="minorHAnsi" w:hAnsiTheme="minorHAnsi" w:cstheme="minorHAnsi"/>
          <w:b/>
        </w:rPr>
        <w:t>status from</w:t>
      </w:r>
      <w:r w:rsidRPr="00696DBE">
        <w:rPr>
          <w:rFonts w:asciiTheme="minorHAnsi" w:hAnsiTheme="minorHAnsi" w:cstheme="minorHAnsi"/>
          <w:b/>
          <w:spacing w:val="-3"/>
        </w:rPr>
        <w:t xml:space="preserve"> </w:t>
      </w:r>
      <w:r w:rsidRPr="00696DBE">
        <w:rPr>
          <w:rFonts w:asciiTheme="minorHAnsi" w:hAnsiTheme="minorHAnsi" w:cstheme="minorHAnsi"/>
          <w:b/>
        </w:rPr>
        <w:t>The Truhome Finance Limited, Non-receipt of intimation should not be an excuse for</w:t>
      </w:r>
      <w:r w:rsidRPr="00696DBE">
        <w:rPr>
          <w:rFonts w:asciiTheme="minorHAnsi" w:hAnsiTheme="minorHAnsi" w:cstheme="minorHAnsi"/>
          <w:b/>
          <w:spacing w:val="-13"/>
        </w:rPr>
        <w:t xml:space="preserve"> </w:t>
      </w:r>
      <w:r w:rsidRPr="00696DBE">
        <w:rPr>
          <w:rFonts w:asciiTheme="minorHAnsi" w:hAnsiTheme="minorHAnsi" w:cstheme="minorHAnsi"/>
          <w:b/>
        </w:rPr>
        <w:t>default/non-payment.</w:t>
      </w:r>
    </w:p>
    <w:p w:rsidR="0081528C" w:rsidRPr="00696DBE"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696DBE">
        <w:rPr>
          <w:rFonts w:asciiTheme="minorHAnsi" w:hAnsiTheme="minorHAnsi" w:cstheme="minorHAnsi"/>
          <w:color w:val="000000" w:themeColor="text1"/>
          <w:sz w:val="22"/>
          <w:szCs w:val="22"/>
          <w:u w:val="single"/>
        </w:rPr>
        <w:t>Deposit of purchase</w:t>
      </w:r>
      <w:r w:rsidRPr="00696DBE">
        <w:rPr>
          <w:rFonts w:asciiTheme="minorHAnsi" w:hAnsiTheme="minorHAnsi" w:cstheme="minorHAnsi"/>
          <w:color w:val="000000" w:themeColor="text1"/>
          <w:spacing w:val="-2"/>
          <w:sz w:val="22"/>
          <w:szCs w:val="22"/>
          <w:u w:val="single"/>
        </w:rPr>
        <w:t xml:space="preserve"> </w:t>
      </w:r>
      <w:r w:rsidRPr="00696DBE">
        <w:rPr>
          <w:rFonts w:asciiTheme="minorHAnsi" w:hAnsiTheme="minorHAnsi" w:cstheme="minorHAnsi"/>
          <w:color w:val="000000" w:themeColor="text1"/>
          <w:sz w:val="22"/>
          <w:szCs w:val="22"/>
          <w:u w:val="single"/>
        </w:rPr>
        <w:t>price:</w:t>
      </w:r>
    </w:p>
    <w:p w:rsidR="0081528C" w:rsidRPr="00696DBE" w:rsidRDefault="0081528C" w:rsidP="0081528C">
      <w:pPr>
        <w:pStyle w:val="ListParagraph"/>
        <w:numPr>
          <w:ilvl w:val="1"/>
          <w:numId w:val="1"/>
        </w:numPr>
        <w:tabs>
          <w:tab w:val="left" w:pos="2301"/>
        </w:tabs>
        <w:spacing w:before="3"/>
        <w:ind w:right="865"/>
        <w:rPr>
          <w:rFonts w:asciiTheme="minorHAnsi" w:hAnsiTheme="minorHAnsi" w:cstheme="minorHAnsi"/>
          <w:b/>
        </w:rPr>
      </w:pPr>
      <w:r w:rsidRPr="00696DBE">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696DBE" w:rsidRDefault="0081528C" w:rsidP="0081528C">
      <w:pPr>
        <w:pStyle w:val="ListParagraph"/>
        <w:numPr>
          <w:ilvl w:val="1"/>
          <w:numId w:val="1"/>
        </w:numPr>
        <w:tabs>
          <w:tab w:val="left" w:pos="2301"/>
        </w:tabs>
        <w:ind w:right="859"/>
        <w:rPr>
          <w:rFonts w:asciiTheme="minorHAnsi" w:hAnsiTheme="minorHAnsi" w:cstheme="minorHAnsi"/>
          <w:b/>
        </w:rPr>
      </w:pPr>
      <w:r w:rsidRPr="00696DBE">
        <w:rPr>
          <w:rFonts w:asciiTheme="minorHAnsi" w:hAnsiTheme="minorHAnsi" w:cstheme="minorHAnsi"/>
          <w:b/>
        </w:rPr>
        <w:t>In</w:t>
      </w:r>
      <w:r w:rsidRPr="00696DBE">
        <w:rPr>
          <w:rFonts w:asciiTheme="minorHAnsi" w:hAnsiTheme="minorHAnsi" w:cstheme="minorHAnsi"/>
          <w:b/>
          <w:spacing w:val="-7"/>
        </w:rPr>
        <w:t xml:space="preserve"> </w:t>
      </w:r>
      <w:r w:rsidRPr="00696DBE">
        <w:rPr>
          <w:rFonts w:asciiTheme="minorHAnsi" w:hAnsiTheme="minorHAnsi" w:cstheme="minorHAnsi"/>
          <w:b/>
        </w:rPr>
        <w:t>case</w:t>
      </w:r>
      <w:r w:rsidRPr="00696DBE">
        <w:rPr>
          <w:rFonts w:asciiTheme="minorHAnsi" w:hAnsiTheme="minorHAnsi" w:cstheme="minorHAnsi"/>
          <w:b/>
          <w:spacing w:val="-6"/>
        </w:rPr>
        <w:t xml:space="preserve"> </w:t>
      </w:r>
      <w:r w:rsidRPr="00696DBE">
        <w:rPr>
          <w:rFonts w:asciiTheme="minorHAnsi" w:hAnsiTheme="minorHAnsi" w:cstheme="minorHAnsi"/>
          <w:b/>
        </w:rPr>
        <w:t>of</w:t>
      </w:r>
      <w:r w:rsidRPr="00696DBE">
        <w:rPr>
          <w:rFonts w:asciiTheme="minorHAnsi" w:hAnsiTheme="minorHAnsi" w:cstheme="minorHAnsi"/>
          <w:b/>
          <w:spacing w:val="-5"/>
        </w:rPr>
        <w:t xml:space="preserve"> </w:t>
      </w:r>
      <w:r w:rsidRPr="00696DBE">
        <w:rPr>
          <w:rFonts w:asciiTheme="minorHAnsi" w:hAnsiTheme="minorHAnsi" w:cstheme="minorHAnsi"/>
          <w:b/>
        </w:rPr>
        <w:t>the</w:t>
      </w:r>
      <w:r w:rsidRPr="00696DBE">
        <w:rPr>
          <w:rFonts w:asciiTheme="minorHAnsi" w:hAnsiTheme="minorHAnsi" w:cstheme="minorHAnsi"/>
          <w:b/>
          <w:spacing w:val="-6"/>
        </w:rPr>
        <w:t xml:space="preserve"> </w:t>
      </w:r>
      <w:r w:rsidRPr="00696DBE">
        <w:rPr>
          <w:rFonts w:asciiTheme="minorHAnsi" w:hAnsiTheme="minorHAnsi" w:cstheme="minorHAnsi"/>
          <w:b/>
        </w:rPr>
        <w:t>auction-sale</w:t>
      </w:r>
      <w:r w:rsidRPr="00696DBE">
        <w:rPr>
          <w:rFonts w:asciiTheme="minorHAnsi" w:hAnsiTheme="minorHAnsi" w:cstheme="minorHAnsi"/>
          <w:b/>
          <w:spacing w:val="-4"/>
        </w:rPr>
        <w:t xml:space="preserve"> </w:t>
      </w:r>
      <w:r w:rsidRPr="00696DBE">
        <w:rPr>
          <w:rFonts w:asciiTheme="minorHAnsi" w:hAnsiTheme="minorHAnsi" w:cstheme="minorHAnsi"/>
          <w:b/>
        </w:rPr>
        <w:t>proceeding</w:t>
      </w:r>
      <w:r w:rsidRPr="00696DBE">
        <w:rPr>
          <w:rFonts w:asciiTheme="minorHAnsi" w:hAnsiTheme="minorHAnsi" w:cstheme="minorHAnsi"/>
          <w:b/>
          <w:spacing w:val="-3"/>
        </w:rPr>
        <w:t xml:space="preserve"> </w:t>
      </w:r>
      <w:r w:rsidRPr="00696DBE">
        <w:rPr>
          <w:rFonts w:asciiTheme="minorHAnsi" w:hAnsiTheme="minorHAnsi" w:cstheme="minorHAnsi"/>
          <w:b/>
        </w:rPr>
        <w:t>and</w:t>
      </w:r>
      <w:r w:rsidRPr="00696DBE">
        <w:rPr>
          <w:rFonts w:asciiTheme="minorHAnsi" w:hAnsiTheme="minorHAnsi" w:cstheme="minorHAnsi"/>
          <w:b/>
          <w:spacing w:val="-4"/>
        </w:rPr>
        <w:t xml:space="preserve"> </w:t>
      </w:r>
      <w:r w:rsidRPr="00696DBE">
        <w:rPr>
          <w:rFonts w:asciiTheme="minorHAnsi" w:hAnsiTheme="minorHAnsi" w:cstheme="minorHAnsi"/>
          <w:b/>
        </w:rPr>
        <w:t>concluding</w:t>
      </w:r>
      <w:r w:rsidRPr="00696DBE">
        <w:rPr>
          <w:rFonts w:asciiTheme="minorHAnsi" w:hAnsiTheme="minorHAnsi" w:cstheme="minorHAnsi"/>
          <w:b/>
          <w:spacing w:val="-3"/>
        </w:rPr>
        <w:t xml:space="preserve"> </w:t>
      </w:r>
      <w:r w:rsidRPr="00696DBE">
        <w:rPr>
          <w:rFonts w:asciiTheme="minorHAnsi" w:hAnsiTheme="minorHAnsi" w:cstheme="minorHAnsi"/>
          <w:b/>
        </w:rPr>
        <w:t>beyond</w:t>
      </w:r>
      <w:r w:rsidRPr="00696DBE">
        <w:rPr>
          <w:rFonts w:asciiTheme="minorHAnsi" w:hAnsiTheme="minorHAnsi" w:cstheme="minorHAnsi"/>
          <w:b/>
          <w:spacing w:val="-4"/>
        </w:rPr>
        <w:t xml:space="preserve"> </w:t>
      </w:r>
      <w:r w:rsidRPr="00696DBE">
        <w:rPr>
          <w:rFonts w:asciiTheme="minorHAnsi" w:hAnsiTheme="minorHAnsi" w:cstheme="minorHAnsi"/>
          <w:b/>
        </w:rPr>
        <w:t>the</w:t>
      </w:r>
      <w:r w:rsidRPr="00696DBE">
        <w:rPr>
          <w:rFonts w:asciiTheme="minorHAnsi" w:hAnsiTheme="minorHAnsi" w:cstheme="minorHAnsi"/>
          <w:b/>
          <w:spacing w:val="-3"/>
        </w:rPr>
        <w:t xml:space="preserve"> </w:t>
      </w:r>
      <w:r w:rsidRPr="00696DBE">
        <w:rPr>
          <w:rFonts w:asciiTheme="minorHAnsi" w:hAnsiTheme="minorHAnsi" w:cstheme="minorHAnsi"/>
          <w:b/>
        </w:rPr>
        <w:t>banking</w:t>
      </w:r>
      <w:r w:rsidRPr="00696DBE">
        <w:rPr>
          <w:rFonts w:asciiTheme="minorHAnsi" w:hAnsiTheme="minorHAnsi" w:cstheme="minorHAnsi"/>
          <w:b/>
          <w:spacing w:val="-7"/>
        </w:rPr>
        <w:t xml:space="preserve"> </w:t>
      </w:r>
      <w:r w:rsidRPr="00696DBE">
        <w:rPr>
          <w:rFonts w:asciiTheme="minorHAnsi" w:hAnsiTheme="minorHAnsi" w:cstheme="minorHAnsi"/>
          <w:b/>
        </w:rPr>
        <w:t>transaction hours, the deposit of 25% of purchase price (less EMD already paid) shall be deposit within 24 hours.</w:t>
      </w:r>
    </w:p>
    <w:p w:rsidR="0081528C" w:rsidRPr="00696DBE" w:rsidRDefault="0081528C" w:rsidP="0081528C">
      <w:pPr>
        <w:pStyle w:val="ListParagraph"/>
        <w:numPr>
          <w:ilvl w:val="1"/>
          <w:numId w:val="1"/>
        </w:numPr>
        <w:tabs>
          <w:tab w:val="left" w:pos="2301"/>
        </w:tabs>
        <w:spacing w:before="1"/>
        <w:ind w:right="856"/>
        <w:rPr>
          <w:rFonts w:asciiTheme="minorHAnsi" w:hAnsiTheme="minorHAnsi" w:cstheme="minorHAnsi"/>
          <w:b/>
        </w:rPr>
      </w:pPr>
      <w:r w:rsidRPr="00696DBE">
        <w:rPr>
          <w:rFonts w:asciiTheme="minorHAnsi" w:hAnsiTheme="minorHAnsi" w:cstheme="minorHAnsi"/>
          <w:b/>
        </w:rPr>
        <w:t>The balance amount of purchase money shall be paid on or before the 15</w:t>
      </w:r>
      <w:r w:rsidRPr="00696DBE">
        <w:rPr>
          <w:rFonts w:asciiTheme="minorHAnsi" w:hAnsiTheme="minorHAnsi" w:cstheme="minorHAnsi"/>
          <w:b/>
          <w:position w:val="6"/>
        </w:rPr>
        <w:t xml:space="preserve">th </w:t>
      </w:r>
      <w:r w:rsidRPr="00696DBE">
        <w:rPr>
          <w:rFonts w:asciiTheme="minorHAnsi" w:hAnsiTheme="minorHAnsi" w:cstheme="minorHAnsi"/>
          <w:b/>
        </w:rPr>
        <w:t>(Fifteenth) day</w:t>
      </w:r>
      <w:r w:rsidRPr="00696DBE">
        <w:rPr>
          <w:rFonts w:asciiTheme="minorHAnsi" w:hAnsiTheme="minorHAnsi" w:cstheme="minorHAnsi"/>
          <w:b/>
          <w:spacing w:val="-8"/>
        </w:rPr>
        <w:t xml:space="preserve"> </w:t>
      </w:r>
      <w:r w:rsidRPr="00696DBE">
        <w:rPr>
          <w:rFonts w:asciiTheme="minorHAnsi" w:hAnsiTheme="minorHAnsi" w:cstheme="minorHAnsi"/>
          <w:b/>
        </w:rPr>
        <w:t>from the</w:t>
      </w:r>
      <w:r w:rsidRPr="00696DBE">
        <w:rPr>
          <w:rFonts w:asciiTheme="minorHAnsi" w:hAnsiTheme="minorHAnsi" w:cstheme="minorHAnsi"/>
          <w:b/>
          <w:spacing w:val="-5"/>
        </w:rPr>
        <w:t xml:space="preserve"> </w:t>
      </w:r>
      <w:r w:rsidRPr="00696DBE">
        <w:rPr>
          <w:rFonts w:asciiTheme="minorHAnsi" w:hAnsiTheme="minorHAnsi" w:cstheme="minorHAnsi"/>
          <w:b/>
        </w:rPr>
        <w:t>date</w:t>
      </w:r>
      <w:r w:rsidRPr="00696DBE">
        <w:rPr>
          <w:rFonts w:asciiTheme="minorHAnsi" w:hAnsiTheme="minorHAnsi" w:cstheme="minorHAnsi"/>
          <w:b/>
          <w:spacing w:val="-5"/>
        </w:rPr>
        <w:t xml:space="preserve"> </w:t>
      </w:r>
      <w:r w:rsidRPr="00696DBE">
        <w:rPr>
          <w:rFonts w:asciiTheme="minorHAnsi" w:hAnsiTheme="minorHAnsi" w:cstheme="minorHAnsi"/>
          <w:b/>
        </w:rPr>
        <w:t>of</w:t>
      </w:r>
      <w:r w:rsidRPr="00696DBE">
        <w:rPr>
          <w:rFonts w:asciiTheme="minorHAnsi" w:hAnsiTheme="minorHAnsi" w:cstheme="minorHAnsi"/>
          <w:b/>
          <w:spacing w:val="-1"/>
        </w:rPr>
        <w:t xml:space="preserve"> </w:t>
      </w:r>
      <w:r w:rsidRPr="00696DBE">
        <w:rPr>
          <w:rFonts w:asciiTheme="minorHAnsi" w:hAnsiTheme="minorHAnsi" w:cstheme="minorHAnsi"/>
          <w:b/>
        </w:rPr>
        <w:t>the</w:t>
      </w:r>
      <w:r w:rsidRPr="00696DBE">
        <w:rPr>
          <w:rFonts w:asciiTheme="minorHAnsi" w:hAnsiTheme="minorHAnsi" w:cstheme="minorHAnsi"/>
          <w:b/>
          <w:spacing w:val="-3"/>
        </w:rPr>
        <w:t xml:space="preserve"> </w:t>
      </w:r>
      <w:r w:rsidRPr="00696DBE">
        <w:rPr>
          <w:rFonts w:asciiTheme="minorHAnsi" w:hAnsiTheme="minorHAnsi" w:cstheme="minorHAnsi"/>
          <w:b/>
        </w:rPr>
        <w:t>sale</w:t>
      </w:r>
      <w:r w:rsidRPr="00696DBE">
        <w:rPr>
          <w:rFonts w:asciiTheme="minorHAnsi" w:hAnsiTheme="minorHAnsi" w:cstheme="minorHAnsi"/>
          <w:b/>
          <w:spacing w:val="-4"/>
        </w:rPr>
        <w:t xml:space="preserve"> </w:t>
      </w:r>
      <w:r w:rsidRPr="00696DBE">
        <w:rPr>
          <w:rFonts w:asciiTheme="minorHAnsi" w:hAnsiTheme="minorHAnsi" w:cstheme="minorHAnsi"/>
          <w:b/>
        </w:rPr>
        <w:t>or</w:t>
      </w:r>
      <w:r w:rsidRPr="00696DBE">
        <w:rPr>
          <w:rFonts w:asciiTheme="minorHAnsi" w:hAnsiTheme="minorHAnsi" w:cstheme="minorHAnsi"/>
          <w:b/>
          <w:spacing w:val="-2"/>
        </w:rPr>
        <w:t xml:space="preserve"> </w:t>
      </w:r>
      <w:r w:rsidRPr="00696DBE">
        <w:rPr>
          <w:rFonts w:asciiTheme="minorHAnsi" w:hAnsiTheme="minorHAnsi" w:cstheme="minorHAnsi"/>
          <w:b/>
        </w:rPr>
        <w:t>within</w:t>
      </w:r>
      <w:r w:rsidRPr="00696DBE">
        <w:rPr>
          <w:rFonts w:asciiTheme="minorHAnsi" w:hAnsiTheme="minorHAnsi" w:cstheme="minorHAnsi"/>
          <w:b/>
          <w:spacing w:val="-5"/>
        </w:rPr>
        <w:t xml:space="preserve"> </w:t>
      </w:r>
      <w:r w:rsidRPr="00696DBE">
        <w:rPr>
          <w:rFonts w:asciiTheme="minorHAnsi" w:hAnsiTheme="minorHAnsi" w:cstheme="minorHAnsi"/>
          <w:b/>
        </w:rPr>
        <w:t>such</w:t>
      </w:r>
      <w:r w:rsidRPr="00696DBE">
        <w:rPr>
          <w:rFonts w:asciiTheme="minorHAnsi" w:hAnsiTheme="minorHAnsi" w:cstheme="minorHAnsi"/>
          <w:b/>
          <w:spacing w:val="-2"/>
        </w:rPr>
        <w:t xml:space="preserve"> </w:t>
      </w:r>
      <w:r w:rsidRPr="00696DBE">
        <w:rPr>
          <w:rFonts w:asciiTheme="minorHAnsi" w:hAnsiTheme="minorHAnsi" w:cstheme="minorHAnsi"/>
          <w:b/>
        </w:rPr>
        <w:t>period</w:t>
      </w:r>
      <w:r w:rsidRPr="00696DBE">
        <w:rPr>
          <w:rFonts w:asciiTheme="minorHAnsi" w:hAnsiTheme="minorHAnsi" w:cstheme="minorHAnsi"/>
          <w:b/>
          <w:spacing w:val="-5"/>
        </w:rPr>
        <w:t xml:space="preserve"> </w:t>
      </w:r>
      <w:r w:rsidRPr="00696DBE">
        <w:rPr>
          <w:rFonts w:asciiTheme="minorHAnsi" w:hAnsiTheme="minorHAnsi" w:cstheme="minorHAnsi"/>
          <w:b/>
        </w:rPr>
        <w:t>as</w:t>
      </w:r>
      <w:r w:rsidRPr="00696DBE">
        <w:rPr>
          <w:rFonts w:asciiTheme="minorHAnsi" w:hAnsiTheme="minorHAnsi" w:cstheme="minorHAnsi"/>
          <w:b/>
          <w:spacing w:val="-1"/>
        </w:rPr>
        <w:t xml:space="preserve"> </w:t>
      </w:r>
      <w:r w:rsidRPr="00696DBE">
        <w:rPr>
          <w:rFonts w:asciiTheme="minorHAnsi" w:hAnsiTheme="minorHAnsi" w:cstheme="minorHAnsi"/>
          <w:b/>
        </w:rPr>
        <w:t>may</w:t>
      </w:r>
      <w:r w:rsidRPr="00696DBE">
        <w:rPr>
          <w:rFonts w:asciiTheme="minorHAnsi" w:hAnsiTheme="minorHAnsi" w:cstheme="minorHAnsi"/>
          <w:b/>
          <w:spacing w:val="-7"/>
        </w:rPr>
        <w:t xml:space="preserve"> </w:t>
      </w:r>
      <w:r w:rsidRPr="00696DBE">
        <w:rPr>
          <w:rFonts w:asciiTheme="minorHAnsi" w:hAnsiTheme="minorHAnsi" w:cstheme="minorHAnsi"/>
          <w:b/>
        </w:rPr>
        <w:t>be</w:t>
      </w:r>
      <w:r w:rsidRPr="00696DBE">
        <w:rPr>
          <w:rFonts w:asciiTheme="minorHAnsi" w:hAnsiTheme="minorHAnsi" w:cstheme="minorHAnsi"/>
          <w:b/>
          <w:spacing w:val="-3"/>
        </w:rPr>
        <w:t xml:space="preserve"> </w:t>
      </w:r>
      <w:r w:rsidRPr="00696DBE">
        <w:rPr>
          <w:rFonts w:asciiTheme="minorHAnsi" w:hAnsiTheme="minorHAnsi" w:cstheme="minorHAnsi"/>
          <w:b/>
        </w:rPr>
        <w:t>extended,</w:t>
      </w:r>
      <w:r w:rsidRPr="00696DBE">
        <w:rPr>
          <w:rFonts w:asciiTheme="minorHAnsi" w:hAnsiTheme="minorHAnsi" w:cstheme="minorHAnsi"/>
          <w:b/>
          <w:spacing w:val="-4"/>
        </w:rPr>
        <w:t xml:space="preserve"> </w:t>
      </w:r>
      <w:r w:rsidRPr="00696DBE">
        <w:rPr>
          <w:rFonts w:asciiTheme="minorHAnsi" w:hAnsiTheme="minorHAnsi" w:cstheme="minorHAnsi"/>
          <w:b/>
        </w:rPr>
        <w:t>for</w:t>
      </w:r>
      <w:r w:rsidRPr="00696DBE">
        <w:rPr>
          <w:rFonts w:asciiTheme="minorHAnsi" w:hAnsiTheme="minorHAnsi" w:cstheme="minorHAnsi"/>
          <w:b/>
          <w:spacing w:val="-4"/>
        </w:rPr>
        <w:t xml:space="preserve"> </w:t>
      </w:r>
      <w:r w:rsidRPr="00696DBE">
        <w:rPr>
          <w:rFonts w:asciiTheme="minorHAnsi" w:hAnsiTheme="minorHAnsi" w:cstheme="minorHAnsi"/>
          <w:b/>
        </w:rPr>
        <w:t>the</w:t>
      </w:r>
      <w:r w:rsidRPr="00696DBE">
        <w:rPr>
          <w:rFonts w:asciiTheme="minorHAnsi" w:hAnsiTheme="minorHAnsi" w:cstheme="minorHAnsi"/>
          <w:b/>
          <w:spacing w:val="-5"/>
        </w:rPr>
        <w:t xml:space="preserve"> </w:t>
      </w:r>
      <w:r w:rsidRPr="00696DBE">
        <w:rPr>
          <w:rFonts w:asciiTheme="minorHAnsi" w:hAnsiTheme="minorHAnsi" w:cstheme="minorHAnsi"/>
          <w:b/>
        </w:rPr>
        <w:t>reason to be recorded, by the Authorised</w:t>
      </w:r>
      <w:r w:rsidRPr="00696DBE">
        <w:rPr>
          <w:rFonts w:asciiTheme="minorHAnsi" w:hAnsiTheme="minorHAnsi" w:cstheme="minorHAnsi"/>
          <w:b/>
          <w:spacing w:val="-6"/>
        </w:rPr>
        <w:t xml:space="preserve"> </w:t>
      </w:r>
      <w:r w:rsidRPr="00696DBE">
        <w:rPr>
          <w:rFonts w:asciiTheme="minorHAnsi" w:hAnsiTheme="minorHAnsi" w:cstheme="minorHAnsi"/>
          <w:b/>
        </w:rPr>
        <w:t>Officer.</w:t>
      </w:r>
    </w:p>
    <w:p w:rsidR="0081528C" w:rsidRPr="00696DBE"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696DBE">
        <w:rPr>
          <w:rFonts w:asciiTheme="minorHAnsi" w:hAnsiTheme="minorHAnsi" w:cstheme="minorHAnsi"/>
          <w:color w:val="000000" w:themeColor="text1"/>
          <w:sz w:val="22"/>
          <w:szCs w:val="22"/>
          <w:u w:val="single"/>
        </w:rPr>
        <w:t>Default of Payment:</w:t>
      </w:r>
    </w:p>
    <w:p w:rsidR="0081528C" w:rsidRPr="00696DBE" w:rsidRDefault="0081528C" w:rsidP="0081528C">
      <w:pPr>
        <w:pStyle w:val="ListParagraph"/>
        <w:numPr>
          <w:ilvl w:val="1"/>
          <w:numId w:val="1"/>
        </w:numPr>
        <w:tabs>
          <w:tab w:val="left" w:pos="2301"/>
        </w:tabs>
        <w:spacing w:before="3"/>
        <w:ind w:right="860"/>
        <w:rPr>
          <w:rFonts w:asciiTheme="minorHAnsi" w:hAnsiTheme="minorHAnsi" w:cstheme="minorHAnsi"/>
          <w:b/>
        </w:rPr>
      </w:pPr>
      <w:r w:rsidRPr="00696DBE">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96DBE">
        <w:rPr>
          <w:rFonts w:asciiTheme="minorHAnsi" w:hAnsiTheme="minorHAnsi" w:cstheme="minorHAnsi"/>
          <w:b/>
          <w:spacing w:val="-14"/>
        </w:rPr>
        <w:t xml:space="preserve"> </w:t>
      </w:r>
      <w:r w:rsidRPr="00696DBE">
        <w:rPr>
          <w:rFonts w:asciiTheme="minorHAnsi" w:hAnsiTheme="minorHAnsi" w:cstheme="minorHAnsi"/>
          <w:b/>
        </w:rPr>
        <w:t>notice.</w:t>
      </w:r>
    </w:p>
    <w:p w:rsidR="0081528C" w:rsidRPr="00696DBE" w:rsidRDefault="0081528C" w:rsidP="0081528C">
      <w:pPr>
        <w:pStyle w:val="ListParagraph"/>
        <w:numPr>
          <w:ilvl w:val="1"/>
          <w:numId w:val="1"/>
        </w:numPr>
        <w:tabs>
          <w:tab w:val="left" w:pos="2301"/>
        </w:tabs>
        <w:spacing w:before="1"/>
        <w:ind w:right="866"/>
        <w:rPr>
          <w:rFonts w:asciiTheme="minorHAnsi" w:hAnsiTheme="minorHAnsi" w:cstheme="minorHAnsi"/>
          <w:b/>
        </w:rPr>
      </w:pPr>
      <w:r w:rsidRPr="00696DBE">
        <w:rPr>
          <w:rFonts w:asciiTheme="minorHAnsi" w:hAnsiTheme="minorHAnsi" w:cstheme="minorHAnsi"/>
          <w:b/>
        </w:rPr>
        <w:t>The Authorised Officer of Truhome Finance Limited shall forfeit the EMD and any other monies paid by the successful bidder</w:t>
      </w:r>
      <w:r w:rsidRPr="00696DBE">
        <w:rPr>
          <w:rFonts w:asciiTheme="majorHAnsi" w:hAnsiTheme="majorHAnsi"/>
          <w:b/>
          <w:spacing w:val="-11"/>
        </w:rPr>
        <w:t>.</w:t>
      </w:r>
    </w:p>
    <w:p w:rsidR="0081528C" w:rsidRPr="00696DBE"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696DBE">
        <w:rPr>
          <w:rFonts w:asciiTheme="minorHAnsi" w:hAnsiTheme="minorHAnsi" w:cstheme="minorHAnsi"/>
          <w:color w:val="000000" w:themeColor="text1"/>
          <w:sz w:val="22"/>
          <w:szCs w:val="22"/>
          <w:u w:val="single"/>
        </w:rPr>
        <w:t>Sale Certificate / Payment of Stamp</w:t>
      </w:r>
      <w:r w:rsidRPr="00696DBE">
        <w:rPr>
          <w:rFonts w:asciiTheme="minorHAnsi" w:hAnsiTheme="minorHAnsi" w:cstheme="minorHAnsi"/>
          <w:color w:val="000000" w:themeColor="text1"/>
          <w:spacing w:val="2"/>
          <w:sz w:val="22"/>
          <w:szCs w:val="22"/>
          <w:u w:val="single"/>
        </w:rPr>
        <w:t xml:space="preserve"> </w:t>
      </w:r>
      <w:r w:rsidRPr="00696DBE">
        <w:rPr>
          <w:rFonts w:asciiTheme="minorHAnsi" w:hAnsiTheme="minorHAnsi" w:cstheme="minorHAnsi"/>
          <w:color w:val="000000" w:themeColor="text1"/>
          <w:sz w:val="22"/>
          <w:szCs w:val="22"/>
          <w:u w:val="single"/>
        </w:rPr>
        <w:t>Duty:</w:t>
      </w:r>
    </w:p>
    <w:p w:rsidR="0081528C" w:rsidRPr="00696DBE" w:rsidRDefault="0081528C" w:rsidP="0081528C">
      <w:pPr>
        <w:pStyle w:val="ListParagraph"/>
        <w:numPr>
          <w:ilvl w:val="1"/>
          <w:numId w:val="1"/>
        </w:numPr>
        <w:tabs>
          <w:tab w:val="left" w:pos="2301"/>
        </w:tabs>
        <w:spacing w:before="1"/>
        <w:ind w:right="866"/>
        <w:rPr>
          <w:rFonts w:asciiTheme="minorHAnsi" w:hAnsiTheme="minorHAnsi" w:cstheme="minorHAnsi"/>
          <w:b/>
        </w:rPr>
      </w:pPr>
      <w:r w:rsidRPr="00696DBE">
        <w:rPr>
          <w:rFonts w:asciiTheme="minorHAnsi" w:hAnsiTheme="minorHAnsi" w:cstheme="minorHAnsi"/>
          <w:b/>
          <w:spacing w:val="3"/>
        </w:rPr>
        <w:t xml:space="preserve">On </w:t>
      </w:r>
      <w:r w:rsidRPr="00696DBE">
        <w:rPr>
          <w:rFonts w:asciiTheme="minorHAnsi" w:hAnsiTheme="minorHAnsi" w:cstheme="minorHAnsi"/>
          <w:b/>
          <w:spacing w:val="5"/>
        </w:rPr>
        <w:t xml:space="preserve">confirmation </w:t>
      </w:r>
      <w:r w:rsidRPr="00696DBE">
        <w:rPr>
          <w:rFonts w:asciiTheme="minorHAnsi" w:hAnsiTheme="minorHAnsi" w:cstheme="minorHAnsi"/>
          <w:b/>
        </w:rPr>
        <w:t xml:space="preserve">of </w:t>
      </w:r>
      <w:r w:rsidRPr="00696DBE">
        <w:rPr>
          <w:rFonts w:asciiTheme="minorHAnsi" w:hAnsiTheme="minorHAnsi" w:cstheme="minorHAnsi"/>
          <w:b/>
          <w:spacing w:val="4"/>
        </w:rPr>
        <w:t xml:space="preserve">the sale by </w:t>
      </w:r>
      <w:r w:rsidRPr="00696DBE">
        <w:rPr>
          <w:rFonts w:asciiTheme="minorHAnsi" w:hAnsiTheme="minorHAnsi" w:cstheme="minorHAnsi"/>
          <w:b/>
        </w:rPr>
        <w:t xml:space="preserve">The </w:t>
      </w:r>
      <w:r w:rsidRPr="00696DBE">
        <w:rPr>
          <w:rFonts w:asciiTheme="majorHAnsi" w:hAnsiTheme="majorHAnsi"/>
          <w:b/>
          <w:spacing w:val="-11"/>
        </w:rPr>
        <w:t xml:space="preserve">Truhome Finance Limited </w:t>
      </w:r>
      <w:r w:rsidRPr="00696DBE">
        <w:rPr>
          <w:rFonts w:asciiTheme="minorHAnsi" w:hAnsiTheme="minorHAnsi" w:cstheme="minorHAnsi"/>
          <w:b/>
        </w:rPr>
        <w:t>and</w:t>
      </w:r>
      <w:r w:rsidRPr="00696DBE">
        <w:rPr>
          <w:rFonts w:asciiTheme="minorHAnsi" w:hAnsiTheme="minorHAnsi" w:cstheme="minorHAnsi"/>
          <w:b/>
          <w:spacing w:val="4"/>
        </w:rPr>
        <w:t xml:space="preserve"> </w:t>
      </w:r>
      <w:r w:rsidRPr="00696DBE">
        <w:rPr>
          <w:rFonts w:asciiTheme="minorHAnsi" w:hAnsiTheme="minorHAnsi" w:cstheme="minorHAnsi"/>
          <w:b/>
          <w:spacing w:val="5"/>
        </w:rPr>
        <w:t xml:space="preserve">compliance </w:t>
      </w:r>
      <w:r w:rsidRPr="00696DBE">
        <w:rPr>
          <w:rFonts w:asciiTheme="minorHAnsi" w:hAnsiTheme="minorHAnsi" w:cstheme="minorHAnsi"/>
          <w:b/>
        </w:rPr>
        <w:t xml:space="preserve">of </w:t>
      </w:r>
      <w:r w:rsidRPr="00696DBE">
        <w:rPr>
          <w:rFonts w:asciiTheme="minorHAnsi" w:hAnsiTheme="minorHAnsi" w:cstheme="minorHAnsi"/>
          <w:b/>
          <w:spacing w:val="3"/>
        </w:rPr>
        <w:t xml:space="preserve">the </w:t>
      </w:r>
      <w:r w:rsidRPr="00696DBE">
        <w:rPr>
          <w:rFonts w:asciiTheme="minorHAnsi" w:hAnsiTheme="minorHAnsi" w:cstheme="minorHAnsi"/>
          <w:b/>
          <w:spacing w:val="4"/>
        </w:rPr>
        <w:t xml:space="preserve">terms </w:t>
      </w:r>
      <w:r w:rsidRPr="00696DBE">
        <w:rPr>
          <w:rFonts w:asciiTheme="minorHAnsi" w:hAnsiTheme="minorHAnsi" w:cstheme="minorHAnsi"/>
          <w:b/>
        </w:rPr>
        <w:t xml:space="preserve">of </w:t>
      </w:r>
      <w:r w:rsidRPr="00696DBE">
        <w:rPr>
          <w:rFonts w:asciiTheme="minorHAnsi" w:hAnsiTheme="minorHAnsi" w:cstheme="minorHAnsi"/>
          <w:b/>
          <w:spacing w:val="4"/>
        </w:rPr>
        <w:t>payment, The</w:t>
      </w:r>
      <w:r w:rsidRPr="00696DBE">
        <w:rPr>
          <w:rFonts w:asciiTheme="minorHAnsi" w:hAnsiTheme="minorHAnsi" w:cstheme="minorHAnsi"/>
          <w:b/>
          <w:spacing w:val="1"/>
        </w:rPr>
        <w:t xml:space="preserve"> </w:t>
      </w:r>
      <w:r w:rsidRPr="00696DBE">
        <w:rPr>
          <w:rFonts w:asciiTheme="minorHAnsi" w:hAnsiTheme="minorHAnsi" w:cstheme="minorHAnsi"/>
          <w:b/>
          <w:spacing w:val="4"/>
        </w:rPr>
        <w:t>Authorized</w:t>
      </w:r>
      <w:r w:rsidRPr="00696DBE">
        <w:rPr>
          <w:rFonts w:asciiTheme="minorHAnsi" w:hAnsiTheme="minorHAnsi" w:cstheme="minorHAnsi"/>
          <w:b/>
          <w:spacing w:val="2"/>
        </w:rPr>
        <w:t xml:space="preserve"> </w:t>
      </w:r>
      <w:r w:rsidRPr="00696DBE">
        <w:rPr>
          <w:rFonts w:asciiTheme="minorHAnsi" w:hAnsiTheme="minorHAnsi" w:cstheme="minorHAnsi"/>
          <w:b/>
          <w:spacing w:val="5"/>
        </w:rPr>
        <w:t>Officer</w:t>
      </w:r>
      <w:r w:rsidRPr="00696DBE">
        <w:rPr>
          <w:rFonts w:asciiTheme="minorHAnsi" w:hAnsiTheme="minorHAnsi" w:cstheme="minorHAnsi"/>
          <w:b/>
          <w:spacing w:val="-3"/>
        </w:rPr>
        <w:t xml:space="preserve"> </w:t>
      </w:r>
      <w:r w:rsidRPr="00696DBE">
        <w:rPr>
          <w:rFonts w:asciiTheme="minorHAnsi" w:hAnsiTheme="minorHAnsi" w:cstheme="minorHAnsi"/>
          <w:b/>
          <w:spacing w:val="4"/>
        </w:rPr>
        <w:t>shall</w:t>
      </w:r>
      <w:r w:rsidRPr="00696DBE">
        <w:rPr>
          <w:rFonts w:asciiTheme="minorHAnsi" w:hAnsiTheme="minorHAnsi" w:cstheme="minorHAnsi"/>
          <w:b/>
          <w:spacing w:val="1"/>
        </w:rPr>
        <w:t xml:space="preserve"> </w:t>
      </w:r>
      <w:r w:rsidRPr="00696DBE">
        <w:rPr>
          <w:rFonts w:asciiTheme="minorHAnsi" w:hAnsiTheme="minorHAnsi" w:cstheme="minorHAnsi"/>
          <w:b/>
          <w:spacing w:val="4"/>
        </w:rPr>
        <w:t>issue</w:t>
      </w:r>
      <w:r w:rsidRPr="00696DBE">
        <w:rPr>
          <w:rFonts w:asciiTheme="minorHAnsi" w:hAnsiTheme="minorHAnsi" w:cstheme="minorHAnsi"/>
          <w:b/>
          <w:spacing w:val="-1"/>
        </w:rPr>
        <w:t xml:space="preserve"> </w:t>
      </w:r>
      <w:r w:rsidRPr="00696DBE">
        <w:rPr>
          <w:rFonts w:asciiTheme="minorHAnsi" w:hAnsiTheme="minorHAnsi" w:cstheme="minorHAnsi"/>
          <w:b/>
        </w:rPr>
        <w:t>a</w:t>
      </w:r>
      <w:r w:rsidRPr="00696DBE">
        <w:rPr>
          <w:rFonts w:asciiTheme="minorHAnsi" w:hAnsiTheme="minorHAnsi" w:cstheme="minorHAnsi"/>
          <w:b/>
          <w:spacing w:val="-1"/>
        </w:rPr>
        <w:t xml:space="preserve"> </w:t>
      </w:r>
      <w:r w:rsidRPr="00696DBE">
        <w:rPr>
          <w:rFonts w:asciiTheme="minorHAnsi" w:hAnsiTheme="minorHAnsi" w:cstheme="minorHAnsi"/>
          <w:b/>
          <w:spacing w:val="5"/>
        </w:rPr>
        <w:t>certificate</w:t>
      </w:r>
      <w:r w:rsidRPr="00696DBE">
        <w:rPr>
          <w:rFonts w:asciiTheme="minorHAnsi" w:hAnsiTheme="minorHAnsi" w:cstheme="minorHAnsi"/>
          <w:b/>
        </w:rPr>
        <w:t xml:space="preserve"> of</w:t>
      </w:r>
      <w:r w:rsidRPr="00696DBE">
        <w:rPr>
          <w:rFonts w:asciiTheme="minorHAnsi" w:hAnsiTheme="minorHAnsi" w:cstheme="minorHAnsi"/>
          <w:b/>
          <w:spacing w:val="-1"/>
        </w:rPr>
        <w:t xml:space="preserve"> </w:t>
      </w:r>
      <w:r w:rsidRPr="00696DBE">
        <w:rPr>
          <w:rFonts w:asciiTheme="minorHAnsi" w:hAnsiTheme="minorHAnsi" w:cstheme="minorHAnsi"/>
          <w:b/>
          <w:spacing w:val="4"/>
        </w:rPr>
        <w:t>sale</w:t>
      </w:r>
      <w:r w:rsidRPr="00696DBE">
        <w:rPr>
          <w:rFonts w:asciiTheme="minorHAnsi" w:hAnsiTheme="minorHAnsi" w:cstheme="minorHAnsi"/>
          <w:b/>
        </w:rPr>
        <w:t xml:space="preserve"> of</w:t>
      </w:r>
      <w:r w:rsidRPr="00696DBE">
        <w:rPr>
          <w:rFonts w:asciiTheme="minorHAnsi" w:hAnsiTheme="minorHAnsi" w:cstheme="minorHAnsi"/>
          <w:b/>
          <w:spacing w:val="1"/>
        </w:rPr>
        <w:t xml:space="preserve"> </w:t>
      </w:r>
      <w:r w:rsidRPr="00696DBE">
        <w:rPr>
          <w:rFonts w:asciiTheme="minorHAnsi" w:hAnsiTheme="minorHAnsi" w:cstheme="minorHAnsi"/>
          <w:b/>
          <w:spacing w:val="4"/>
        </w:rPr>
        <w:t>the</w:t>
      </w:r>
      <w:r w:rsidRPr="00696DBE">
        <w:rPr>
          <w:rFonts w:asciiTheme="minorHAnsi" w:hAnsiTheme="minorHAnsi" w:cstheme="minorHAnsi"/>
          <w:b/>
        </w:rPr>
        <w:t xml:space="preserve"> </w:t>
      </w:r>
      <w:r w:rsidRPr="00696DBE">
        <w:rPr>
          <w:rFonts w:asciiTheme="minorHAnsi" w:hAnsiTheme="minorHAnsi" w:cstheme="minorHAnsi"/>
          <w:b/>
          <w:spacing w:val="4"/>
        </w:rPr>
        <w:lastRenderedPageBreak/>
        <w:t>said</w:t>
      </w:r>
      <w:r w:rsidRPr="00696DBE">
        <w:rPr>
          <w:rFonts w:asciiTheme="minorHAnsi" w:hAnsiTheme="minorHAnsi" w:cstheme="minorHAnsi"/>
          <w:b/>
          <w:spacing w:val="1"/>
        </w:rPr>
        <w:t xml:space="preserve"> </w:t>
      </w:r>
      <w:r w:rsidRPr="00696DBE">
        <w:rPr>
          <w:rFonts w:asciiTheme="minorHAnsi" w:hAnsiTheme="minorHAnsi" w:cstheme="minorHAnsi"/>
          <w:b/>
          <w:spacing w:val="5"/>
        </w:rPr>
        <w:t>property</w:t>
      </w:r>
      <w:r w:rsidRPr="00696DBE">
        <w:rPr>
          <w:rFonts w:asciiTheme="minorHAnsi" w:hAnsiTheme="minorHAnsi" w:cstheme="minorHAnsi"/>
          <w:b/>
          <w:spacing w:val="-4"/>
        </w:rPr>
        <w:t xml:space="preserve"> </w:t>
      </w:r>
      <w:r w:rsidRPr="00696DBE">
        <w:rPr>
          <w:rFonts w:asciiTheme="minorHAnsi" w:hAnsiTheme="minorHAnsi" w:cstheme="minorHAnsi"/>
          <w:b/>
          <w:spacing w:val="2"/>
        </w:rPr>
        <w:t>in</w:t>
      </w:r>
      <w:r w:rsidRPr="00696DBE">
        <w:rPr>
          <w:rFonts w:asciiTheme="minorHAnsi" w:hAnsiTheme="minorHAnsi" w:cstheme="minorHAnsi"/>
          <w:b/>
          <w:spacing w:val="-1"/>
        </w:rPr>
        <w:t xml:space="preserve"> </w:t>
      </w:r>
      <w:r w:rsidRPr="00696DBE">
        <w:rPr>
          <w:rFonts w:asciiTheme="minorHAnsi" w:hAnsiTheme="minorHAnsi" w:cstheme="minorHAnsi"/>
          <w:b/>
          <w:spacing w:val="5"/>
        </w:rPr>
        <w:t xml:space="preserve">favour </w:t>
      </w:r>
      <w:r w:rsidRPr="00696DBE">
        <w:rPr>
          <w:rFonts w:asciiTheme="minorHAnsi" w:hAnsiTheme="minorHAnsi" w:cstheme="minorHAnsi"/>
          <w:b/>
          <w:spacing w:val="3"/>
        </w:rPr>
        <w:t>of</w:t>
      </w:r>
      <w:r w:rsidRPr="00696DBE">
        <w:rPr>
          <w:rFonts w:asciiTheme="minorHAnsi" w:hAnsiTheme="minorHAnsi" w:cstheme="minorHAnsi"/>
          <w:b/>
          <w:spacing w:val="-2"/>
        </w:rPr>
        <w:t xml:space="preserve"> </w:t>
      </w:r>
      <w:r w:rsidRPr="00696DBE">
        <w:rPr>
          <w:rFonts w:asciiTheme="minorHAnsi" w:hAnsiTheme="minorHAnsi" w:cstheme="minorHAnsi"/>
          <w:b/>
          <w:spacing w:val="3"/>
        </w:rPr>
        <w:t>the</w:t>
      </w:r>
      <w:r w:rsidRPr="00696DBE">
        <w:rPr>
          <w:rFonts w:asciiTheme="minorHAnsi" w:hAnsiTheme="minorHAnsi" w:cstheme="minorHAnsi"/>
          <w:b/>
          <w:spacing w:val="-4"/>
        </w:rPr>
        <w:t xml:space="preserve"> </w:t>
      </w:r>
      <w:r w:rsidRPr="00696DBE">
        <w:rPr>
          <w:rFonts w:asciiTheme="minorHAnsi" w:hAnsiTheme="minorHAnsi" w:cstheme="minorHAnsi"/>
          <w:b/>
          <w:spacing w:val="5"/>
        </w:rPr>
        <w:t>successful</w:t>
      </w:r>
      <w:r w:rsidRPr="00696DBE">
        <w:rPr>
          <w:rFonts w:asciiTheme="minorHAnsi" w:hAnsiTheme="minorHAnsi" w:cstheme="minorHAnsi"/>
          <w:b/>
          <w:spacing w:val="-4"/>
        </w:rPr>
        <w:t xml:space="preserve"> </w:t>
      </w:r>
      <w:r w:rsidRPr="00696DBE">
        <w:rPr>
          <w:rFonts w:asciiTheme="minorHAnsi" w:hAnsiTheme="minorHAnsi" w:cstheme="minorHAnsi"/>
          <w:b/>
          <w:spacing w:val="5"/>
        </w:rPr>
        <w:t>bidder/purchaser</w:t>
      </w:r>
      <w:r w:rsidRPr="00696DBE">
        <w:rPr>
          <w:rFonts w:asciiTheme="minorHAnsi" w:hAnsiTheme="minorHAnsi" w:cstheme="minorHAnsi"/>
          <w:b/>
        </w:rPr>
        <w:t xml:space="preserve"> in</w:t>
      </w:r>
      <w:r w:rsidRPr="00696DBE">
        <w:rPr>
          <w:rFonts w:asciiTheme="minorHAnsi" w:hAnsiTheme="minorHAnsi" w:cstheme="minorHAnsi"/>
          <w:b/>
          <w:spacing w:val="-1"/>
        </w:rPr>
        <w:t xml:space="preserve"> </w:t>
      </w:r>
      <w:r w:rsidRPr="00696DBE">
        <w:rPr>
          <w:rFonts w:asciiTheme="minorHAnsi" w:hAnsiTheme="minorHAnsi" w:cstheme="minorHAnsi"/>
          <w:b/>
          <w:spacing w:val="3"/>
        </w:rPr>
        <w:t>the</w:t>
      </w:r>
      <w:r w:rsidRPr="00696DBE">
        <w:rPr>
          <w:rFonts w:asciiTheme="minorHAnsi" w:hAnsiTheme="minorHAnsi" w:cstheme="minorHAnsi"/>
          <w:b/>
          <w:spacing w:val="-4"/>
        </w:rPr>
        <w:t xml:space="preserve"> </w:t>
      </w:r>
      <w:r w:rsidRPr="00696DBE">
        <w:rPr>
          <w:rFonts w:asciiTheme="minorHAnsi" w:hAnsiTheme="minorHAnsi" w:cstheme="minorHAnsi"/>
          <w:b/>
          <w:spacing w:val="3"/>
        </w:rPr>
        <w:t>form</w:t>
      </w:r>
      <w:r w:rsidRPr="00696DBE">
        <w:rPr>
          <w:rFonts w:asciiTheme="minorHAnsi" w:hAnsiTheme="minorHAnsi" w:cstheme="minorHAnsi"/>
          <w:b/>
          <w:spacing w:val="1"/>
        </w:rPr>
        <w:t xml:space="preserve"> </w:t>
      </w:r>
      <w:r w:rsidRPr="00696DBE">
        <w:rPr>
          <w:rFonts w:asciiTheme="minorHAnsi" w:hAnsiTheme="minorHAnsi" w:cstheme="minorHAnsi"/>
          <w:b/>
          <w:spacing w:val="4"/>
        </w:rPr>
        <w:t>given</w:t>
      </w:r>
      <w:r w:rsidRPr="00696DBE">
        <w:rPr>
          <w:rFonts w:asciiTheme="minorHAnsi" w:hAnsiTheme="minorHAnsi" w:cstheme="minorHAnsi"/>
          <w:b/>
          <w:spacing w:val="-4"/>
        </w:rPr>
        <w:t xml:space="preserve"> </w:t>
      </w:r>
      <w:r w:rsidRPr="00696DBE">
        <w:rPr>
          <w:rFonts w:asciiTheme="minorHAnsi" w:hAnsiTheme="minorHAnsi" w:cstheme="minorHAnsi"/>
          <w:b/>
          <w:spacing w:val="2"/>
        </w:rPr>
        <w:t>in</w:t>
      </w:r>
      <w:r w:rsidRPr="00696DBE">
        <w:rPr>
          <w:rFonts w:asciiTheme="minorHAnsi" w:hAnsiTheme="minorHAnsi" w:cstheme="minorHAnsi"/>
          <w:b/>
          <w:spacing w:val="-1"/>
        </w:rPr>
        <w:t xml:space="preserve"> </w:t>
      </w:r>
      <w:r w:rsidRPr="00696DBE">
        <w:rPr>
          <w:rFonts w:asciiTheme="minorHAnsi" w:hAnsiTheme="minorHAnsi" w:cstheme="minorHAnsi"/>
          <w:b/>
          <w:spacing w:val="4"/>
        </w:rPr>
        <w:t>Appendix</w:t>
      </w:r>
      <w:r w:rsidRPr="00696DBE">
        <w:rPr>
          <w:rFonts w:asciiTheme="minorHAnsi" w:hAnsiTheme="minorHAnsi" w:cstheme="minorHAnsi"/>
          <w:b/>
          <w:spacing w:val="-2"/>
        </w:rPr>
        <w:t xml:space="preserve"> </w:t>
      </w:r>
      <w:r w:rsidRPr="00696DBE">
        <w:rPr>
          <w:rFonts w:asciiTheme="minorHAnsi" w:hAnsiTheme="minorHAnsi" w:cstheme="minorHAnsi"/>
          <w:b/>
        </w:rPr>
        <w:t>V</w:t>
      </w:r>
      <w:r w:rsidRPr="00696DBE">
        <w:rPr>
          <w:rFonts w:asciiTheme="minorHAnsi" w:hAnsiTheme="minorHAnsi" w:cstheme="minorHAnsi"/>
          <w:b/>
          <w:spacing w:val="-4"/>
        </w:rPr>
        <w:t xml:space="preserve"> </w:t>
      </w:r>
      <w:r w:rsidRPr="00696DBE">
        <w:rPr>
          <w:rFonts w:asciiTheme="minorHAnsi" w:hAnsiTheme="minorHAnsi" w:cstheme="minorHAnsi"/>
          <w:b/>
          <w:spacing w:val="3"/>
        </w:rPr>
        <w:t>to</w:t>
      </w:r>
      <w:r w:rsidRPr="00696DBE">
        <w:rPr>
          <w:rFonts w:asciiTheme="minorHAnsi" w:hAnsiTheme="minorHAnsi" w:cstheme="minorHAnsi"/>
          <w:b/>
          <w:spacing w:val="-4"/>
        </w:rPr>
        <w:t xml:space="preserve"> </w:t>
      </w:r>
      <w:r w:rsidRPr="00696DBE">
        <w:rPr>
          <w:rFonts w:asciiTheme="minorHAnsi" w:hAnsiTheme="minorHAnsi" w:cstheme="minorHAnsi"/>
          <w:b/>
          <w:spacing w:val="5"/>
        </w:rPr>
        <w:t xml:space="preserve">Enforcement </w:t>
      </w:r>
      <w:r w:rsidRPr="00696DBE">
        <w:rPr>
          <w:rFonts w:asciiTheme="minorHAnsi" w:hAnsiTheme="minorHAnsi" w:cstheme="minorHAnsi"/>
          <w:b/>
          <w:spacing w:val="3"/>
        </w:rPr>
        <w:t xml:space="preserve">of </w:t>
      </w:r>
      <w:r w:rsidRPr="00696DBE">
        <w:rPr>
          <w:rFonts w:asciiTheme="minorHAnsi" w:hAnsiTheme="minorHAnsi" w:cstheme="minorHAnsi"/>
          <w:b/>
          <w:spacing w:val="5"/>
        </w:rPr>
        <w:t xml:space="preserve">Security Interest </w:t>
      </w:r>
      <w:r w:rsidRPr="00696DBE">
        <w:rPr>
          <w:rFonts w:asciiTheme="minorHAnsi" w:hAnsiTheme="minorHAnsi" w:cstheme="minorHAnsi"/>
          <w:b/>
          <w:spacing w:val="4"/>
        </w:rPr>
        <w:t xml:space="preserve">Rules. The sale </w:t>
      </w:r>
      <w:r w:rsidRPr="00696DBE">
        <w:rPr>
          <w:rFonts w:asciiTheme="minorHAnsi" w:hAnsiTheme="minorHAnsi" w:cstheme="minorHAnsi"/>
          <w:b/>
          <w:spacing w:val="5"/>
        </w:rPr>
        <w:t xml:space="preserve">certificate </w:t>
      </w:r>
      <w:r w:rsidRPr="00696DBE">
        <w:rPr>
          <w:rFonts w:asciiTheme="minorHAnsi" w:hAnsiTheme="minorHAnsi" w:cstheme="minorHAnsi"/>
          <w:b/>
          <w:spacing w:val="4"/>
        </w:rPr>
        <w:t xml:space="preserve">shall </w:t>
      </w:r>
      <w:r w:rsidRPr="00696DBE">
        <w:rPr>
          <w:rFonts w:asciiTheme="minorHAnsi" w:hAnsiTheme="minorHAnsi" w:cstheme="minorHAnsi"/>
          <w:b/>
          <w:spacing w:val="3"/>
        </w:rPr>
        <w:t xml:space="preserve">be </w:t>
      </w:r>
      <w:r w:rsidRPr="00696DBE">
        <w:rPr>
          <w:rFonts w:asciiTheme="minorHAnsi" w:hAnsiTheme="minorHAnsi" w:cstheme="minorHAnsi"/>
          <w:b/>
          <w:spacing w:val="4"/>
        </w:rPr>
        <w:t xml:space="preserve">issued only </w:t>
      </w:r>
      <w:r w:rsidRPr="00696DBE">
        <w:rPr>
          <w:rFonts w:asciiTheme="minorHAnsi" w:hAnsiTheme="minorHAnsi" w:cstheme="minorHAnsi"/>
          <w:b/>
          <w:spacing w:val="2"/>
        </w:rPr>
        <w:t xml:space="preserve">in </w:t>
      </w:r>
      <w:r w:rsidRPr="00696DBE">
        <w:rPr>
          <w:rFonts w:asciiTheme="minorHAnsi" w:hAnsiTheme="minorHAnsi" w:cstheme="minorHAnsi"/>
          <w:b/>
          <w:spacing w:val="4"/>
        </w:rPr>
        <w:t xml:space="preserve">the same name </w:t>
      </w:r>
      <w:r w:rsidRPr="00696DBE">
        <w:rPr>
          <w:rFonts w:asciiTheme="minorHAnsi" w:hAnsiTheme="minorHAnsi" w:cstheme="minorHAnsi"/>
          <w:b/>
          <w:spacing w:val="2"/>
        </w:rPr>
        <w:t xml:space="preserve">in </w:t>
      </w:r>
      <w:r w:rsidRPr="00696DBE">
        <w:rPr>
          <w:rFonts w:asciiTheme="minorHAnsi" w:hAnsiTheme="minorHAnsi" w:cstheme="minorHAnsi"/>
          <w:b/>
          <w:spacing w:val="4"/>
        </w:rPr>
        <w:t xml:space="preserve">which </w:t>
      </w:r>
      <w:r w:rsidRPr="00696DBE">
        <w:rPr>
          <w:rFonts w:asciiTheme="minorHAnsi" w:hAnsiTheme="minorHAnsi" w:cstheme="minorHAnsi"/>
          <w:b/>
          <w:spacing w:val="3"/>
        </w:rPr>
        <w:t xml:space="preserve">the </w:t>
      </w:r>
      <w:r w:rsidRPr="00696DBE">
        <w:rPr>
          <w:rFonts w:asciiTheme="minorHAnsi" w:hAnsiTheme="minorHAnsi" w:cstheme="minorHAnsi"/>
          <w:b/>
          <w:spacing w:val="5"/>
        </w:rPr>
        <w:t xml:space="preserve">tender </w:t>
      </w:r>
      <w:r w:rsidRPr="00696DBE">
        <w:rPr>
          <w:rFonts w:asciiTheme="minorHAnsi" w:hAnsiTheme="minorHAnsi" w:cstheme="minorHAnsi"/>
          <w:b/>
          <w:spacing w:val="4"/>
        </w:rPr>
        <w:t xml:space="preserve">/bid </w:t>
      </w:r>
      <w:r w:rsidRPr="00696DBE">
        <w:rPr>
          <w:rFonts w:asciiTheme="minorHAnsi" w:hAnsiTheme="minorHAnsi" w:cstheme="minorHAnsi"/>
          <w:b/>
        </w:rPr>
        <w:t>is</w:t>
      </w:r>
      <w:r w:rsidRPr="00696DBE">
        <w:rPr>
          <w:rFonts w:asciiTheme="minorHAnsi" w:hAnsiTheme="minorHAnsi" w:cstheme="minorHAnsi"/>
          <w:b/>
          <w:spacing w:val="10"/>
        </w:rPr>
        <w:t xml:space="preserve"> </w:t>
      </w:r>
      <w:r w:rsidRPr="00696DBE">
        <w:rPr>
          <w:rFonts w:asciiTheme="minorHAnsi" w:hAnsiTheme="minorHAnsi" w:cstheme="minorHAnsi"/>
          <w:b/>
          <w:spacing w:val="5"/>
        </w:rPr>
        <w:t>submitted.</w:t>
      </w:r>
    </w:p>
    <w:p w:rsidR="0081528C" w:rsidRPr="00696DBE" w:rsidRDefault="0081528C" w:rsidP="0081528C">
      <w:pPr>
        <w:pStyle w:val="ListParagraph"/>
        <w:numPr>
          <w:ilvl w:val="1"/>
          <w:numId w:val="1"/>
        </w:numPr>
        <w:tabs>
          <w:tab w:val="left" w:pos="2301"/>
        </w:tabs>
        <w:ind w:right="869"/>
        <w:rPr>
          <w:rFonts w:asciiTheme="minorHAnsi" w:hAnsiTheme="minorHAnsi" w:cstheme="minorHAnsi"/>
          <w:b/>
        </w:rPr>
      </w:pPr>
      <w:r w:rsidRPr="00696DBE">
        <w:rPr>
          <w:rFonts w:asciiTheme="minorHAnsi" w:hAnsiTheme="minorHAnsi" w:cstheme="minorHAnsi"/>
          <w:b/>
        </w:rPr>
        <w:t>No request for inclusion/substitution of names, other than those mentioned in the bid, in the sale certificate will be</w:t>
      </w:r>
      <w:r w:rsidRPr="00696DBE">
        <w:rPr>
          <w:rFonts w:asciiTheme="minorHAnsi" w:hAnsiTheme="minorHAnsi" w:cstheme="minorHAnsi"/>
          <w:b/>
          <w:spacing w:val="-4"/>
        </w:rPr>
        <w:t xml:space="preserve"> </w:t>
      </w:r>
      <w:r w:rsidRPr="00696DBE">
        <w:rPr>
          <w:rFonts w:asciiTheme="minorHAnsi" w:hAnsiTheme="minorHAnsi" w:cstheme="minorHAnsi"/>
          <w:b/>
        </w:rPr>
        <w:t>entertained.</w:t>
      </w:r>
    </w:p>
    <w:p w:rsidR="0081528C" w:rsidRPr="00696DBE" w:rsidRDefault="0081528C" w:rsidP="0081528C">
      <w:pPr>
        <w:pStyle w:val="ListParagraph"/>
        <w:numPr>
          <w:ilvl w:val="1"/>
          <w:numId w:val="1"/>
        </w:numPr>
        <w:tabs>
          <w:tab w:val="left" w:pos="2301"/>
        </w:tabs>
        <w:spacing w:before="1"/>
        <w:ind w:right="864"/>
        <w:rPr>
          <w:rFonts w:asciiTheme="minorHAnsi" w:hAnsiTheme="minorHAnsi" w:cstheme="minorHAnsi"/>
          <w:b/>
        </w:rPr>
      </w:pPr>
      <w:r w:rsidRPr="00696DBE">
        <w:rPr>
          <w:rFonts w:asciiTheme="minorHAnsi" w:hAnsiTheme="minorHAnsi" w:cstheme="minorHAnsi"/>
          <w:b/>
        </w:rPr>
        <w:t>Sale</w:t>
      </w:r>
      <w:r w:rsidRPr="00696DBE">
        <w:rPr>
          <w:rFonts w:asciiTheme="minorHAnsi" w:hAnsiTheme="minorHAnsi" w:cstheme="minorHAnsi"/>
          <w:b/>
          <w:spacing w:val="-13"/>
        </w:rPr>
        <w:t xml:space="preserve"> </w:t>
      </w:r>
      <w:r w:rsidRPr="00696DBE">
        <w:rPr>
          <w:rFonts w:asciiTheme="minorHAnsi" w:hAnsiTheme="minorHAnsi" w:cstheme="minorHAnsi"/>
          <w:b/>
        </w:rPr>
        <w:t>Confirmation/Sale</w:t>
      </w:r>
      <w:r w:rsidRPr="00696DBE">
        <w:rPr>
          <w:rFonts w:asciiTheme="minorHAnsi" w:hAnsiTheme="minorHAnsi" w:cstheme="minorHAnsi"/>
          <w:b/>
          <w:spacing w:val="-13"/>
        </w:rPr>
        <w:t xml:space="preserve"> </w:t>
      </w:r>
      <w:r w:rsidRPr="00696DBE">
        <w:rPr>
          <w:rFonts w:asciiTheme="minorHAnsi" w:hAnsiTheme="minorHAnsi" w:cstheme="minorHAnsi"/>
          <w:b/>
        </w:rPr>
        <w:t>Certificate</w:t>
      </w:r>
      <w:r w:rsidRPr="00696DBE">
        <w:rPr>
          <w:rFonts w:asciiTheme="minorHAnsi" w:hAnsiTheme="minorHAnsi" w:cstheme="minorHAnsi"/>
          <w:b/>
          <w:spacing w:val="-13"/>
        </w:rPr>
        <w:t xml:space="preserve"> </w:t>
      </w:r>
      <w:r w:rsidRPr="00696DBE">
        <w:rPr>
          <w:rFonts w:asciiTheme="minorHAnsi" w:hAnsiTheme="minorHAnsi" w:cstheme="minorHAnsi"/>
          <w:b/>
        </w:rPr>
        <w:t>shall</w:t>
      </w:r>
      <w:r w:rsidRPr="00696DBE">
        <w:rPr>
          <w:rFonts w:asciiTheme="minorHAnsi" w:hAnsiTheme="minorHAnsi" w:cstheme="minorHAnsi"/>
          <w:b/>
          <w:spacing w:val="-13"/>
        </w:rPr>
        <w:t xml:space="preserve"> </w:t>
      </w:r>
      <w:r w:rsidRPr="00696DBE">
        <w:rPr>
          <w:rFonts w:asciiTheme="minorHAnsi" w:hAnsiTheme="minorHAnsi" w:cstheme="minorHAnsi"/>
          <w:b/>
        </w:rPr>
        <w:t>be</w:t>
      </w:r>
      <w:r w:rsidRPr="00696DBE">
        <w:rPr>
          <w:rFonts w:asciiTheme="minorHAnsi" w:hAnsiTheme="minorHAnsi" w:cstheme="minorHAnsi"/>
          <w:b/>
          <w:spacing w:val="-12"/>
        </w:rPr>
        <w:t xml:space="preserve"> </w:t>
      </w:r>
      <w:r w:rsidRPr="00696DBE">
        <w:rPr>
          <w:rFonts w:asciiTheme="minorHAnsi" w:hAnsiTheme="minorHAnsi" w:cstheme="minorHAnsi"/>
          <w:b/>
        </w:rPr>
        <w:t>collected</w:t>
      </w:r>
      <w:r w:rsidRPr="00696DBE">
        <w:rPr>
          <w:rFonts w:asciiTheme="minorHAnsi" w:hAnsiTheme="minorHAnsi" w:cstheme="minorHAnsi"/>
          <w:b/>
          <w:spacing w:val="-13"/>
        </w:rPr>
        <w:t xml:space="preserve"> </w:t>
      </w:r>
      <w:r w:rsidRPr="00696DBE">
        <w:rPr>
          <w:rFonts w:asciiTheme="minorHAnsi" w:hAnsiTheme="minorHAnsi" w:cstheme="minorHAnsi"/>
          <w:b/>
        </w:rPr>
        <w:t>in</w:t>
      </w:r>
      <w:r w:rsidRPr="00696DBE">
        <w:rPr>
          <w:rFonts w:asciiTheme="minorHAnsi" w:hAnsiTheme="minorHAnsi" w:cstheme="minorHAnsi"/>
          <w:b/>
          <w:spacing w:val="-13"/>
        </w:rPr>
        <w:t xml:space="preserve"> </w:t>
      </w:r>
      <w:r w:rsidRPr="00696DBE">
        <w:rPr>
          <w:rFonts w:asciiTheme="minorHAnsi" w:hAnsiTheme="minorHAnsi" w:cstheme="minorHAnsi"/>
          <w:b/>
        </w:rPr>
        <w:t>person or</w:t>
      </w:r>
      <w:r w:rsidRPr="00696DBE">
        <w:rPr>
          <w:rFonts w:asciiTheme="minorHAnsi" w:hAnsiTheme="minorHAnsi" w:cstheme="minorHAnsi"/>
          <w:b/>
          <w:spacing w:val="-12"/>
        </w:rPr>
        <w:t xml:space="preserve"> </w:t>
      </w:r>
      <w:r w:rsidRPr="00696DBE">
        <w:rPr>
          <w:rFonts w:asciiTheme="minorHAnsi" w:hAnsiTheme="minorHAnsi" w:cstheme="minorHAnsi"/>
          <w:b/>
        </w:rPr>
        <w:t>through</w:t>
      </w:r>
      <w:r w:rsidRPr="00696DBE">
        <w:rPr>
          <w:rFonts w:asciiTheme="minorHAnsi" w:hAnsiTheme="minorHAnsi" w:cstheme="minorHAnsi"/>
          <w:b/>
          <w:spacing w:val="-12"/>
        </w:rPr>
        <w:t xml:space="preserve"> </w:t>
      </w:r>
      <w:r w:rsidRPr="00696DBE">
        <w:rPr>
          <w:rFonts w:asciiTheme="minorHAnsi" w:hAnsiTheme="minorHAnsi" w:cstheme="minorHAnsi"/>
          <w:b/>
        </w:rPr>
        <w:t>an</w:t>
      </w:r>
      <w:r w:rsidRPr="00696DBE">
        <w:rPr>
          <w:rFonts w:asciiTheme="minorHAnsi" w:hAnsiTheme="minorHAnsi" w:cstheme="minorHAnsi"/>
          <w:b/>
          <w:spacing w:val="-13"/>
        </w:rPr>
        <w:t xml:space="preserve"> </w:t>
      </w:r>
      <w:r w:rsidRPr="00696DBE">
        <w:rPr>
          <w:rFonts w:asciiTheme="minorHAnsi" w:hAnsiTheme="minorHAnsi" w:cstheme="minorHAnsi"/>
          <w:b/>
        </w:rPr>
        <w:t>authorized person with authority letter.</w:t>
      </w:r>
    </w:p>
    <w:p w:rsidR="0081528C" w:rsidRPr="00696DBE" w:rsidRDefault="0081528C" w:rsidP="0081528C">
      <w:pPr>
        <w:pStyle w:val="ListParagraph"/>
        <w:numPr>
          <w:ilvl w:val="1"/>
          <w:numId w:val="1"/>
        </w:numPr>
        <w:tabs>
          <w:tab w:val="left" w:pos="2301"/>
        </w:tabs>
        <w:ind w:right="878"/>
        <w:rPr>
          <w:rFonts w:asciiTheme="minorHAnsi" w:hAnsiTheme="minorHAnsi" w:cstheme="minorHAnsi"/>
          <w:b/>
        </w:rPr>
      </w:pPr>
      <w:r w:rsidRPr="00696DBE">
        <w:rPr>
          <w:rFonts w:asciiTheme="minorHAnsi" w:hAnsiTheme="minorHAnsi" w:cstheme="minorHAnsi"/>
          <w:b/>
          <w:spacing w:val="4"/>
        </w:rPr>
        <w:t xml:space="preserve">The </w:t>
      </w:r>
      <w:r w:rsidRPr="00696DBE">
        <w:rPr>
          <w:rFonts w:asciiTheme="minorHAnsi" w:hAnsiTheme="minorHAnsi" w:cstheme="minorHAnsi"/>
          <w:b/>
          <w:spacing w:val="5"/>
        </w:rPr>
        <w:t xml:space="preserve">successful </w:t>
      </w:r>
      <w:r w:rsidRPr="00696DBE">
        <w:rPr>
          <w:rFonts w:asciiTheme="minorHAnsi" w:hAnsiTheme="minorHAnsi" w:cstheme="minorHAnsi"/>
          <w:b/>
          <w:spacing w:val="4"/>
        </w:rPr>
        <w:t xml:space="preserve">bidder would bear </w:t>
      </w:r>
      <w:r w:rsidRPr="00696DBE">
        <w:rPr>
          <w:rFonts w:asciiTheme="minorHAnsi" w:hAnsiTheme="minorHAnsi" w:cstheme="minorHAnsi"/>
          <w:b/>
          <w:spacing w:val="3"/>
        </w:rPr>
        <w:t xml:space="preserve">all </w:t>
      </w:r>
      <w:r w:rsidRPr="00696DBE">
        <w:rPr>
          <w:rFonts w:asciiTheme="minorHAnsi" w:hAnsiTheme="minorHAnsi" w:cstheme="minorHAnsi"/>
          <w:b/>
          <w:spacing w:val="4"/>
        </w:rPr>
        <w:t xml:space="preserve">the </w:t>
      </w:r>
      <w:r w:rsidRPr="00696DBE">
        <w:rPr>
          <w:rFonts w:asciiTheme="minorHAnsi" w:hAnsiTheme="minorHAnsi" w:cstheme="minorHAnsi"/>
          <w:b/>
          <w:spacing w:val="5"/>
        </w:rPr>
        <w:t xml:space="preserve">charges/fees </w:t>
      </w:r>
      <w:r w:rsidRPr="00696DBE">
        <w:rPr>
          <w:rFonts w:asciiTheme="minorHAnsi" w:hAnsiTheme="minorHAnsi" w:cstheme="minorHAnsi"/>
          <w:b/>
          <w:spacing w:val="4"/>
        </w:rPr>
        <w:t xml:space="preserve">payable for </w:t>
      </w:r>
      <w:r w:rsidRPr="00696DBE">
        <w:rPr>
          <w:rFonts w:asciiTheme="minorHAnsi" w:hAnsiTheme="minorHAnsi" w:cstheme="minorHAnsi"/>
          <w:b/>
          <w:spacing w:val="5"/>
        </w:rPr>
        <w:t xml:space="preserve">conveyance such </w:t>
      </w:r>
      <w:r w:rsidRPr="00696DBE">
        <w:rPr>
          <w:rFonts w:asciiTheme="minorHAnsi" w:hAnsiTheme="minorHAnsi" w:cstheme="minorHAnsi"/>
          <w:b/>
        </w:rPr>
        <w:t xml:space="preserve">as </w:t>
      </w:r>
      <w:r w:rsidRPr="00696DBE">
        <w:rPr>
          <w:rFonts w:asciiTheme="minorHAnsi" w:hAnsiTheme="minorHAnsi" w:cstheme="minorHAnsi"/>
          <w:b/>
          <w:spacing w:val="4"/>
        </w:rPr>
        <w:t xml:space="preserve">stamp </w:t>
      </w:r>
      <w:r w:rsidRPr="00696DBE">
        <w:rPr>
          <w:rFonts w:asciiTheme="minorHAnsi" w:hAnsiTheme="minorHAnsi" w:cstheme="minorHAnsi"/>
          <w:b/>
          <w:spacing w:val="3"/>
        </w:rPr>
        <w:t xml:space="preserve">duty, </w:t>
      </w:r>
      <w:r w:rsidRPr="00696DBE">
        <w:rPr>
          <w:rFonts w:asciiTheme="minorHAnsi" w:hAnsiTheme="minorHAnsi" w:cstheme="minorHAnsi"/>
          <w:b/>
          <w:spacing w:val="5"/>
        </w:rPr>
        <w:t xml:space="preserve">registration </w:t>
      </w:r>
      <w:r w:rsidRPr="00696DBE">
        <w:rPr>
          <w:rFonts w:asciiTheme="minorHAnsi" w:hAnsiTheme="minorHAnsi" w:cstheme="minorHAnsi"/>
          <w:b/>
          <w:spacing w:val="4"/>
        </w:rPr>
        <w:t xml:space="preserve">fee </w:t>
      </w:r>
      <w:r w:rsidRPr="00696DBE">
        <w:rPr>
          <w:rFonts w:asciiTheme="minorHAnsi" w:hAnsiTheme="minorHAnsi" w:cstheme="minorHAnsi"/>
          <w:b/>
          <w:spacing w:val="3"/>
        </w:rPr>
        <w:t xml:space="preserve">or </w:t>
      </w:r>
      <w:r w:rsidRPr="00696DBE">
        <w:rPr>
          <w:rFonts w:asciiTheme="minorHAnsi" w:hAnsiTheme="minorHAnsi" w:cstheme="minorHAnsi"/>
          <w:b/>
          <w:spacing w:val="4"/>
        </w:rPr>
        <w:t xml:space="preserve">any other </w:t>
      </w:r>
      <w:r w:rsidRPr="00696DBE">
        <w:rPr>
          <w:rFonts w:asciiTheme="minorHAnsi" w:hAnsiTheme="minorHAnsi" w:cstheme="minorHAnsi"/>
          <w:b/>
          <w:spacing w:val="5"/>
        </w:rPr>
        <w:t xml:space="preserve">cost </w:t>
      </w:r>
      <w:r w:rsidRPr="00696DBE">
        <w:rPr>
          <w:rFonts w:asciiTheme="minorHAnsi" w:hAnsiTheme="minorHAnsi" w:cstheme="minorHAnsi"/>
          <w:b/>
        </w:rPr>
        <w:t xml:space="preserve">as </w:t>
      </w:r>
      <w:r w:rsidRPr="00696DBE">
        <w:rPr>
          <w:rFonts w:asciiTheme="minorHAnsi" w:hAnsiTheme="minorHAnsi" w:cstheme="minorHAnsi"/>
          <w:b/>
          <w:spacing w:val="5"/>
        </w:rPr>
        <w:t xml:space="preserve">applicable </w:t>
      </w:r>
      <w:r w:rsidRPr="00696DBE">
        <w:rPr>
          <w:rFonts w:asciiTheme="minorHAnsi" w:hAnsiTheme="minorHAnsi" w:cstheme="minorHAnsi"/>
          <w:b/>
        </w:rPr>
        <w:t xml:space="preserve">as </w:t>
      </w:r>
      <w:r w:rsidRPr="00696DBE">
        <w:rPr>
          <w:rFonts w:asciiTheme="minorHAnsi" w:hAnsiTheme="minorHAnsi" w:cstheme="minorHAnsi"/>
          <w:b/>
          <w:spacing w:val="3"/>
        </w:rPr>
        <w:t xml:space="preserve">per law. All </w:t>
      </w:r>
      <w:r w:rsidRPr="00696DBE">
        <w:rPr>
          <w:rFonts w:asciiTheme="minorHAnsi" w:hAnsiTheme="minorHAnsi" w:cstheme="minorHAnsi"/>
          <w:b/>
          <w:spacing w:val="5"/>
        </w:rPr>
        <w:t>statutory/non statutory</w:t>
      </w:r>
      <w:r w:rsidRPr="00696DBE">
        <w:rPr>
          <w:rFonts w:asciiTheme="minorHAnsi" w:hAnsiTheme="minorHAnsi" w:cstheme="minorHAnsi"/>
          <w:b/>
          <w:spacing w:val="4"/>
        </w:rPr>
        <w:t xml:space="preserve"> dues, taxes, rates, </w:t>
      </w:r>
      <w:r w:rsidRPr="00696DBE">
        <w:rPr>
          <w:rFonts w:asciiTheme="minorHAnsi" w:hAnsiTheme="minorHAnsi" w:cstheme="minorHAnsi"/>
          <w:b/>
          <w:spacing w:val="5"/>
        </w:rPr>
        <w:t xml:space="preserve">assessments, </w:t>
      </w:r>
      <w:r w:rsidRPr="00696DBE">
        <w:rPr>
          <w:rFonts w:asciiTheme="minorHAnsi" w:hAnsiTheme="minorHAnsi" w:cstheme="minorHAnsi"/>
          <w:b/>
          <w:spacing w:val="4"/>
        </w:rPr>
        <w:t xml:space="preserve">charges fees </w:t>
      </w:r>
      <w:r w:rsidRPr="00696DBE">
        <w:rPr>
          <w:rFonts w:asciiTheme="minorHAnsi" w:hAnsiTheme="minorHAnsi" w:cstheme="minorHAnsi"/>
          <w:b/>
          <w:spacing w:val="3"/>
        </w:rPr>
        <w:t xml:space="preserve">etc. will be </w:t>
      </w:r>
      <w:r w:rsidRPr="00696DBE">
        <w:rPr>
          <w:rFonts w:asciiTheme="minorHAnsi" w:hAnsiTheme="minorHAnsi" w:cstheme="minorHAnsi"/>
          <w:b/>
          <w:spacing w:val="5"/>
        </w:rPr>
        <w:t xml:space="preserve">responsibility </w:t>
      </w:r>
      <w:r w:rsidRPr="00696DBE">
        <w:rPr>
          <w:rFonts w:asciiTheme="minorHAnsi" w:hAnsiTheme="minorHAnsi" w:cstheme="minorHAnsi"/>
          <w:b/>
          <w:spacing w:val="3"/>
        </w:rPr>
        <w:t xml:space="preserve">of </w:t>
      </w:r>
      <w:r w:rsidRPr="00696DBE">
        <w:rPr>
          <w:rFonts w:asciiTheme="minorHAnsi" w:hAnsiTheme="minorHAnsi" w:cstheme="minorHAnsi"/>
          <w:b/>
          <w:spacing w:val="4"/>
        </w:rPr>
        <w:t xml:space="preserve">the </w:t>
      </w:r>
      <w:r w:rsidRPr="00696DBE">
        <w:rPr>
          <w:rFonts w:asciiTheme="minorHAnsi" w:hAnsiTheme="minorHAnsi" w:cstheme="minorHAnsi"/>
          <w:b/>
          <w:spacing w:val="5"/>
        </w:rPr>
        <w:t xml:space="preserve">successful </w:t>
      </w:r>
      <w:r w:rsidRPr="00696DBE">
        <w:rPr>
          <w:rFonts w:asciiTheme="minorHAnsi" w:hAnsiTheme="minorHAnsi" w:cstheme="minorHAnsi"/>
          <w:b/>
          <w:spacing w:val="4"/>
        </w:rPr>
        <w:t>bidder</w:t>
      </w:r>
      <w:r w:rsidRPr="00696DBE">
        <w:rPr>
          <w:rFonts w:asciiTheme="minorHAnsi" w:hAnsiTheme="minorHAnsi" w:cstheme="minorHAnsi"/>
          <w:b/>
          <w:spacing w:val="42"/>
        </w:rPr>
        <w:t xml:space="preserve"> </w:t>
      </w:r>
      <w:r w:rsidRPr="00696DBE">
        <w:rPr>
          <w:rFonts w:asciiTheme="minorHAnsi" w:hAnsiTheme="minorHAnsi" w:cstheme="minorHAnsi"/>
          <w:b/>
          <w:spacing w:val="3"/>
        </w:rPr>
        <w:t>only.</w:t>
      </w:r>
    </w:p>
    <w:p w:rsidR="0081528C" w:rsidRPr="00696DBE" w:rsidRDefault="0081528C" w:rsidP="0081528C">
      <w:pPr>
        <w:pStyle w:val="ListParagraph"/>
        <w:numPr>
          <w:ilvl w:val="1"/>
          <w:numId w:val="1"/>
        </w:numPr>
        <w:tabs>
          <w:tab w:val="left" w:pos="2301"/>
        </w:tabs>
        <w:ind w:right="860"/>
        <w:rPr>
          <w:rFonts w:asciiTheme="minorHAnsi" w:hAnsiTheme="minorHAnsi" w:cstheme="minorHAnsi"/>
          <w:b/>
        </w:rPr>
      </w:pPr>
      <w:r w:rsidRPr="00696DBE">
        <w:rPr>
          <w:rFonts w:asciiTheme="minorHAnsi" w:hAnsiTheme="minorHAnsi" w:cstheme="minorHAnsi"/>
          <w:b/>
        </w:rPr>
        <w:t>The Sale Certificate will not be issued pending operation of any stay/ injunction/ restraint order passed by the DRT/DRAT/High Court or any other court against the issue</w:t>
      </w:r>
      <w:r w:rsidRPr="00696DBE">
        <w:rPr>
          <w:rFonts w:asciiTheme="minorHAnsi" w:hAnsiTheme="minorHAnsi" w:cstheme="minorHAnsi"/>
          <w:b/>
          <w:spacing w:val="-16"/>
        </w:rPr>
        <w:t xml:space="preserve"> </w:t>
      </w:r>
      <w:r w:rsidRPr="00696DBE">
        <w:rPr>
          <w:rFonts w:asciiTheme="minorHAnsi" w:hAnsiTheme="minorHAnsi" w:cstheme="minorHAnsi"/>
          <w:b/>
        </w:rPr>
        <w:t>of</w:t>
      </w:r>
      <w:r w:rsidRPr="00696DBE">
        <w:rPr>
          <w:rFonts w:asciiTheme="minorHAnsi" w:hAnsiTheme="minorHAnsi" w:cstheme="minorHAnsi"/>
          <w:b/>
          <w:spacing w:val="-13"/>
        </w:rPr>
        <w:t xml:space="preserve"> </w:t>
      </w:r>
      <w:r w:rsidRPr="00696DBE">
        <w:rPr>
          <w:rFonts w:asciiTheme="minorHAnsi" w:hAnsiTheme="minorHAnsi" w:cstheme="minorHAnsi"/>
          <w:b/>
        </w:rPr>
        <w:t>Sale</w:t>
      </w:r>
      <w:r w:rsidRPr="00696DBE">
        <w:rPr>
          <w:rFonts w:asciiTheme="minorHAnsi" w:hAnsiTheme="minorHAnsi" w:cstheme="minorHAnsi"/>
          <w:b/>
          <w:spacing w:val="-14"/>
        </w:rPr>
        <w:t xml:space="preserve"> </w:t>
      </w:r>
      <w:r w:rsidRPr="00696DBE">
        <w:rPr>
          <w:rFonts w:asciiTheme="minorHAnsi" w:hAnsiTheme="minorHAnsi" w:cstheme="minorHAnsi"/>
          <w:b/>
        </w:rPr>
        <w:t>Certificate.</w:t>
      </w:r>
      <w:r w:rsidRPr="00696DBE">
        <w:rPr>
          <w:rFonts w:asciiTheme="minorHAnsi" w:hAnsiTheme="minorHAnsi" w:cstheme="minorHAnsi"/>
          <w:b/>
          <w:spacing w:val="-13"/>
        </w:rPr>
        <w:t xml:space="preserve"> </w:t>
      </w:r>
      <w:r w:rsidRPr="00696DBE">
        <w:rPr>
          <w:rFonts w:asciiTheme="minorHAnsi" w:hAnsiTheme="minorHAnsi" w:cstheme="minorHAnsi"/>
          <w:b/>
        </w:rPr>
        <w:t>Further</w:t>
      </w:r>
      <w:r w:rsidRPr="00696DBE">
        <w:rPr>
          <w:rFonts w:asciiTheme="minorHAnsi" w:hAnsiTheme="minorHAnsi" w:cstheme="minorHAnsi"/>
          <w:b/>
          <w:spacing w:val="-13"/>
        </w:rPr>
        <w:t xml:space="preserve"> </w:t>
      </w:r>
      <w:r w:rsidRPr="00696DBE">
        <w:rPr>
          <w:rFonts w:asciiTheme="minorHAnsi" w:hAnsiTheme="minorHAnsi" w:cstheme="minorHAnsi"/>
          <w:b/>
        </w:rPr>
        <w:t>no</w:t>
      </w:r>
      <w:r w:rsidRPr="00696DBE">
        <w:rPr>
          <w:rFonts w:asciiTheme="minorHAnsi" w:hAnsiTheme="minorHAnsi" w:cstheme="minorHAnsi"/>
          <w:b/>
          <w:spacing w:val="-13"/>
        </w:rPr>
        <w:t xml:space="preserve"> </w:t>
      </w:r>
      <w:r w:rsidRPr="00696DBE">
        <w:rPr>
          <w:rFonts w:asciiTheme="minorHAnsi" w:hAnsiTheme="minorHAnsi" w:cstheme="minorHAnsi"/>
          <w:b/>
        </w:rPr>
        <w:t>interest</w:t>
      </w:r>
      <w:r w:rsidRPr="00696DBE">
        <w:rPr>
          <w:rFonts w:asciiTheme="minorHAnsi" w:hAnsiTheme="minorHAnsi" w:cstheme="minorHAnsi"/>
          <w:b/>
          <w:spacing w:val="-12"/>
        </w:rPr>
        <w:t xml:space="preserve"> </w:t>
      </w:r>
      <w:r w:rsidRPr="00696DBE">
        <w:rPr>
          <w:rFonts w:asciiTheme="minorHAnsi" w:hAnsiTheme="minorHAnsi" w:cstheme="minorHAnsi"/>
          <w:b/>
        </w:rPr>
        <w:t>will</w:t>
      </w:r>
      <w:r w:rsidRPr="00696DBE">
        <w:rPr>
          <w:rFonts w:asciiTheme="minorHAnsi" w:hAnsiTheme="minorHAnsi" w:cstheme="minorHAnsi"/>
          <w:b/>
          <w:spacing w:val="-16"/>
        </w:rPr>
        <w:t xml:space="preserve"> </w:t>
      </w:r>
      <w:r w:rsidRPr="00696DBE">
        <w:rPr>
          <w:rFonts w:asciiTheme="minorHAnsi" w:hAnsiTheme="minorHAnsi" w:cstheme="minorHAnsi"/>
          <w:b/>
        </w:rPr>
        <w:t>be</w:t>
      </w:r>
      <w:r w:rsidRPr="00696DBE">
        <w:rPr>
          <w:rFonts w:asciiTheme="minorHAnsi" w:hAnsiTheme="minorHAnsi" w:cstheme="minorHAnsi"/>
          <w:b/>
          <w:spacing w:val="-14"/>
        </w:rPr>
        <w:t xml:space="preserve"> </w:t>
      </w:r>
      <w:r w:rsidRPr="00696DBE">
        <w:rPr>
          <w:rFonts w:asciiTheme="minorHAnsi" w:hAnsiTheme="minorHAnsi" w:cstheme="minorHAnsi"/>
          <w:b/>
        </w:rPr>
        <w:t>paid</w:t>
      </w:r>
      <w:r w:rsidRPr="00696DBE">
        <w:rPr>
          <w:rFonts w:asciiTheme="minorHAnsi" w:hAnsiTheme="minorHAnsi" w:cstheme="minorHAnsi"/>
          <w:b/>
          <w:spacing w:val="-13"/>
        </w:rPr>
        <w:t xml:space="preserve"> </w:t>
      </w:r>
      <w:r w:rsidRPr="00696DBE">
        <w:rPr>
          <w:rFonts w:asciiTheme="minorHAnsi" w:hAnsiTheme="minorHAnsi" w:cstheme="minorHAnsi"/>
          <w:b/>
        </w:rPr>
        <w:t>on</w:t>
      </w:r>
      <w:r w:rsidRPr="00696DBE">
        <w:rPr>
          <w:rFonts w:asciiTheme="minorHAnsi" w:hAnsiTheme="minorHAnsi" w:cstheme="minorHAnsi"/>
          <w:b/>
          <w:spacing w:val="-15"/>
        </w:rPr>
        <w:t xml:space="preserve"> </w:t>
      </w:r>
      <w:r w:rsidRPr="00696DBE">
        <w:rPr>
          <w:rFonts w:asciiTheme="minorHAnsi" w:hAnsiTheme="minorHAnsi" w:cstheme="minorHAnsi"/>
          <w:b/>
        </w:rPr>
        <w:t>the</w:t>
      </w:r>
      <w:r w:rsidRPr="00696DBE">
        <w:rPr>
          <w:rFonts w:asciiTheme="minorHAnsi" w:hAnsiTheme="minorHAnsi" w:cstheme="minorHAnsi"/>
          <w:b/>
          <w:spacing w:val="-15"/>
        </w:rPr>
        <w:t xml:space="preserve"> </w:t>
      </w:r>
      <w:r w:rsidRPr="00696DBE">
        <w:rPr>
          <w:rFonts w:asciiTheme="minorHAnsi" w:hAnsiTheme="minorHAnsi" w:cstheme="minorHAnsi"/>
          <w:b/>
        </w:rPr>
        <w:t>amount</w:t>
      </w:r>
      <w:r w:rsidRPr="00696DBE">
        <w:rPr>
          <w:rFonts w:asciiTheme="minorHAnsi" w:hAnsiTheme="minorHAnsi" w:cstheme="minorHAnsi"/>
          <w:b/>
          <w:spacing w:val="-14"/>
        </w:rPr>
        <w:t xml:space="preserve"> </w:t>
      </w:r>
      <w:r w:rsidRPr="00696DBE">
        <w:rPr>
          <w:rFonts w:asciiTheme="minorHAnsi" w:hAnsiTheme="minorHAnsi" w:cstheme="minorHAnsi"/>
          <w:b/>
        </w:rPr>
        <w:t>deposited</w:t>
      </w:r>
      <w:r w:rsidRPr="00696DBE">
        <w:rPr>
          <w:rFonts w:asciiTheme="minorHAnsi" w:hAnsiTheme="minorHAnsi" w:cstheme="minorHAnsi"/>
          <w:b/>
          <w:spacing w:val="-16"/>
        </w:rPr>
        <w:t xml:space="preserve"> </w:t>
      </w:r>
      <w:r w:rsidRPr="00696DBE">
        <w:rPr>
          <w:rFonts w:asciiTheme="minorHAnsi" w:hAnsiTheme="minorHAnsi" w:cstheme="minorHAnsi"/>
          <w:b/>
        </w:rPr>
        <w:t>during this</w:t>
      </w:r>
      <w:r w:rsidRPr="00696DBE">
        <w:rPr>
          <w:rFonts w:asciiTheme="minorHAnsi" w:hAnsiTheme="minorHAnsi" w:cstheme="minorHAnsi"/>
          <w:b/>
          <w:spacing w:val="-1"/>
        </w:rPr>
        <w:t xml:space="preserve"> </w:t>
      </w:r>
      <w:r w:rsidRPr="00696DBE">
        <w:rPr>
          <w:rFonts w:asciiTheme="minorHAnsi" w:hAnsiTheme="minorHAnsi" w:cstheme="minorHAnsi"/>
          <w:b/>
        </w:rPr>
        <w:t>period.</w:t>
      </w:r>
    </w:p>
    <w:p w:rsidR="0081528C" w:rsidRPr="00696DBE" w:rsidRDefault="0081528C" w:rsidP="0081528C">
      <w:pPr>
        <w:pStyle w:val="ListParagraph"/>
        <w:numPr>
          <w:ilvl w:val="1"/>
          <w:numId w:val="1"/>
        </w:numPr>
        <w:tabs>
          <w:tab w:val="left" w:pos="2301"/>
        </w:tabs>
        <w:ind w:right="855"/>
        <w:rPr>
          <w:rFonts w:asciiTheme="minorHAnsi" w:hAnsiTheme="minorHAnsi" w:cstheme="minorHAnsi"/>
          <w:b/>
        </w:rPr>
      </w:pPr>
      <w:r w:rsidRPr="00696DBE">
        <w:rPr>
          <w:rFonts w:asciiTheme="minorHAnsi" w:hAnsiTheme="minorHAnsi" w:cstheme="minorHAnsi"/>
          <w:b/>
        </w:rPr>
        <w:t>No request for return of deposit either in part or full/cancellation of sale will not be entertained.</w:t>
      </w:r>
    </w:p>
    <w:p w:rsidR="0081528C" w:rsidRPr="00696DBE"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696DBE">
        <w:rPr>
          <w:rFonts w:asciiTheme="minorHAnsi" w:hAnsiTheme="minorHAnsi" w:cstheme="minorHAnsi"/>
          <w:color w:val="000000" w:themeColor="text1"/>
          <w:sz w:val="22"/>
          <w:szCs w:val="22"/>
          <w:u w:val="single"/>
        </w:rPr>
        <w:t>Return of EMD:</w:t>
      </w:r>
    </w:p>
    <w:p w:rsidR="0081528C" w:rsidRPr="00696DBE" w:rsidRDefault="0081528C" w:rsidP="0081528C">
      <w:pPr>
        <w:pStyle w:val="ListParagraph"/>
        <w:numPr>
          <w:ilvl w:val="1"/>
          <w:numId w:val="1"/>
        </w:numPr>
        <w:tabs>
          <w:tab w:val="left" w:pos="2301"/>
        </w:tabs>
        <w:spacing w:before="3"/>
        <w:ind w:right="858"/>
        <w:rPr>
          <w:rFonts w:asciiTheme="minorHAnsi" w:hAnsiTheme="minorHAnsi" w:cstheme="minorHAnsi"/>
          <w:b/>
        </w:rPr>
      </w:pPr>
      <w:r w:rsidRPr="00696DBE">
        <w:rPr>
          <w:rFonts w:asciiTheme="minorHAnsi" w:hAnsiTheme="minorHAnsi" w:cstheme="minorHAnsi"/>
          <w:b/>
        </w:rPr>
        <w:t>EMD</w:t>
      </w:r>
      <w:r w:rsidRPr="00696DBE">
        <w:rPr>
          <w:rFonts w:asciiTheme="minorHAnsi" w:hAnsiTheme="minorHAnsi" w:cstheme="minorHAnsi"/>
          <w:b/>
          <w:spacing w:val="-10"/>
        </w:rPr>
        <w:t xml:space="preserve"> </w:t>
      </w:r>
      <w:r w:rsidRPr="00696DBE">
        <w:rPr>
          <w:rFonts w:asciiTheme="minorHAnsi" w:hAnsiTheme="minorHAnsi" w:cstheme="minorHAnsi"/>
          <w:b/>
        </w:rPr>
        <w:t>of</w:t>
      </w:r>
      <w:r w:rsidRPr="00696DBE">
        <w:rPr>
          <w:rFonts w:asciiTheme="minorHAnsi" w:hAnsiTheme="minorHAnsi" w:cstheme="minorHAnsi"/>
          <w:b/>
          <w:spacing w:val="-11"/>
        </w:rPr>
        <w:t xml:space="preserve"> </w:t>
      </w:r>
      <w:r w:rsidRPr="00696DBE">
        <w:rPr>
          <w:rFonts w:asciiTheme="minorHAnsi" w:hAnsiTheme="minorHAnsi" w:cstheme="minorHAnsi"/>
          <w:b/>
        </w:rPr>
        <w:t>unsuccessful</w:t>
      </w:r>
      <w:r w:rsidRPr="00696DBE">
        <w:rPr>
          <w:rFonts w:asciiTheme="minorHAnsi" w:hAnsiTheme="minorHAnsi" w:cstheme="minorHAnsi"/>
          <w:b/>
          <w:spacing w:val="-13"/>
        </w:rPr>
        <w:t xml:space="preserve"> </w:t>
      </w:r>
      <w:r w:rsidRPr="00696DBE">
        <w:rPr>
          <w:rFonts w:asciiTheme="minorHAnsi" w:hAnsiTheme="minorHAnsi" w:cstheme="minorHAnsi"/>
          <w:b/>
        </w:rPr>
        <w:t>bidders</w:t>
      </w:r>
      <w:r w:rsidRPr="00696DBE">
        <w:rPr>
          <w:rFonts w:asciiTheme="minorHAnsi" w:hAnsiTheme="minorHAnsi" w:cstheme="minorHAnsi"/>
          <w:b/>
          <w:spacing w:val="-11"/>
        </w:rPr>
        <w:t xml:space="preserve"> </w:t>
      </w:r>
      <w:r w:rsidRPr="00696DBE">
        <w:rPr>
          <w:rFonts w:asciiTheme="minorHAnsi" w:hAnsiTheme="minorHAnsi" w:cstheme="minorHAnsi"/>
          <w:b/>
        </w:rPr>
        <w:t>will</w:t>
      </w:r>
      <w:r w:rsidRPr="00696DBE">
        <w:rPr>
          <w:rFonts w:asciiTheme="minorHAnsi" w:hAnsiTheme="minorHAnsi" w:cstheme="minorHAnsi"/>
          <w:b/>
          <w:spacing w:val="-10"/>
        </w:rPr>
        <w:t xml:space="preserve"> </w:t>
      </w:r>
      <w:r w:rsidRPr="00696DBE">
        <w:rPr>
          <w:rFonts w:asciiTheme="minorHAnsi" w:hAnsiTheme="minorHAnsi" w:cstheme="minorHAnsi"/>
          <w:b/>
        </w:rPr>
        <w:t>be</w:t>
      </w:r>
      <w:r w:rsidRPr="00696DBE">
        <w:rPr>
          <w:rFonts w:asciiTheme="minorHAnsi" w:hAnsiTheme="minorHAnsi" w:cstheme="minorHAnsi"/>
          <w:b/>
          <w:spacing w:val="-13"/>
        </w:rPr>
        <w:t xml:space="preserve"> </w:t>
      </w:r>
      <w:r w:rsidRPr="00696DBE">
        <w:rPr>
          <w:rFonts w:asciiTheme="minorHAnsi" w:hAnsiTheme="minorHAnsi" w:cstheme="minorHAnsi"/>
          <w:b/>
        </w:rPr>
        <w:t>returned</w:t>
      </w:r>
      <w:r w:rsidRPr="00696DBE">
        <w:rPr>
          <w:rFonts w:asciiTheme="minorHAnsi" w:hAnsiTheme="minorHAnsi" w:cstheme="minorHAnsi"/>
          <w:b/>
          <w:spacing w:val="-12"/>
        </w:rPr>
        <w:t xml:space="preserve"> </w:t>
      </w:r>
      <w:r w:rsidRPr="00696DBE">
        <w:rPr>
          <w:rFonts w:asciiTheme="minorHAnsi" w:hAnsiTheme="minorHAnsi" w:cstheme="minorHAnsi"/>
          <w:b/>
        </w:rPr>
        <w:t>through</w:t>
      </w:r>
      <w:r w:rsidRPr="00696DBE">
        <w:rPr>
          <w:rFonts w:asciiTheme="minorHAnsi" w:hAnsiTheme="minorHAnsi" w:cstheme="minorHAnsi"/>
          <w:b/>
          <w:spacing w:val="-8"/>
        </w:rPr>
        <w:t xml:space="preserve"> </w:t>
      </w:r>
      <w:r w:rsidRPr="00696DBE">
        <w:rPr>
          <w:rFonts w:asciiTheme="minorHAnsi" w:hAnsiTheme="minorHAnsi" w:cstheme="minorHAnsi"/>
          <w:b/>
        </w:rPr>
        <w:t>NEFT/RTGS</w:t>
      </w:r>
      <w:r w:rsidRPr="00696DBE">
        <w:rPr>
          <w:rFonts w:asciiTheme="minorHAnsi" w:hAnsiTheme="minorHAnsi" w:cstheme="minorHAnsi"/>
          <w:b/>
          <w:spacing w:val="-12"/>
        </w:rPr>
        <w:t xml:space="preserve"> </w:t>
      </w:r>
      <w:r w:rsidRPr="00696DBE">
        <w:rPr>
          <w:rFonts w:asciiTheme="minorHAnsi" w:hAnsiTheme="minorHAnsi" w:cstheme="minorHAnsi"/>
          <w:b/>
        </w:rPr>
        <w:t>transfer, account details provided by them in the bid form and intimated via their email</w:t>
      </w:r>
      <w:r w:rsidRPr="00696DBE">
        <w:rPr>
          <w:rFonts w:asciiTheme="minorHAnsi" w:hAnsiTheme="minorHAnsi" w:cstheme="minorHAnsi"/>
          <w:b/>
          <w:spacing w:val="-17"/>
        </w:rPr>
        <w:t xml:space="preserve"> </w:t>
      </w:r>
      <w:r w:rsidRPr="00696DBE">
        <w:rPr>
          <w:rFonts w:asciiTheme="minorHAnsi" w:hAnsiTheme="minorHAnsi" w:cstheme="minorHAnsi"/>
          <w:b/>
        </w:rPr>
        <w:t>id.</w:t>
      </w:r>
    </w:p>
    <w:p w:rsidR="0081528C" w:rsidRPr="00696DBE" w:rsidRDefault="0081528C" w:rsidP="0081528C">
      <w:pPr>
        <w:pStyle w:val="ListParagraph"/>
        <w:numPr>
          <w:ilvl w:val="1"/>
          <w:numId w:val="1"/>
        </w:numPr>
        <w:tabs>
          <w:tab w:val="left" w:pos="2301"/>
        </w:tabs>
        <w:spacing w:before="1"/>
        <w:ind w:right="866"/>
        <w:rPr>
          <w:rFonts w:asciiTheme="minorHAnsi" w:hAnsiTheme="minorHAnsi" w:cstheme="minorHAnsi"/>
          <w:b/>
        </w:rPr>
      </w:pPr>
      <w:r w:rsidRPr="00696DBE">
        <w:rPr>
          <w:rFonts w:asciiTheme="minorHAnsi" w:hAnsiTheme="minorHAnsi" w:cstheme="minorHAnsi"/>
          <w:b/>
        </w:rPr>
        <w:t>Unsuccessful</w:t>
      </w:r>
      <w:r w:rsidRPr="00696DBE">
        <w:rPr>
          <w:rFonts w:asciiTheme="minorHAnsi" w:hAnsiTheme="minorHAnsi" w:cstheme="minorHAnsi"/>
          <w:b/>
          <w:spacing w:val="-19"/>
        </w:rPr>
        <w:t xml:space="preserve"> </w:t>
      </w:r>
      <w:r w:rsidRPr="00696DBE">
        <w:rPr>
          <w:rFonts w:asciiTheme="minorHAnsi" w:hAnsiTheme="minorHAnsi" w:cstheme="minorHAnsi"/>
          <w:b/>
        </w:rPr>
        <w:t>bidders</w:t>
      </w:r>
      <w:r w:rsidRPr="00696DBE">
        <w:rPr>
          <w:rFonts w:asciiTheme="minorHAnsi" w:hAnsiTheme="minorHAnsi" w:cstheme="minorHAnsi"/>
          <w:b/>
          <w:spacing w:val="-15"/>
        </w:rPr>
        <w:t xml:space="preserve"> </w:t>
      </w:r>
      <w:r w:rsidRPr="00696DBE">
        <w:rPr>
          <w:rFonts w:asciiTheme="minorHAnsi" w:hAnsiTheme="minorHAnsi" w:cstheme="minorHAnsi"/>
          <w:b/>
        </w:rPr>
        <w:t>shall</w:t>
      </w:r>
      <w:r w:rsidRPr="00696DBE">
        <w:rPr>
          <w:rFonts w:asciiTheme="minorHAnsi" w:hAnsiTheme="minorHAnsi" w:cstheme="minorHAnsi"/>
          <w:b/>
          <w:spacing w:val="-16"/>
        </w:rPr>
        <w:t xml:space="preserve"> </w:t>
      </w:r>
      <w:r w:rsidRPr="00696DBE">
        <w:rPr>
          <w:rFonts w:asciiTheme="minorHAnsi" w:hAnsiTheme="minorHAnsi" w:cstheme="minorHAnsi"/>
          <w:b/>
        </w:rPr>
        <w:t>ensure</w:t>
      </w:r>
      <w:r w:rsidRPr="00696DBE">
        <w:rPr>
          <w:rFonts w:asciiTheme="minorHAnsi" w:hAnsiTheme="minorHAnsi" w:cstheme="minorHAnsi"/>
          <w:b/>
          <w:spacing w:val="-16"/>
        </w:rPr>
        <w:t xml:space="preserve"> </w:t>
      </w:r>
      <w:r w:rsidRPr="00696DBE">
        <w:rPr>
          <w:rFonts w:asciiTheme="minorHAnsi" w:hAnsiTheme="minorHAnsi" w:cstheme="minorHAnsi"/>
          <w:b/>
        </w:rPr>
        <w:t>return</w:t>
      </w:r>
      <w:r w:rsidRPr="00696DBE">
        <w:rPr>
          <w:rFonts w:asciiTheme="minorHAnsi" w:hAnsiTheme="minorHAnsi" w:cstheme="minorHAnsi"/>
          <w:b/>
          <w:spacing w:val="-14"/>
        </w:rPr>
        <w:t xml:space="preserve"> </w:t>
      </w:r>
      <w:r w:rsidRPr="00696DBE">
        <w:rPr>
          <w:rFonts w:asciiTheme="minorHAnsi" w:hAnsiTheme="minorHAnsi" w:cstheme="minorHAnsi"/>
          <w:b/>
        </w:rPr>
        <w:t>of</w:t>
      </w:r>
      <w:r w:rsidRPr="00696DBE">
        <w:rPr>
          <w:rFonts w:asciiTheme="minorHAnsi" w:hAnsiTheme="minorHAnsi" w:cstheme="minorHAnsi"/>
          <w:b/>
          <w:spacing w:val="-16"/>
        </w:rPr>
        <w:t xml:space="preserve"> </w:t>
      </w:r>
      <w:r w:rsidRPr="00696DBE">
        <w:rPr>
          <w:rFonts w:asciiTheme="minorHAnsi" w:hAnsiTheme="minorHAnsi" w:cstheme="minorHAnsi"/>
          <w:b/>
        </w:rPr>
        <w:t>their</w:t>
      </w:r>
      <w:r w:rsidRPr="00696DBE">
        <w:rPr>
          <w:rFonts w:asciiTheme="minorHAnsi" w:hAnsiTheme="minorHAnsi" w:cstheme="minorHAnsi"/>
          <w:b/>
          <w:spacing w:val="-13"/>
        </w:rPr>
        <w:t xml:space="preserve"> </w:t>
      </w:r>
      <w:r w:rsidRPr="00696DBE">
        <w:rPr>
          <w:rFonts w:asciiTheme="minorHAnsi" w:hAnsiTheme="minorHAnsi" w:cstheme="minorHAnsi"/>
          <w:b/>
        </w:rPr>
        <w:t>EMD</w:t>
      </w:r>
      <w:r w:rsidRPr="00696DBE">
        <w:rPr>
          <w:rFonts w:asciiTheme="minorHAnsi" w:hAnsiTheme="minorHAnsi" w:cstheme="minorHAnsi"/>
          <w:b/>
          <w:spacing w:val="-13"/>
        </w:rPr>
        <w:t xml:space="preserve"> </w:t>
      </w:r>
      <w:r w:rsidRPr="00696DBE">
        <w:rPr>
          <w:rFonts w:asciiTheme="minorHAnsi" w:hAnsiTheme="minorHAnsi" w:cstheme="minorHAnsi"/>
          <w:b/>
        </w:rPr>
        <w:t>and</w:t>
      </w:r>
      <w:r w:rsidRPr="00696DBE">
        <w:rPr>
          <w:rFonts w:asciiTheme="minorHAnsi" w:hAnsiTheme="minorHAnsi" w:cstheme="minorHAnsi"/>
          <w:b/>
          <w:spacing w:val="-14"/>
        </w:rPr>
        <w:t xml:space="preserve"> </w:t>
      </w:r>
      <w:r w:rsidRPr="00696DBE">
        <w:rPr>
          <w:rFonts w:asciiTheme="minorHAnsi" w:hAnsiTheme="minorHAnsi" w:cstheme="minorHAnsi"/>
          <w:b/>
        </w:rPr>
        <w:t>if</w:t>
      </w:r>
      <w:r w:rsidRPr="00696DBE">
        <w:rPr>
          <w:rFonts w:asciiTheme="minorHAnsi" w:hAnsiTheme="minorHAnsi" w:cstheme="minorHAnsi"/>
          <w:b/>
          <w:spacing w:val="-15"/>
        </w:rPr>
        <w:t xml:space="preserve"> </w:t>
      </w:r>
      <w:r w:rsidRPr="00696DBE">
        <w:rPr>
          <w:rFonts w:asciiTheme="minorHAnsi" w:hAnsiTheme="minorHAnsi" w:cstheme="minorHAnsi"/>
          <w:b/>
        </w:rPr>
        <w:t>not,</w:t>
      </w:r>
      <w:r w:rsidRPr="00696DBE">
        <w:rPr>
          <w:rFonts w:asciiTheme="minorHAnsi" w:hAnsiTheme="minorHAnsi" w:cstheme="minorHAnsi"/>
          <w:b/>
          <w:spacing w:val="-15"/>
        </w:rPr>
        <w:t xml:space="preserve"> </w:t>
      </w:r>
      <w:r w:rsidRPr="00696DBE">
        <w:rPr>
          <w:rFonts w:asciiTheme="minorHAnsi" w:hAnsiTheme="minorHAnsi" w:cstheme="minorHAnsi"/>
          <w:b/>
        </w:rPr>
        <w:t>immediately</w:t>
      </w:r>
      <w:r w:rsidRPr="00696DBE">
        <w:rPr>
          <w:rFonts w:asciiTheme="minorHAnsi" w:hAnsiTheme="minorHAnsi" w:cstheme="minorHAnsi"/>
          <w:b/>
          <w:spacing w:val="-17"/>
        </w:rPr>
        <w:t xml:space="preserve"> </w:t>
      </w:r>
      <w:r w:rsidRPr="00696DBE">
        <w:rPr>
          <w:rFonts w:asciiTheme="minorHAnsi" w:hAnsiTheme="minorHAnsi" w:cstheme="minorHAnsi"/>
          <w:b/>
        </w:rPr>
        <w:t>to</w:t>
      </w:r>
      <w:r w:rsidRPr="00696DBE">
        <w:rPr>
          <w:rFonts w:asciiTheme="minorHAnsi" w:hAnsiTheme="minorHAnsi" w:cstheme="minorHAnsi"/>
          <w:b/>
          <w:spacing w:val="-16"/>
        </w:rPr>
        <w:t xml:space="preserve"> </w:t>
      </w:r>
      <w:r w:rsidRPr="00696DBE">
        <w:rPr>
          <w:rFonts w:asciiTheme="minorHAnsi" w:hAnsiTheme="minorHAnsi" w:cstheme="minorHAnsi"/>
          <w:b/>
        </w:rPr>
        <w:t xml:space="preserve">contact the Authorised Officer of </w:t>
      </w:r>
      <w:r w:rsidRPr="00696DBE">
        <w:rPr>
          <w:rFonts w:asciiTheme="majorHAnsi" w:hAnsiTheme="majorHAnsi"/>
          <w:b/>
          <w:spacing w:val="-11"/>
        </w:rPr>
        <w:t>Truhome Finance Limited.</w:t>
      </w:r>
    </w:p>
    <w:p w:rsidR="0081528C" w:rsidRPr="00696DBE"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696DBE">
        <w:rPr>
          <w:rFonts w:asciiTheme="minorHAnsi" w:hAnsiTheme="minorHAnsi" w:cstheme="minorHAnsi"/>
          <w:color w:val="000000" w:themeColor="text1"/>
          <w:sz w:val="22"/>
          <w:szCs w:val="22"/>
          <w:u w:val="single"/>
        </w:rPr>
        <w:t>Stay/Cancellation of Sale:</w:t>
      </w:r>
    </w:p>
    <w:p w:rsidR="0081528C" w:rsidRPr="00696DBE" w:rsidRDefault="0081528C" w:rsidP="0081528C">
      <w:pPr>
        <w:pStyle w:val="ListParagraph"/>
        <w:numPr>
          <w:ilvl w:val="1"/>
          <w:numId w:val="1"/>
        </w:numPr>
        <w:tabs>
          <w:tab w:val="left" w:pos="2301"/>
        </w:tabs>
        <w:spacing w:before="3"/>
        <w:ind w:right="861"/>
        <w:rPr>
          <w:rFonts w:asciiTheme="minorHAnsi" w:hAnsiTheme="minorHAnsi" w:cstheme="minorHAnsi"/>
          <w:b/>
        </w:rPr>
      </w:pPr>
      <w:r w:rsidRPr="00696DBE">
        <w:rPr>
          <w:rFonts w:asciiTheme="minorHAnsi" w:hAnsiTheme="minorHAnsi" w:cstheme="minorHAnsi"/>
          <w:b/>
        </w:rPr>
        <w:t>In</w:t>
      </w:r>
      <w:r w:rsidRPr="00696DBE">
        <w:rPr>
          <w:rFonts w:asciiTheme="minorHAnsi" w:hAnsiTheme="minorHAnsi" w:cstheme="minorHAnsi"/>
          <w:b/>
          <w:spacing w:val="-10"/>
        </w:rPr>
        <w:t xml:space="preserve"> </w:t>
      </w:r>
      <w:r w:rsidRPr="00696DBE">
        <w:rPr>
          <w:rFonts w:asciiTheme="minorHAnsi" w:hAnsiTheme="minorHAnsi" w:cstheme="minorHAnsi"/>
          <w:b/>
        </w:rPr>
        <w:t>case</w:t>
      </w:r>
      <w:r w:rsidRPr="00696DBE">
        <w:rPr>
          <w:rFonts w:asciiTheme="minorHAnsi" w:hAnsiTheme="minorHAnsi" w:cstheme="minorHAnsi"/>
          <w:b/>
          <w:spacing w:val="-9"/>
        </w:rPr>
        <w:t xml:space="preserve"> </w:t>
      </w:r>
      <w:r w:rsidRPr="00696DBE">
        <w:rPr>
          <w:rFonts w:asciiTheme="minorHAnsi" w:hAnsiTheme="minorHAnsi" w:cstheme="minorHAnsi"/>
          <w:b/>
        </w:rPr>
        <w:t>of</w:t>
      </w:r>
      <w:r w:rsidRPr="00696DBE">
        <w:rPr>
          <w:rFonts w:asciiTheme="minorHAnsi" w:hAnsiTheme="minorHAnsi" w:cstheme="minorHAnsi"/>
          <w:b/>
          <w:spacing w:val="-6"/>
        </w:rPr>
        <w:t xml:space="preserve"> </w:t>
      </w:r>
      <w:r w:rsidRPr="00696DBE">
        <w:rPr>
          <w:rFonts w:asciiTheme="minorHAnsi" w:hAnsiTheme="minorHAnsi" w:cstheme="minorHAnsi"/>
          <w:b/>
        </w:rPr>
        <w:t>stay</w:t>
      </w:r>
      <w:r w:rsidRPr="00696DBE">
        <w:rPr>
          <w:rFonts w:asciiTheme="minorHAnsi" w:hAnsiTheme="minorHAnsi" w:cstheme="minorHAnsi"/>
          <w:b/>
          <w:spacing w:val="-13"/>
        </w:rPr>
        <w:t xml:space="preserve"> </w:t>
      </w:r>
      <w:r w:rsidRPr="00696DBE">
        <w:rPr>
          <w:rFonts w:asciiTheme="minorHAnsi" w:hAnsiTheme="minorHAnsi" w:cstheme="minorHAnsi"/>
          <w:b/>
        </w:rPr>
        <w:t>of</w:t>
      </w:r>
      <w:r w:rsidRPr="00696DBE">
        <w:rPr>
          <w:rFonts w:asciiTheme="minorHAnsi" w:hAnsiTheme="minorHAnsi" w:cstheme="minorHAnsi"/>
          <w:b/>
          <w:spacing w:val="-6"/>
        </w:rPr>
        <w:t xml:space="preserve"> </w:t>
      </w:r>
      <w:r w:rsidRPr="00696DBE">
        <w:rPr>
          <w:rFonts w:asciiTheme="minorHAnsi" w:hAnsiTheme="minorHAnsi" w:cstheme="minorHAnsi"/>
          <w:b/>
        </w:rPr>
        <w:t>further</w:t>
      </w:r>
      <w:r w:rsidRPr="00696DBE">
        <w:rPr>
          <w:rFonts w:asciiTheme="minorHAnsi" w:hAnsiTheme="minorHAnsi" w:cstheme="minorHAnsi"/>
          <w:b/>
          <w:spacing w:val="-9"/>
        </w:rPr>
        <w:t xml:space="preserve"> </w:t>
      </w:r>
      <w:r w:rsidRPr="00696DBE">
        <w:rPr>
          <w:rFonts w:asciiTheme="minorHAnsi" w:hAnsiTheme="minorHAnsi" w:cstheme="minorHAnsi"/>
          <w:b/>
        </w:rPr>
        <w:t>proceedings</w:t>
      </w:r>
      <w:r w:rsidRPr="00696DBE">
        <w:rPr>
          <w:rFonts w:asciiTheme="minorHAnsi" w:hAnsiTheme="minorHAnsi" w:cstheme="minorHAnsi"/>
          <w:b/>
          <w:spacing w:val="-7"/>
        </w:rPr>
        <w:t xml:space="preserve"> </w:t>
      </w:r>
      <w:r w:rsidRPr="00696DBE">
        <w:rPr>
          <w:rFonts w:asciiTheme="minorHAnsi" w:hAnsiTheme="minorHAnsi" w:cstheme="minorHAnsi"/>
          <w:b/>
        </w:rPr>
        <w:t>by</w:t>
      </w:r>
      <w:r w:rsidRPr="00696DBE">
        <w:rPr>
          <w:rFonts w:asciiTheme="minorHAnsi" w:hAnsiTheme="minorHAnsi" w:cstheme="minorHAnsi"/>
          <w:b/>
          <w:spacing w:val="-13"/>
        </w:rPr>
        <w:t xml:space="preserve"> </w:t>
      </w:r>
      <w:r w:rsidRPr="00696DBE">
        <w:rPr>
          <w:rFonts w:asciiTheme="minorHAnsi" w:hAnsiTheme="minorHAnsi" w:cstheme="minorHAnsi"/>
          <w:b/>
        </w:rPr>
        <w:t>DRT/DRAT/High</w:t>
      </w:r>
      <w:r w:rsidRPr="00696DBE">
        <w:rPr>
          <w:rFonts w:asciiTheme="minorHAnsi" w:hAnsiTheme="minorHAnsi" w:cstheme="minorHAnsi"/>
          <w:b/>
          <w:spacing w:val="-9"/>
        </w:rPr>
        <w:t xml:space="preserve"> </w:t>
      </w:r>
      <w:r w:rsidRPr="00696DBE">
        <w:rPr>
          <w:rFonts w:asciiTheme="minorHAnsi" w:hAnsiTheme="minorHAnsi" w:cstheme="minorHAnsi"/>
          <w:b/>
        </w:rPr>
        <w:t>Court</w:t>
      </w:r>
      <w:r w:rsidRPr="00696DBE">
        <w:rPr>
          <w:rFonts w:asciiTheme="minorHAnsi" w:hAnsiTheme="minorHAnsi" w:cstheme="minorHAnsi"/>
          <w:b/>
          <w:spacing w:val="-9"/>
        </w:rPr>
        <w:t xml:space="preserve"> </w:t>
      </w:r>
      <w:r w:rsidRPr="00696DBE">
        <w:rPr>
          <w:rFonts w:asciiTheme="minorHAnsi" w:hAnsiTheme="minorHAnsi" w:cstheme="minorHAnsi"/>
          <w:b/>
        </w:rPr>
        <w:t>or</w:t>
      </w:r>
      <w:r w:rsidRPr="00696DBE">
        <w:rPr>
          <w:rFonts w:asciiTheme="minorHAnsi" w:hAnsiTheme="minorHAnsi" w:cstheme="minorHAnsi"/>
          <w:b/>
          <w:spacing w:val="-7"/>
        </w:rPr>
        <w:t xml:space="preserve"> </w:t>
      </w:r>
      <w:r w:rsidRPr="00696DBE">
        <w:rPr>
          <w:rFonts w:asciiTheme="minorHAnsi" w:hAnsiTheme="minorHAnsi" w:cstheme="minorHAnsi"/>
          <w:b/>
        </w:rPr>
        <w:t>any</w:t>
      </w:r>
      <w:r w:rsidRPr="00696DBE">
        <w:rPr>
          <w:rFonts w:asciiTheme="minorHAnsi" w:hAnsiTheme="minorHAnsi" w:cstheme="minorHAnsi"/>
          <w:b/>
          <w:spacing w:val="-13"/>
        </w:rPr>
        <w:t xml:space="preserve"> </w:t>
      </w:r>
      <w:r w:rsidRPr="00696DBE">
        <w:rPr>
          <w:rFonts w:asciiTheme="minorHAnsi" w:hAnsiTheme="minorHAnsi" w:cstheme="minorHAnsi"/>
          <w:b/>
        </w:rPr>
        <w:t>other</w:t>
      </w:r>
      <w:r w:rsidRPr="00696DBE">
        <w:rPr>
          <w:rFonts w:asciiTheme="minorHAnsi" w:hAnsiTheme="minorHAnsi" w:cstheme="minorHAnsi"/>
          <w:b/>
          <w:spacing w:val="-7"/>
        </w:rPr>
        <w:t xml:space="preserve"> </w:t>
      </w:r>
      <w:r w:rsidRPr="00696DBE">
        <w:rPr>
          <w:rFonts w:asciiTheme="minorHAnsi" w:hAnsiTheme="minorHAnsi" w:cstheme="minorHAnsi"/>
          <w:b/>
        </w:rPr>
        <w:t>Court,</w:t>
      </w:r>
      <w:r w:rsidRPr="00696DBE">
        <w:rPr>
          <w:rFonts w:asciiTheme="minorHAnsi" w:hAnsiTheme="minorHAnsi" w:cstheme="minorHAnsi"/>
          <w:b/>
          <w:spacing w:val="-7"/>
        </w:rPr>
        <w:t xml:space="preserve"> </w:t>
      </w:r>
      <w:r w:rsidRPr="00696DBE">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696DBE" w:rsidRDefault="0081528C" w:rsidP="0081528C">
      <w:pPr>
        <w:pStyle w:val="ListParagraph"/>
        <w:numPr>
          <w:ilvl w:val="1"/>
          <w:numId w:val="1"/>
        </w:numPr>
        <w:tabs>
          <w:tab w:val="left" w:pos="2301"/>
        </w:tabs>
        <w:ind w:right="862"/>
        <w:rPr>
          <w:rFonts w:asciiTheme="minorHAnsi" w:hAnsiTheme="minorHAnsi" w:cstheme="minorHAnsi"/>
          <w:b/>
        </w:rPr>
      </w:pPr>
      <w:r w:rsidRPr="00696DBE">
        <w:rPr>
          <w:rFonts w:asciiTheme="minorHAnsi" w:hAnsiTheme="minorHAnsi" w:cstheme="minorHAnsi"/>
          <w:b/>
        </w:rPr>
        <w:t>Default in payment of 25% of the purchase price or the balance purchase price within the</w:t>
      </w:r>
      <w:r w:rsidRPr="00696DBE">
        <w:rPr>
          <w:rFonts w:asciiTheme="minorHAnsi" w:hAnsiTheme="minorHAnsi" w:cstheme="minorHAnsi"/>
          <w:b/>
          <w:spacing w:val="-6"/>
        </w:rPr>
        <w:t xml:space="preserve"> </w:t>
      </w:r>
      <w:r w:rsidRPr="00696DBE">
        <w:rPr>
          <w:rFonts w:asciiTheme="minorHAnsi" w:hAnsiTheme="minorHAnsi" w:cstheme="minorHAnsi"/>
          <w:b/>
        </w:rPr>
        <w:t>stipulated/extended</w:t>
      </w:r>
      <w:r w:rsidRPr="00696DBE">
        <w:rPr>
          <w:rFonts w:asciiTheme="minorHAnsi" w:hAnsiTheme="minorHAnsi" w:cstheme="minorHAnsi"/>
          <w:b/>
          <w:spacing w:val="-5"/>
        </w:rPr>
        <w:t xml:space="preserve"> </w:t>
      </w:r>
      <w:r w:rsidRPr="00696DBE">
        <w:rPr>
          <w:rFonts w:asciiTheme="minorHAnsi" w:hAnsiTheme="minorHAnsi" w:cstheme="minorHAnsi"/>
          <w:b/>
        </w:rPr>
        <w:t>time</w:t>
      </w:r>
      <w:r w:rsidRPr="00696DBE">
        <w:rPr>
          <w:rFonts w:asciiTheme="minorHAnsi" w:hAnsiTheme="minorHAnsi" w:cstheme="minorHAnsi"/>
          <w:b/>
          <w:spacing w:val="-6"/>
        </w:rPr>
        <w:t xml:space="preserve"> </w:t>
      </w:r>
      <w:r w:rsidRPr="00696DBE">
        <w:rPr>
          <w:rFonts w:asciiTheme="minorHAnsi" w:hAnsiTheme="minorHAnsi" w:cstheme="minorHAnsi"/>
          <w:b/>
        </w:rPr>
        <w:t>shall</w:t>
      </w:r>
      <w:r w:rsidRPr="00696DBE">
        <w:rPr>
          <w:rFonts w:asciiTheme="minorHAnsi" w:hAnsiTheme="minorHAnsi" w:cstheme="minorHAnsi"/>
          <w:b/>
          <w:spacing w:val="-5"/>
        </w:rPr>
        <w:t xml:space="preserve"> </w:t>
      </w:r>
      <w:r w:rsidRPr="00696DBE">
        <w:rPr>
          <w:rFonts w:asciiTheme="minorHAnsi" w:hAnsiTheme="minorHAnsi" w:cstheme="minorHAnsi"/>
          <w:b/>
        </w:rPr>
        <w:t>result</w:t>
      </w:r>
      <w:r w:rsidRPr="00696DBE">
        <w:rPr>
          <w:rFonts w:asciiTheme="minorHAnsi" w:hAnsiTheme="minorHAnsi" w:cstheme="minorHAnsi"/>
          <w:b/>
          <w:spacing w:val="-3"/>
        </w:rPr>
        <w:t xml:space="preserve"> </w:t>
      </w:r>
      <w:r w:rsidRPr="00696DBE">
        <w:rPr>
          <w:rFonts w:asciiTheme="minorHAnsi" w:hAnsiTheme="minorHAnsi" w:cstheme="minorHAnsi"/>
          <w:b/>
        </w:rPr>
        <w:t>in</w:t>
      </w:r>
      <w:r w:rsidRPr="00696DBE">
        <w:rPr>
          <w:rFonts w:asciiTheme="minorHAnsi" w:hAnsiTheme="minorHAnsi" w:cstheme="minorHAnsi"/>
          <w:b/>
          <w:spacing w:val="-6"/>
        </w:rPr>
        <w:t xml:space="preserve"> </w:t>
      </w:r>
      <w:r w:rsidRPr="00696DBE">
        <w:rPr>
          <w:rFonts w:asciiTheme="minorHAnsi" w:hAnsiTheme="minorHAnsi" w:cstheme="minorHAnsi"/>
          <w:b/>
        </w:rPr>
        <w:t>forfeiture</w:t>
      </w:r>
      <w:r w:rsidRPr="00696DBE">
        <w:rPr>
          <w:rFonts w:asciiTheme="minorHAnsi" w:hAnsiTheme="minorHAnsi" w:cstheme="minorHAnsi"/>
          <w:b/>
          <w:spacing w:val="-4"/>
        </w:rPr>
        <w:t xml:space="preserve"> </w:t>
      </w:r>
      <w:r w:rsidRPr="00696DBE">
        <w:rPr>
          <w:rFonts w:asciiTheme="minorHAnsi" w:hAnsiTheme="minorHAnsi" w:cstheme="minorHAnsi"/>
          <w:b/>
        </w:rPr>
        <w:t>and</w:t>
      </w:r>
      <w:r w:rsidRPr="00696DBE">
        <w:rPr>
          <w:rFonts w:asciiTheme="minorHAnsi" w:hAnsiTheme="minorHAnsi" w:cstheme="minorHAnsi"/>
          <w:b/>
          <w:spacing w:val="-6"/>
        </w:rPr>
        <w:t xml:space="preserve"> </w:t>
      </w:r>
      <w:r w:rsidRPr="00696DBE">
        <w:rPr>
          <w:rFonts w:asciiTheme="minorHAnsi" w:hAnsiTheme="minorHAnsi" w:cstheme="minorHAnsi"/>
          <w:b/>
        </w:rPr>
        <w:t>cancellation</w:t>
      </w:r>
      <w:r w:rsidRPr="00696DBE">
        <w:rPr>
          <w:rFonts w:asciiTheme="minorHAnsi" w:hAnsiTheme="minorHAnsi" w:cstheme="minorHAnsi"/>
          <w:b/>
          <w:spacing w:val="-5"/>
        </w:rPr>
        <w:t xml:space="preserve"> </w:t>
      </w:r>
      <w:r w:rsidRPr="00696DBE">
        <w:rPr>
          <w:rFonts w:asciiTheme="minorHAnsi" w:hAnsiTheme="minorHAnsi" w:cstheme="minorHAnsi"/>
          <w:b/>
        </w:rPr>
        <w:t>of</w:t>
      </w:r>
      <w:r w:rsidRPr="00696DBE">
        <w:rPr>
          <w:rFonts w:asciiTheme="minorHAnsi" w:hAnsiTheme="minorHAnsi" w:cstheme="minorHAnsi"/>
          <w:b/>
          <w:spacing w:val="-4"/>
        </w:rPr>
        <w:t xml:space="preserve"> </w:t>
      </w:r>
      <w:r w:rsidRPr="00696DBE">
        <w:rPr>
          <w:rFonts w:asciiTheme="minorHAnsi" w:hAnsiTheme="minorHAnsi" w:cstheme="minorHAnsi"/>
          <w:b/>
        </w:rPr>
        <w:t>sale</w:t>
      </w:r>
      <w:r w:rsidRPr="00696DBE">
        <w:rPr>
          <w:rFonts w:asciiTheme="minorHAnsi" w:hAnsiTheme="minorHAnsi" w:cstheme="minorHAnsi"/>
          <w:b/>
          <w:spacing w:val="-2"/>
        </w:rPr>
        <w:t xml:space="preserve"> </w:t>
      </w:r>
      <w:r w:rsidRPr="00696DBE">
        <w:rPr>
          <w:rFonts w:asciiTheme="minorHAnsi" w:hAnsiTheme="minorHAnsi" w:cstheme="minorHAnsi"/>
          <w:b/>
        </w:rPr>
        <w:t>and</w:t>
      </w:r>
      <w:r w:rsidRPr="00696DBE">
        <w:rPr>
          <w:rFonts w:asciiTheme="minorHAnsi" w:hAnsiTheme="minorHAnsi" w:cstheme="minorHAnsi"/>
          <w:b/>
          <w:spacing w:val="-6"/>
        </w:rPr>
        <w:t xml:space="preserve"> </w:t>
      </w:r>
      <w:r w:rsidRPr="00696DBE">
        <w:rPr>
          <w:rFonts w:asciiTheme="minorHAnsi" w:hAnsiTheme="minorHAnsi" w:cstheme="minorHAnsi"/>
          <w:b/>
        </w:rPr>
        <w:t xml:space="preserve">The </w:t>
      </w:r>
      <w:r w:rsidRPr="00696DBE">
        <w:rPr>
          <w:rFonts w:asciiTheme="majorHAnsi" w:hAnsiTheme="majorHAnsi"/>
          <w:b/>
          <w:spacing w:val="-11"/>
        </w:rPr>
        <w:t xml:space="preserve">Truhome Finance Limited </w:t>
      </w:r>
      <w:r w:rsidRPr="00696DBE">
        <w:rPr>
          <w:rFonts w:asciiTheme="minorHAnsi" w:hAnsiTheme="minorHAnsi" w:cstheme="minorHAnsi"/>
          <w:b/>
        </w:rPr>
        <w:t>will be entitled to re-auction the</w:t>
      </w:r>
      <w:r w:rsidRPr="00696DBE">
        <w:rPr>
          <w:rFonts w:asciiTheme="minorHAnsi" w:hAnsiTheme="minorHAnsi" w:cstheme="minorHAnsi"/>
          <w:b/>
          <w:spacing w:val="-4"/>
        </w:rPr>
        <w:t xml:space="preserve"> </w:t>
      </w:r>
      <w:r w:rsidRPr="00696DBE">
        <w:rPr>
          <w:rFonts w:asciiTheme="minorHAnsi" w:hAnsiTheme="minorHAnsi" w:cstheme="minorHAnsi"/>
          <w:b/>
        </w:rPr>
        <w:t>same.</w:t>
      </w:r>
    </w:p>
    <w:p w:rsidR="0081528C" w:rsidRPr="00696DBE"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696DBE">
        <w:rPr>
          <w:rFonts w:asciiTheme="minorHAnsi" w:hAnsiTheme="minorHAnsi" w:cstheme="minorHAnsi"/>
          <w:color w:val="000000" w:themeColor="text1"/>
          <w:sz w:val="22"/>
          <w:szCs w:val="22"/>
          <w:u w:val="single"/>
        </w:rPr>
        <w:t>Delivery of Title</w:t>
      </w:r>
      <w:r w:rsidRPr="00696DBE">
        <w:rPr>
          <w:rFonts w:asciiTheme="minorHAnsi" w:hAnsiTheme="minorHAnsi" w:cstheme="minorHAnsi"/>
          <w:color w:val="000000" w:themeColor="text1"/>
          <w:spacing w:val="-4"/>
          <w:sz w:val="22"/>
          <w:szCs w:val="22"/>
          <w:u w:val="single"/>
        </w:rPr>
        <w:t xml:space="preserve"> </w:t>
      </w:r>
      <w:r w:rsidRPr="00696DBE">
        <w:rPr>
          <w:rFonts w:asciiTheme="minorHAnsi" w:hAnsiTheme="minorHAnsi" w:cstheme="minorHAnsi"/>
          <w:color w:val="000000" w:themeColor="text1"/>
          <w:sz w:val="22"/>
          <w:szCs w:val="22"/>
          <w:u w:val="single"/>
        </w:rPr>
        <w:t>Deeds:</w:t>
      </w:r>
    </w:p>
    <w:p w:rsidR="0081528C" w:rsidRPr="00696DBE" w:rsidRDefault="0081528C" w:rsidP="0081528C">
      <w:pPr>
        <w:pStyle w:val="ListParagraph"/>
        <w:numPr>
          <w:ilvl w:val="1"/>
          <w:numId w:val="1"/>
        </w:numPr>
        <w:tabs>
          <w:tab w:val="left" w:pos="2301"/>
        </w:tabs>
        <w:spacing w:before="3"/>
        <w:ind w:right="858"/>
        <w:rPr>
          <w:rFonts w:asciiTheme="minorHAnsi" w:hAnsiTheme="minorHAnsi" w:cstheme="minorHAnsi"/>
          <w:b/>
        </w:rPr>
      </w:pPr>
      <w:r w:rsidRPr="00696DBE">
        <w:rPr>
          <w:rFonts w:asciiTheme="minorHAnsi" w:hAnsiTheme="minorHAnsi" w:cstheme="minorHAnsi"/>
          <w:b/>
        </w:rPr>
        <w:t xml:space="preserve">The title deeds and other documents related to the property and deposited with The </w:t>
      </w:r>
      <w:r w:rsidRPr="00696DBE">
        <w:rPr>
          <w:rFonts w:asciiTheme="majorHAnsi" w:hAnsiTheme="majorHAnsi"/>
          <w:b/>
          <w:spacing w:val="-11"/>
        </w:rPr>
        <w:t xml:space="preserve">Truhome Finance Limited </w:t>
      </w:r>
      <w:r w:rsidRPr="00696DBE">
        <w:rPr>
          <w:rFonts w:asciiTheme="minorHAnsi" w:hAnsiTheme="minorHAnsi" w:cstheme="minorHAnsi"/>
          <w:b/>
        </w:rPr>
        <w:t>for creation of Equitable Mortgage shall be delivered to the Successful bidder/Auction Purchaser, at the time on execution of the Sale Certificate.</w:t>
      </w:r>
    </w:p>
    <w:p w:rsidR="0081528C" w:rsidRPr="00696DBE"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696DBE">
        <w:rPr>
          <w:rFonts w:asciiTheme="minorHAnsi" w:hAnsiTheme="minorHAnsi" w:cstheme="minorHAnsi"/>
          <w:color w:val="000000" w:themeColor="text1"/>
          <w:sz w:val="22"/>
          <w:szCs w:val="22"/>
          <w:u w:val="single"/>
        </w:rPr>
        <w:t>Delivery of</w:t>
      </w:r>
      <w:r w:rsidRPr="00696DBE">
        <w:rPr>
          <w:rFonts w:asciiTheme="minorHAnsi" w:hAnsiTheme="minorHAnsi" w:cstheme="minorHAnsi"/>
          <w:color w:val="000000" w:themeColor="text1"/>
          <w:spacing w:val="-3"/>
          <w:sz w:val="22"/>
          <w:szCs w:val="22"/>
          <w:u w:val="single"/>
        </w:rPr>
        <w:t xml:space="preserve"> </w:t>
      </w:r>
      <w:r w:rsidRPr="00696DBE">
        <w:rPr>
          <w:rFonts w:asciiTheme="minorHAnsi" w:hAnsiTheme="minorHAnsi" w:cstheme="minorHAnsi"/>
          <w:color w:val="000000" w:themeColor="text1"/>
          <w:sz w:val="22"/>
          <w:szCs w:val="22"/>
          <w:u w:val="single"/>
        </w:rPr>
        <w:t>possession:</w:t>
      </w:r>
    </w:p>
    <w:p w:rsidR="0081528C" w:rsidRPr="00696DBE"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696DBE">
        <w:rPr>
          <w:rFonts w:asciiTheme="minorHAnsi" w:hAnsiTheme="minorHAnsi" w:cstheme="minorHAnsi"/>
          <w:b/>
        </w:rPr>
        <w:t>All expenses and incidental charges there to shall be borne by the auction</w:t>
      </w:r>
      <w:r w:rsidRPr="00696DBE">
        <w:rPr>
          <w:rFonts w:asciiTheme="minorHAnsi" w:hAnsiTheme="minorHAnsi" w:cstheme="minorHAnsi"/>
          <w:b/>
          <w:spacing w:val="-19"/>
        </w:rPr>
        <w:t xml:space="preserve"> </w:t>
      </w:r>
      <w:r w:rsidRPr="00696DBE">
        <w:rPr>
          <w:rFonts w:asciiTheme="minorHAnsi" w:hAnsiTheme="minorHAnsi" w:cstheme="minorHAnsi"/>
          <w:b/>
        </w:rPr>
        <w:t>purchaser.</w:t>
      </w:r>
    </w:p>
    <w:p w:rsidR="0081528C" w:rsidRPr="00696DBE" w:rsidRDefault="0081528C" w:rsidP="0081528C">
      <w:pPr>
        <w:pStyle w:val="BodyText"/>
        <w:spacing w:before="9"/>
        <w:jc w:val="both"/>
        <w:rPr>
          <w:rFonts w:asciiTheme="minorHAnsi" w:hAnsiTheme="minorHAnsi" w:cstheme="minorHAnsi"/>
          <w:b/>
          <w:color w:val="000000" w:themeColor="text1"/>
          <w:sz w:val="22"/>
          <w:szCs w:val="22"/>
        </w:rPr>
      </w:pPr>
    </w:p>
    <w:p w:rsidR="0081528C" w:rsidRPr="00696DBE"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696DBE">
        <w:rPr>
          <w:rFonts w:asciiTheme="minorHAnsi" w:hAnsiTheme="minorHAnsi" w:cstheme="minorHAnsi"/>
          <w:color w:val="000000" w:themeColor="text1"/>
          <w:sz w:val="22"/>
          <w:szCs w:val="22"/>
          <w:u w:val="single"/>
        </w:rPr>
        <w:t>Other</w:t>
      </w:r>
      <w:r w:rsidRPr="00696DBE">
        <w:rPr>
          <w:rFonts w:asciiTheme="minorHAnsi" w:hAnsiTheme="minorHAnsi" w:cstheme="minorHAnsi"/>
          <w:color w:val="000000" w:themeColor="text1"/>
          <w:spacing w:val="-8"/>
          <w:sz w:val="22"/>
          <w:szCs w:val="22"/>
          <w:u w:val="single"/>
        </w:rPr>
        <w:t xml:space="preserve"> </w:t>
      </w:r>
      <w:r w:rsidRPr="00696DBE">
        <w:rPr>
          <w:rFonts w:asciiTheme="minorHAnsi" w:hAnsiTheme="minorHAnsi" w:cstheme="minorHAnsi"/>
          <w:color w:val="000000" w:themeColor="text1"/>
          <w:sz w:val="22"/>
          <w:szCs w:val="22"/>
          <w:u w:val="single"/>
        </w:rPr>
        <w:t>Conditions:</w:t>
      </w:r>
    </w:p>
    <w:p w:rsidR="0081528C" w:rsidRPr="00696DBE" w:rsidRDefault="0081528C" w:rsidP="0081528C">
      <w:pPr>
        <w:pStyle w:val="ListParagraph"/>
        <w:numPr>
          <w:ilvl w:val="1"/>
          <w:numId w:val="1"/>
        </w:numPr>
        <w:tabs>
          <w:tab w:val="left" w:pos="2301"/>
        </w:tabs>
        <w:spacing w:before="3"/>
        <w:ind w:right="866"/>
        <w:rPr>
          <w:rFonts w:asciiTheme="minorHAnsi" w:hAnsiTheme="minorHAnsi" w:cstheme="minorHAnsi"/>
          <w:b/>
        </w:rPr>
      </w:pPr>
      <w:r w:rsidRPr="00696DBE">
        <w:rPr>
          <w:rFonts w:asciiTheme="minorHAnsi" w:hAnsiTheme="minorHAnsi" w:cstheme="minorHAnsi"/>
          <w:b/>
        </w:rPr>
        <w:t>The Authorised Officer will be at liberty to amend/ modify/ delete any of the conditions as may be deemed necessary in the light of facts and circumstances of each</w:t>
      </w:r>
      <w:r w:rsidRPr="00696DBE">
        <w:rPr>
          <w:rFonts w:asciiTheme="minorHAnsi" w:hAnsiTheme="minorHAnsi" w:cstheme="minorHAnsi"/>
          <w:b/>
          <w:spacing w:val="-20"/>
        </w:rPr>
        <w:t xml:space="preserve"> </w:t>
      </w:r>
      <w:r w:rsidRPr="00696DBE">
        <w:rPr>
          <w:rFonts w:asciiTheme="minorHAnsi" w:hAnsiTheme="minorHAnsi" w:cstheme="minorHAnsi"/>
          <w:b/>
        </w:rPr>
        <w:t>case.</w:t>
      </w:r>
    </w:p>
    <w:p w:rsidR="0081528C" w:rsidRPr="00696DBE" w:rsidRDefault="0081528C" w:rsidP="0081528C">
      <w:pPr>
        <w:pStyle w:val="ListParagraph"/>
        <w:numPr>
          <w:ilvl w:val="1"/>
          <w:numId w:val="1"/>
        </w:numPr>
        <w:tabs>
          <w:tab w:val="left" w:pos="2301"/>
        </w:tabs>
        <w:ind w:right="874"/>
        <w:rPr>
          <w:rFonts w:asciiTheme="minorHAnsi" w:hAnsiTheme="minorHAnsi" w:cstheme="minorHAnsi"/>
          <w:b/>
        </w:rPr>
      </w:pPr>
      <w:r w:rsidRPr="00696DBE">
        <w:rPr>
          <w:rFonts w:asciiTheme="minorHAnsi" w:hAnsiTheme="minorHAnsi" w:cstheme="minorHAnsi"/>
          <w:b/>
        </w:rPr>
        <w:t>The Shriram Housing Finance Limited</w:t>
      </w:r>
      <w:r w:rsidRPr="00696DBE">
        <w:rPr>
          <w:rFonts w:asciiTheme="minorHAnsi" w:hAnsiTheme="minorHAnsi" w:cstheme="minorHAnsi"/>
          <w:b/>
          <w:spacing w:val="4"/>
        </w:rPr>
        <w:t xml:space="preserve"> </w:t>
      </w:r>
      <w:r w:rsidRPr="00696DBE">
        <w:rPr>
          <w:rFonts w:asciiTheme="minorHAnsi" w:hAnsiTheme="minorHAnsi" w:cstheme="minorHAnsi"/>
          <w:b/>
          <w:spacing w:val="3"/>
        </w:rPr>
        <w:t xml:space="preserve">has </w:t>
      </w:r>
      <w:r w:rsidRPr="00696DBE">
        <w:rPr>
          <w:rFonts w:asciiTheme="minorHAnsi" w:hAnsiTheme="minorHAnsi" w:cstheme="minorHAnsi"/>
          <w:b/>
          <w:spacing w:val="4"/>
        </w:rPr>
        <w:t xml:space="preserve">the absolute right and </w:t>
      </w:r>
      <w:r w:rsidRPr="00696DBE">
        <w:rPr>
          <w:rFonts w:asciiTheme="minorHAnsi" w:hAnsiTheme="minorHAnsi" w:cstheme="minorHAnsi"/>
          <w:b/>
          <w:spacing w:val="5"/>
        </w:rPr>
        <w:t xml:space="preserve">discretion </w:t>
      </w:r>
      <w:r w:rsidRPr="00696DBE">
        <w:rPr>
          <w:rFonts w:asciiTheme="minorHAnsi" w:hAnsiTheme="minorHAnsi" w:cstheme="minorHAnsi"/>
          <w:b/>
        </w:rPr>
        <w:t xml:space="preserve">to </w:t>
      </w:r>
      <w:r w:rsidRPr="00696DBE">
        <w:rPr>
          <w:rFonts w:asciiTheme="minorHAnsi" w:hAnsiTheme="minorHAnsi" w:cstheme="minorHAnsi"/>
          <w:b/>
          <w:spacing w:val="4"/>
        </w:rPr>
        <w:t xml:space="preserve">accept </w:t>
      </w:r>
      <w:r w:rsidRPr="00696DBE">
        <w:rPr>
          <w:rFonts w:asciiTheme="minorHAnsi" w:hAnsiTheme="minorHAnsi" w:cstheme="minorHAnsi"/>
          <w:b/>
        </w:rPr>
        <w:t xml:space="preserve">or </w:t>
      </w:r>
      <w:r w:rsidRPr="00696DBE">
        <w:rPr>
          <w:rFonts w:asciiTheme="minorHAnsi" w:hAnsiTheme="minorHAnsi" w:cstheme="minorHAnsi"/>
          <w:b/>
          <w:spacing w:val="5"/>
        </w:rPr>
        <w:t xml:space="preserve">reject </w:t>
      </w:r>
      <w:r w:rsidRPr="00696DBE">
        <w:rPr>
          <w:rFonts w:asciiTheme="minorHAnsi" w:hAnsiTheme="minorHAnsi" w:cstheme="minorHAnsi"/>
          <w:b/>
          <w:spacing w:val="4"/>
        </w:rPr>
        <w:t xml:space="preserve">any </w:t>
      </w:r>
      <w:r w:rsidRPr="00696DBE">
        <w:rPr>
          <w:rFonts w:asciiTheme="minorHAnsi" w:hAnsiTheme="minorHAnsi" w:cstheme="minorHAnsi"/>
          <w:b/>
          <w:spacing w:val="3"/>
        </w:rPr>
        <w:t xml:space="preserve">bid </w:t>
      </w:r>
      <w:r w:rsidRPr="00696DBE">
        <w:rPr>
          <w:rFonts w:asciiTheme="minorHAnsi" w:hAnsiTheme="minorHAnsi" w:cstheme="minorHAnsi"/>
          <w:b/>
        </w:rPr>
        <w:t xml:space="preserve">or </w:t>
      </w:r>
      <w:r w:rsidRPr="00696DBE">
        <w:rPr>
          <w:rFonts w:asciiTheme="minorHAnsi" w:hAnsiTheme="minorHAnsi" w:cstheme="minorHAnsi"/>
          <w:b/>
          <w:spacing w:val="5"/>
        </w:rPr>
        <w:t xml:space="preserve">adjourn/postpone/cancel </w:t>
      </w:r>
      <w:r w:rsidRPr="00696DBE">
        <w:rPr>
          <w:rFonts w:asciiTheme="minorHAnsi" w:hAnsiTheme="minorHAnsi" w:cstheme="minorHAnsi"/>
          <w:b/>
          <w:spacing w:val="4"/>
        </w:rPr>
        <w:t xml:space="preserve">the </w:t>
      </w:r>
      <w:r w:rsidRPr="00696DBE">
        <w:rPr>
          <w:rFonts w:asciiTheme="minorHAnsi" w:hAnsiTheme="minorHAnsi" w:cstheme="minorHAnsi"/>
          <w:b/>
          <w:spacing w:val="5"/>
        </w:rPr>
        <w:t xml:space="preserve">sale/ modify </w:t>
      </w:r>
      <w:r w:rsidRPr="00696DBE">
        <w:rPr>
          <w:rFonts w:asciiTheme="minorHAnsi" w:hAnsiTheme="minorHAnsi" w:cstheme="minorHAnsi"/>
          <w:b/>
          <w:spacing w:val="4"/>
        </w:rPr>
        <w:t xml:space="preserve">any terms and </w:t>
      </w:r>
      <w:r w:rsidRPr="00696DBE">
        <w:rPr>
          <w:rFonts w:asciiTheme="minorHAnsi" w:hAnsiTheme="minorHAnsi" w:cstheme="minorHAnsi"/>
          <w:b/>
          <w:spacing w:val="5"/>
        </w:rPr>
        <w:t xml:space="preserve">conditions </w:t>
      </w:r>
      <w:r w:rsidRPr="00696DBE">
        <w:rPr>
          <w:rFonts w:asciiTheme="minorHAnsi" w:hAnsiTheme="minorHAnsi" w:cstheme="minorHAnsi"/>
          <w:b/>
        </w:rPr>
        <w:t xml:space="preserve">of </w:t>
      </w:r>
      <w:r w:rsidRPr="00696DBE">
        <w:rPr>
          <w:rFonts w:asciiTheme="minorHAnsi" w:hAnsiTheme="minorHAnsi" w:cstheme="minorHAnsi"/>
          <w:b/>
          <w:spacing w:val="4"/>
        </w:rPr>
        <w:t xml:space="preserve">the sale without any prior notice </w:t>
      </w:r>
      <w:r w:rsidRPr="00696DBE">
        <w:rPr>
          <w:rFonts w:asciiTheme="minorHAnsi" w:hAnsiTheme="minorHAnsi" w:cstheme="minorHAnsi"/>
          <w:b/>
          <w:spacing w:val="3"/>
        </w:rPr>
        <w:t xml:space="preserve">and </w:t>
      </w:r>
      <w:r w:rsidRPr="00696DBE">
        <w:rPr>
          <w:rFonts w:asciiTheme="minorHAnsi" w:hAnsiTheme="minorHAnsi" w:cstheme="minorHAnsi"/>
          <w:b/>
          <w:spacing w:val="5"/>
        </w:rPr>
        <w:t xml:space="preserve">assigning </w:t>
      </w:r>
      <w:r w:rsidRPr="00696DBE">
        <w:rPr>
          <w:rFonts w:asciiTheme="minorHAnsi" w:hAnsiTheme="minorHAnsi" w:cstheme="minorHAnsi"/>
          <w:b/>
          <w:spacing w:val="4"/>
        </w:rPr>
        <w:t>any</w:t>
      </w:r>
      <w:r w:rsidRPr="00696DBE">
        <w:rPr>
          <w:rFonts w:asciiTheme="minorHAnsi" w:hAnsiTheme="minorHAnsi" w:cstheme="minorHAnsi"/>
          <w:b/>
          <w:spacing w:val="50"/>
        </w:rPr>
        <w:t xml:space="preserve"> </w:t>
      </w:r>
      <w:r w:rsidRPr="00696DBE">
        <w:rPr>
          <w:rFonts w:asciiTheme="minorHAnsi" w:hAnsiTheme="minorHAnsi" w:cstheme="minorHAnsi"/>
          <w:b/>
          <w:spacing w:val="5"/>
        </w:rPr>
        <w:t>reason.</w:t>
      </w:r>
    </w:p>
    <w:p w:rsidR="0081528C" w:rsidRPr="00696DBE" w:rsidRDefault="0081528C" w:rsidP="0081528C">
      <w:pPr>
        <w:pStyle w:val="ListParagraph"/>
        <w:numPr>
          <w:ilvl w:val="1"/>
          <w:numId w:val="1"/>
        </w:numPr>
        <w:tabs>
          <w:tab w:val="left" w:pos="2301"/>
        </w:tabs>
        <w:ind w:right="863"/>
        <w:rPr>
          <w:rFonts w:asciiTheme="minorHAnsi" w:hAnsiTheme="minorHAnsi" w:cstheme="minorHAnsi"/>
          <w:b/>
        </w:rPr>
      </w:pPr>
      <w:r w:rsidRPr="00696DBE">
        <w:rPr>
          <w:rFonts w:asciiTheme="minorHAnsi" w:hAnsiTheme="minorHAnsi" w:cstheme="minorHAnsi"/>
          <w:b/>
        </w:rPr>
        <w:t>The</w:t>
      </w:r>
      <w:r w:rsidRPr="00696DBE">
        <w:rPr>
          <w:rFonts w:asciiTheme="minorHAnsi" w:hAnsiTheme="minorHAnsi" w:cstheme="minorHAnsi"/>
          <w:b/>
          <w:spacing w:val="-16"/>
        </w:rPr>
        <w:t xml:space="preserve"> </w:t>
      </w:r>
      <w:r w:rsidRPr="00696DBE">
        <w:rPr>
          <w:rFonts w:asciiTheme="minorHAnsi" w:hAnsiTheme="minorHAnsi" w:cstheme="minorHAnsi"/>
          <w:b/>
        </w:rPr>
        <w:t>Authorised</w:t>
      </w:r>
      <w:r w:rsidRPr="00696DBE">
        <w:rPr>
          <w:rFonts w:asciiTheme="minorHAnsi" w:hAnsiTheme="minorHAnsi" w:cstheme="minorHAnsi"/>
          <w:b/>
          <w:spacing w:val="-14"/>
        </w:rPr>
        <w:t xml:space="preserve"> </w:t>
      </w:r>
      <w:r w:rsidRPr="00696DBE">
        <w:rPr>
          <w:rFonts w:asciiTheme="minorHAnsi" w:hAnsiTheme="minorHAnsi" w:cstheme="minorHAnsi"/>
          <w:b/>
        </w:rPr>
        <w:t>Officer</w:t>
      </w:r>
      <w:r w:rsidRPr="00696DBE">
        <w:rPr>
          <w:rFonts w:asciiTheme="minorHAnsi" w:hAnsiTheme="minorHAnsi" w:cstheme="minorHAnsi"/>
          <w:b/>
          <w:spacing w:val="-13"/>
        </w:rPr>
        <w:t xml:space="preserve"> </w:t>
      </w:r>
      <w:r w:rsidRPr="00696DBE">
        <w:rPr>
          <w:rFonts w:asciiTheme="minorHAnsi" w:hAnsiTheme="minorHAnsi" w:cstheme="minorHAnsi"/>
          <w:b/>
        </w:rPr>
        <w:t>reserves</w:t>
      </w:r>
      <w:r w:rsidRPr="00696DBE">
        <w:rPr>
          <w:rFonts w:asciiTheme="minorHAnsi" w:hAnsiTheme="minorHAnsi" w:cstheme="minorHAnsi"/>
          <w:b/>
          <w:spacing w:val="-14"/>
        </w:rPr>
        <w:t xml:space="preserve"> </w:t>
      </w:r>
      <w:r w:rsidRPr="00696DBE">
        <w:rPr>
          <w:rFonts w:asciiTheme="minorHAnsi" w:hAnsiTheme="minorHAnsi" w:cstheme="minorHAnsi"/>
          <w:b/>
        </w:rPr>
        <w:t>the</w:t>
      </w:r>
      <w:r w:rsidRPr="00696DBE">
        <w:rPr>
          <w:rFonts w:asciiTheme="minorHAnsi" w:hAnsiTheme="minorHAnsi" w:cstheme="minorHAnsi"/>
          <w:b/>
          <w:spacing w:val="-15"/>
        </w:rPr>
        <w:t xml:space="preserve"> </w:t>
      </w:r>
      <w:r w:rsidRPr="00696DBE">
        <w:rPr>
          <w:rFonts w:asciiTheme="minorHAnsi" w:hAnsiTheme="minorHAnsi" w:cstheme="minorHAnsi"/>
          <w:b/>
        </w:rPr>
        <w:t>right</w:t>
      </w:r>
      <w:r w:rsidRPr="00696DBE">
        <w:rPr>
          <w:rFonts w:asciiTheme="minorHAnsi" w:hAnsiTheme="minorHAnsi" w:cstheme="minorHAnsi"/>
          <w:b/>
          <w:spacing w:val="-14"/>
        </w:rPr>
        <w:t xml:space="preserve"> </w:t>
      </w:r>
      <w:r w:rsidRPr="00696DBE">
        <w:rPr>
          <w:rFonts w:asciiTheme="minorHAnsi" w:hAnsiTheme="minorHAnsi" w:cstheme="minorHAnsi"/>
          <w:b/>
        </w:rPr>
        <w:t>to</w:t>
      </w:r>
      <w:r w:rsidRPr="00696DBE">
        <w:rPr>
          <w:rFonts w:asciiTheme="minorHAnsi" w:hAnsiTheme="minorHAnsi" w:cstheme="minorHAnsi"/>
          <w:b/>
          <w:spacing w:val="-13"/>
        </w:rPr>
        <w:t xml:space="preserve"> </w:t>
      </w:r>
      <w:r w:rsidRPr="00696DBE">
        <w:rPr>
          <w:rFonts w:asciiTheme="minorHAnsi" w:hAnsiTheme="minorHAnsi" w:cstheme="minorHAnsi"/>
          <w:b/>
        </w:rPr>
        <w:t>accept</w:t>
      </w:r>
      <w:r w:rsidRPr="00696DBE">
        <w:rPr>
          <w:rFonts w:asciiTheme="minorHAnsi" w:hAnsiTheme="minorHAnsi" w:cstheme="minorHAnsi"/>
          <w:b/>
          <w:spacing w:val="-14"/>
        </w:rPr>
        <w:t xml:space="preserve"> </w:t>
      </w:r>
      <w:r w:rsidRPr="00696DBE">
        <w:rPr>
          <w:rFonts w:asciiTheme="minorHAnsi" w:hAnsiTheme="minorHAnsi" w:cstheme="minorHAnsi"/>
          <w:b/>
        </w:rPr>
        <w:t>or</w:t>
      </w:r>
      <w:r w:rsidRPr="00696DBE">
        <w:rPr>
          <w:rFonts w:asciiTheme="minorHAnsi" w:hAnsiTheme="minorHAnsi" w:cstheme="minorHAnsi"/>
          <w:b/>
          <w:spacing w:val="-13"/>
        </w:rPr>
        <w:t xml:space="preserve"> </w:t>
      </w:r>
      <w:r w:rsidRPr="00696DBE">
        <w:rPr>
          <w:rFonts w:asciiTheme="minorHAnsi" w:hAnsiTheme="minorHAnsi" w:cstheme="minorHAnsi"/>
          <w:b/>
        </w:rPr>
        <w:t>reject</w:t>
      </w:r>
      <w:r w:rsidRPr="00696DBE">
        <w:rPr>
          <w:rFonts w:asciiTheme="minorHAnsi" w:hAnsiTheme="minorHAnsi" w:cstheme="minorHAnsi"/>
          <w:b/>
          <w:spacing w:val="-14"/>
        </w:rPr>
        <w:t xml:space="preserve"> </w:t>
      </w:r>
      <w:r w:rsidRPr="00696DBE">
        <w:rPr>
          <w:rFonts w:asciiTheme="minorHAnsi" w:hAnsiTheme="minorHAnsi" w:cstheme="minorHAnsi"/>
          <w:b/>
        </w:rPr>
        <w:t>all</w:t>
      </w:r>
      <w:r w:rsidRPr="00696DBE">
        <w:rPr>
          <w:rFonts w:asciiTheme="minorHAnsi" w:hAnsiTheme="minorHAnsi" w:cstheme="minorHAnsi"/>
          <w:b/>
          <w:spacing w:val="-13"/>
        </w:rPr>
        <w:t xml:space="preserve"> </w:t>
      </w:r>
      <w:r w:rsidRPr="00696DBE">
        <w:rPr>
          <w:rFonts w:asciiTheme="minorHAnsi" w:hAnsiTheme="minorHAnsi" w:cstheme="minorHAnsi"/>
          <w:b/>
        </w:rPr>
        <w:t>or</w:t>
      </w:r>
      <w:r w:rsidRPr="00696DBE">
        <w:rPr>
          <w:rFonts w:asciiTheme="minorHAnsi" w:hAnsiTheme="minorHAnsi" w:cstheme="minorHAnsi"/>
          <w:b/>
          <w:spacing w:val="-13"/>
        </w:rPr>
        <w:t xml:space="preserve"> </w:t>
      </w:r>
      <w:r w:rsidRPr="00696DBE">
        <w:rPr>
          <w:rFonts w:asciiTheme="minorHAnsi" w:hAnsiTheme="minorHAnsi" w:cstheme="minorHAnsi"/>
          <w:b/>
        </w:rPr>
        <w:t>any</w:t>
      </w:r>
      <w:r w:rsidRPr="00696DBE">
        <w:rPr>
          <w:rFonts w:asciiTheme="minorHAnsi" w:hAnsiTheme="minorHAnsi" w:cstheme="minorHAnsi"/>
          <w:b/>
          <w:spacing w:val="-17"/>
        </w:rPr>
        <w:t xml:space="preserve"> </w:t>
      </w:r>
      <w:r w:rsidRPr="00696DBE">
        <w:rPr>
          <w:rFonts w:asciiTheme="minorHAnsi" w:hAnsiTheme="minorHAnsi" w:cstheme="minorHAnsi"/>
          <w:b/>
        </w:rPr>
        <w:t>bid</w:t>
      </w:r>
      <w:r w:rsidRPr="00696DBE">
        <w:rPr>
          <w:rFonts w:asciiTheme="minorHAnsi" w:hAnsiTheme="minorHAnsi" w:cstheme="minorHAnsi"/>
          <w:b/>
          <w:spacing w:val="-13"/>
        </w:rPr>
        <w:t xml:space="preserve"> </w:t>
      </w:r>
      <w:r w:rsidRPr="00696DBE">
        <w:rPr>
          <w:rFonts w:asciiTheme="minorHAnsi" w:hAnsiTheme="minorHAnsi" w:cstheme="minorHAnsi"/>
          <w:b/>
        </w:rPr>
        <w:t>or</w:t>
      </w:r>
      <w:r w:rsidRPr="00696DBE">
        <w:rPr>
          <w:rFonts w:asciiTheme="minorHAnsi" w:hAnsiTheme="minorHAnsi" w:cstheme="minorHAnsi"/>
          <w:b/>
          <w:spacing w:val="-13"/>
        </w:rPr>
        <w:t xml:space="preserve"> </w:t>
      </w:r>
      <w:r w:rsidRPr="00696DBE">
        <w:rPr>
          <w:rFonts w:asciiTheme="minorHAnsi" w:hAnsiTheme="minorHAnsi" w:cstheme="minorHAnsi"/>
          <w:b/>
        </w:rPr>
        <w:t>bids</w:t>
      </w:r>
      <w:r w:rsidRPr="00696DBE">
        <w:rPr>
          <w:rFonts w:asciiTheme="minorHAnsi" w:hAnsiTheme="minorHAnsi" w:cstheme="minorHAnsi"/>
          <w:b/>
          <w:spacing w:val="-11"/>
        </w:rPr>
        <w:t xml:space="preserve"> </w:t>
      </w:r>
      <w:r w:rsidRPr="00696DBE">
        <w:rPr>
          <w:rFonts w:asciiTheme="minorHAnsi" w:hAnsiTheme="minorHAnsi" w:cstheme="minorHAnsi"/>
          <w:b/>
        </w:rPr>
        <w:t>without assigning</w:t>
      </w:r>
      <w:r w:rsidRPr="00696DBE">
        <w:rPr>
          <w:rFonts w:asciiTheme="minorHAnsi" w:hAnsiTheme="minorHAnsi" w:cstheme="minorHAnsi"/>
          <w:b/>
          <w:spacing w:val="-11"/>
        </w:rPr>
        <w:t xml:space="preserve"> </w:t>
      </w:r>
      <w:r w:rsidRPr="00696DBE">
        <w:rPr>
          <w:rFonts w:asciiTheme="minorHAnsi" w:hAnsiTheme="minorHAnsi" w:cstheme="minorHAnsi"/>
          <w:b/>
        </w:rPr>
        <w:t>any</w:t>
      </w:r>
      <w:r w:rsidRPr="00696DBE">
        <w:rPr>
          <w:rFonts w:asciiTheme="minorHAnsi" w:hAnsiTheme="minorHAnsi" w:cstheme="minorHAnsi"/>
          <w:b/>
          <w:spacing w:val="-13"/>
        </w:rPr>
        <w:t xml:space="preserve"> </w:t>
      </w:r>
      <w:r w:rsidRPr="00696DBE">
        <w:rPr>
          <w:rFonts w:asciiTheme="minorHAnsi" w:hAnsiTheme="minorHAnsi" w:cstheme="minorHAnsi"/>
          <w:b/>
        </w:rPr>
        <w:t>reason</w:t>
      </w:r>
      <w:r w:rsidRPr="00696DBE">
        <w:rPr>
          <w:rFonts w:asciiTheme="minorHAnsi" w:hAnsiTheme="minorHAnsi" w:cstheme="minorHAnsi"/>
          <w:b/>
          <w:spacing w:val="-9"/>
        </w:rPr>
        <w:t xml:space="preserve"> </w:t>
      </w:r>
      <w:r w:rsidRPr="00696DBE">
        <w:rPr>
          <w:rFonts w:asciiTheme="minorHAnsi" w:hAnsiTheme="minorHAnsi" w:cstheme="minorHAnsi"/>
          <w:b/>
        </w:rPr>
        <w:t>and</w:t>
      </w:r>
      <w:r w:rsidRPr="00696DBE">
        <w:rPr>
          <w:rFonts w:asciiTheme="minorHAnsi" w:hAnsiTheme="minorHAnsi" w:cstheme="minorHAnsi"/>
          <w:b/>
          <w:spacing w:val="-10"/>
        </w:rPr>
        <w:t xml:space="preserve"> </w:t>
      </w:r>
      <w:r w:rsidRPr="00696DBE">
        <w:rPr>
          <w:rFonts w:asciiTheme="minorHAnsi" w:hAnsiTheme="minorHAnsi" w:cstheme="minorHAnsi"/>
          <w:b/>
        </w:rPr>
        <w:t>to</w:t>
      </w:r>
      <w:r w:rsidRPr="00696DBE">
        <w:rPr>
          <w:rFonts w:asciiTheme="minorHAnsi" w:hAnsiTheme="minorHAnsi" w:cstheme="minorHAnsi"/>
          <w:b/>
          <w:spacing w:val="-10"/>
        </w:rPr>
        <w:t xml:space="preserve"> </w:t>
      </w:r>
      <w:r w:rsidRPr="00696DBE">
        <w:rPr>
          <w:rFonts w:asciiTheme="minorHAnsi" w:hAnsiTheme="minorHAnsi" w:cstheme="minorHAnsi"/>
          <w:b/>
        </w:rPr>
        <w:t>postpone</w:t>
      </w:r>
      <w:r w:rsidRPr="00696DBE">
        <w:rPr>
          <w:rFonts w:asciiTheme="minorHAnsi" w:hAnsiTheme="minorHAnsi" w:cstheme="minorHAnsi"/>
          <w:b/>
          <w:spacing w:val="-10"/>
        </w:rPr>
        <w:t xml:space="preserve"> </w:t>
      </w:r>
      <w:r w:rsidRPr="00696DBE">
        <w:rPr>
          <w:rFonts w:asciiTheme="minorHAnsi" w:hAnsiTheme="minorHAnsi" w:cstheme="minorHAnsi"/>
          <w:b/>
        </w:rPr>
        <w:t>or</w:t>
      </w:r>
      <w:r w:rsidRPr="00696DBE">
        <w:rPr>
          <w:rFonts w:asciiTheme="minorHAnsi" w:hAnsiTheme="minorHAnsi" w:cstheme="minorHAnsi"/>
          <w:b/>
          <w:spacing w:val="-8"/>
        </w:rPr>
        <w:t xml:space="preserve"> </w:t>
      </w:r>
      <w:r w:rsidRPr="00696DBE">
        <w:rPr>
          <w:rFonts w:asciiTheme="minorHAnsi" w:hAnsiTheme="minorHAnsi" w:cstheme="minorHAnsi"/>
          <w:b/>
        </w:rPr>
        <w:t>cancel</w:t>
      </w:r>
      <w:r w:rsidRPr="00696DBE">
        <w:rPr>
          <w:rFonts w:asciiTheme="minorHAnsi" w:hAnsiTheme="minorHAnsi" w:cstheme="minorHAnsi"/>
          <w:b/>
          <w:spacing w:val="-11"/>
        </w:rPr>
        <w:t xml:space="preserve"> </w:t>
      </w:r>
      <w:r w:rsidRPr="00696DBE">
        <w:rPr>
          <w:rFonts w:asciiTheme="minorHAnsi" w:hAnsiTheme="minorHAnsi" w:cstheme="minorHAnsi"/>
          <w:b/>
        </w:rPr>
        <w:t>the</w:t>
      </w:r>
      <w:r w:rsidRPr="00696DBE">
        <w:rPr>
          <w:rFonts w:asciiTheme="minorHAnsi" w:hAnsiTheme="minorHAnsi" w:cstheme="minorHAnsi"/>
          <w:b/>
          <w:spacing w:val="-10"/>
        </w:rPr>
        <w:t xml:space="preserve"> </w:t>
      </w:r>
      <w:r w:rsidRPr="00696DBE">
        <w:rPr>
          <w:rFonts w:asciiTheme="minorHAnsi" w:hAnsiTheme="minorHAnsi" w:cstheme="minorHAnsi"/>
          <w:b/>
        </w:rPr>
        <w:t>sale</w:t>
      </w:r>
      <w:r w:rsidRPr="00696DBE">
        <w:rPr>
          <w:rFonts w:asciiTheme="minorHAnsi" w:hAnsiTheme="minorHAnsi" w:cstheme="minorHAnsi"/>
          <w:b/>
          <w:spacing w:val="-7"/>
        </w:rPr>
        <w:t xml:space="preserve"> </w:t>
      </w:r>
      <w:r w:rsidRPr="00696DBE">
        <w:rPr>
          <w:rFonts w:asciiTheme="minorHAnsi" w:hAnsiTheme="minorHAnsi" w:cstheme="minorHAnsi"/>
          <w:b/>
        </w:rPr>
        <w:t>without</w:t>
      </w:r>
      <w:r w:rsidRPr="00696DBE">
        <w:rPr>
          <w:rFonts w:asciiTheme="minorHAnsi" w:hAnsiTheme="minorHAnsi" w:cstheme="minorHAnsi"/>
          <w:b/>
          <w:spacing w:val="-10"/>
        </w:rPr>
        <w:t xml:space="preserve"> </w:t>
      </w:r>
      <w:r w:rsidRPr="00696DBE">
        <w:rPr>
          <w:rFonts w:asciiTheme="minorHAnsi" w:hAnsiTheme="minorHAnsi" w:cstheme="minorHAnsi"/>
          <w:b/>
        </w:rPr>
        <w:t>assigning</w:t>
      </w:r>
      <w:r w:rsidRPr="00696DBE">
        <w:rPr>
          <w:rFonts w:asciiTheme="minorHAnsi" w:hAnsiTheme="minorHAnsi" w:cstheme="minorHAnsi"/>
          <w:b/>
          <w:spacing w:val="-7"/>
        </w:rPr>
        <w:t xml:space="preserve"> </w:t>
      </w:r>
      <w:r w:rsidRPr="00696DBE">
        <w:rPr>
          <w:rFonts w:asciiTheme="minorHAnsi" w:hAnsiTheme="minorHAnsi" w:cstheme="minorHAnsi"/>
          <w:b/>
        </w:rPr>
        <w:t>any</w:t>
      </w:r>
      <w:r w:rsidRPr="00696DBE">
        <w:rPr>
          <w:rFonts w:asciiTheme="minorHAnsi" w:hAnsiTheme="minorHAnsi" w:cstheme="minorHAnsi"/>
          <w:b/>
          <w:spacing w:val="-15"/>
        </w:rPr>
        <w:t xml:space="preserve"> </w:t>
      </w:r>
      <w:r w:rsidRPr="00696DBE">
        <w:rPr>
          <w:rFonts w:asciiTheme="minorHAnsi" w:hAnsiTheme="minorHAnsi" w:cstheme="minorHAnsi"/>
          <w:b/>
        </w:rPr>
        <w:t>reason.</w:t>
      </w:r>
    </w:p>
    <w:p w:rsidR="0081528C" w:rsidRPr="00696DBE" w:rsidRDefault="0081528C" w:rsidP="0081528C">
      <w:pPr>
        <w:pStyle w:val="ListParagraph"/>
        <w:numPr>
          <w:ilvl w:val="1"/>
          <w:numId w:val="1"/>
        </w:numPr>
        <w:tabs>
          <w:tab w:val="left" w:pos="2301"/>
        </w:tabs>
        <w:spacing w:before="1"/>
        <w:ind w:right="866"/>
        <w:rPr>
          <w:rFonts w:asciiTheme="minorHAnsi" w:hAnsiTheme="minorHAnsi" w:cstheme="minorHAnsi"/>
          <w:b/>
        </w:rPr>
      </w:pPr>
      <w:r w:rsidRPr="00696DBE">
        <w:rPr>
          <w:rFonts w:asciiTheme="minorHAnsi" w:hAnsiTheme="minorHAnsi" w:cstheme="minorHAnsi"/>
          <w:b/>
        </w:rPr>
        <w:lastRenderedPageBreak/>
        <w:t>Bidders shall be deemed to have read and understood all the conditions of sale and are bound by the</w:t>
      </w:r>
      <w:r w:rsidRPr="00696DBE">
        <w:rPr>
          <w:rFonts w:asciiTheme="minorHAnsi" w:hAnsiTheme="minorHAnsi" w:cstheme="minorHAnsi"/>
          <w:b/>
          <w:spacing w:val="-6"/>
        </w:rPr>
        <w:t xml:space="preserve"> </w:t>
      </w:r>
      <w:r w:rsidRPr="00696DBE">
        <w:rPr>
          <w:rFonts w:asciiTheme="minorHAnsi" w:hAnsiTheme="minorHAnsi" w:cstheme="minorHAnsi"/>
          <w:b/>
        </w:rPr>
        <w:t>same.</w:t>
      </w:r>
    </w:p>
    <w:p w:rsidR="0081528C" w:rsidRPr="00696DBE" w:rsidRDefault="0081528C" w:rsidP="0081528C">
      <w:pPr>
        <w:pStyle w:val="ListParagraph"/>
        <w:numPr>
          <w:ilvl w:val="1"/>
          <w:numId w:val="1"/>
        </w:numPr>
        <w:tabs>
          <w:tab w:val="left" w:pos="2301"/>
        </w:tabs>
        <w:ind w:right="855"/>
        <w:rPr>
          <w:rFonts w:asciiTheme="minorHAnsi" w:hAnsiTheme="minorHAnsi" w:cstheme="minorHAnsi"/>
          <w:b/>
        </w:rPr>
      </w:pPr>
      <w:r w:rsidRPr="00696DBE">
        <w:rPr>
          <w:rFonts w:asciiTheme="minorHAnsi" w:hAnsiTheme="minorHAnsi" w:cstheme="minorHAnsi"/>
          <w:b/>
        </w:rPr>
        <w:t>No</w:t>
      </w:r>
      <w:r w:rsidRPr="00696DBE">
        <w:rPr>
          <w:rFonts w:asciiTheme="minorHAnsi" w:hAnsiTheme="minorHAnsi" w:cstheme="minorHAnsi"/>
          <w:b/>
          <w:spacing w:val="-10"/>
        </w:rPr>
        <w:t xml:space="preserve"> </w:t>
      </w:r>
      <w:r w:rsidRPr="00696DBE">
        <w:rPr>
          <w:rFonts w:asciiTheme="minorHAnsi" w:hAnsiTheme="minorHAnsi" w:cstheme="minorHAnsi"/>
          <w:b/>
        </w:rPr>
        <w:t>counter-offer/conditional</w:t>
      </w:r>
      <w:r w:rsidRPr="00696DBE">
        <w:rPr>
          <w:rFonts w:asciiTheme="minorHAnsi" w:hAnsiTheme="minorHAnsi" w:cstheme="minorHAnsi"/>
          <w:b/>
          <w:spacing w:val="-9"/>
        </w:rPr>
        <w:t xml:space="preserve"> </w:t>
      </w:r>
      <w:r w:rsidRPr="00696DBE">
        <w:rPr>
          <w:rFonts w:asciiTheme="minorHAnsi" w:hAnsiTheme="minorHAnsi" w:cstheme="minorHAnsi"/>
          <w:b/>
        </w:rPr>
        <w:t>offer/ conditions</w:t>
      </w:r>
      <w:r w:rsidRPr="00696DBE">
        <w:rPr>
          <w:rFonts w:asciiTheme="minorHAnsi" w:hAnsiTheme="minorHAnsi" w:cstheme="minorHAnsi"/>
          <w:b/>
          <w:spacing w:val="-9"/>
        </w:rPr>
        <w:t xml:space="preserve"> </w:t>
      </w:r>
      <w:r w:rsidRPr="00696DBE">
        <w:rPr>
          <w:rFonts w:asciiTheme="minorHAnsi" w:hAnsiTheme="minorHAnsi" w:cstheme="minorHAnsi"/>
          <w:b/>
        </w:rPr>
        <w:t>by</w:t>
      </w:r>
      <w:r w:rsidRPr="00696DBE">
        <w:rPr>
          <w:rFonts w:asciiTheme="minorHAnsi" w:hAnsiTheme="minorHAnsi" w:cstheme="minorHAnsi"/>
          <w:b/>
          <w:spacing w:val="-13"/>
        </w:rPr>
        <w:t xml:space="preserve"> </w:t>
      </w:r>
      <w:r w:rsidRPr="00696DBE">
        <w:rPr>
          <w:rFonts w:asciiTheme="minorHAnsi" w:hAnsiTheme="minorHAnsi" w:cstheme="minorHAnsi"/>
          <w:b/>
        </w:rPr>
        <w:t>the</w:t>
      </w:r>
      <w:r w:rsidRPr="00696DBE">
        <w:rPr>
          <w:rFonts w:asciiTheme="minorHAnsi" w:hAnsiTheme="minorHAnsi" w:cstheme="minorHAnsi"/>
          <w:b/>
          <w:spacing w:val="-11"/>
        </w:rPr>
        <w:t xml:space="preserve"> </w:t>
      </w:r>
      <w:r w:rsidRPr="00696DBE">
        <w:rPr>
          <w:rFonts w:asciiTheme="minorHAnsi" w:hAnsiTheme="minorHAnsi" w:cstheme="minorHAnsi"/>
          <w:b/>
        </w:rPr>
        <w:t>bidder</w:t>
      </w:r>
      <w:r w:rsidRPr="00696DBE">
        <w:rPr>
          <w:rFonts w:asciiTheme="minorHAnsi" w:hAnsiTheme="minorHAnsi" w:cstheme="minorHAnsi"/>
          <w:b/>
          <w:spacing w:val="-9"/>
        </w:rPr>
        <w:t xml:space="preserve"> </w:t>
      </w:r>
      <w:r w:rsidRPr="00696DBE">
        <w:rPr>
          <w:rFonts w:asciiTheme="minorHAnsi" w:hAnsiTheme="minorHAnsi" w:cstheme="minorHAnsi"/>
          <w:b/>
        </w:rPr>
        <w:t>and/or</w:t>
      </w:r>
      <w:r w:rsidRPr="00696DBE">
        <w:rPr>
          <w:rFonts w:asciiTheme="minorHAnsi" w:hAnsiTheme="minorHAnsi" w:cstheme="minorHAnsi"/>
          <w:b/>
          <w:spacing w:val="-9"/>
        </w:rPr>
        <w:t xml:space="preserve"> </w:t>
      </w:r>
      <w:r w:rsidRPr="00696DBE">
        <w:rPr>
          <w:rFonts w:asciiTheme="minorHAnsi" w:hAnsiTheme="minorHAnsi" w:cstheme="minorHAnsi"/>
          <w:b/>
        </w:rPr>
        <w:t>successful-bidder</w:t>
      </w:r>
      <w:r w:rsidRPr="00696DBE">
        <w:rPr>
          <w:rFonts w:asciiTheme="minorHAnsi" w:hAnsiTheme="minorHAnsi" w:cstheme="minorHAnsi"/>
          <w:b/>
          <w:spacing w:val="-7"/>
        </w:rPr>
        <w:t xml:space="preserve"> </w:t>
      </w:r>
      <w:r w:rsidRPr="00696DBE">
        <w:rPr>
          <w:rFonts w:asciiTheme="minorHAnsi" w:hAnsiTheme="minorHAnsi" w:cstheme="minorHAnsi"/>
          <w:b/>
        </w:rPr>
        <w:t>will not be</w:t>
      </w:r>
      <w:r w:rsidRPr="00696DBE">
        <w:rPr>
          <w:rFonts w:asciiTheme="minorHAnsi" w:hAnsiTheme="minorHAnsi" w:cstheme="minorHAnsi"/>
          <w:b/>
          <w:spacing w:val="-2"/>
        </w:rPr>
        <w:t xml:space="preserve"> </w:t>
      </w:r>
      <w:r w:rsidRPr="00696DBE">
        <w:rPr>
          <w:rFonts w:asciiTheme="minorHAnsi" w:hAnsiTheme="minorHAnsi" w:cstheme="minorHAnsi"/>
          <w:b/>
        </w:rPr>
        <w:t>entertained.</w:t>
      </w:r>
    </w:p>
    <w:p w:rsidR="0081528C" w:rsidRPr="00696DBE" w:rsidRDefault="0081528C" w:rsidP="0081528C">
      <w:pPr>
        <w:pStyle w:val="ListParagraph"/>
        <w:numPr>
          <w:ilvl w:val="1"/>
          <w:numId w:val="1"/>
        </w:numPr>
        <w:tabs>
          <w:tab w:val="left" w:pos="2301"/>
        </w:tabs>
        <w:ind w:right="855"/>
        <w:rPr>
          <w:rFonts w:asciiTheme="minorHAnsi" w:hAnsiTheme="minorHAnsi" w:cstheme="minorHAnsi"/>
          <w:b/>
        </w:rPr>
      </w:pPr>
      <w:r w:rsidRPr="00696DBE">
        <w:rPr>
          <w:rFonts w:asciiTheme="minorHAnsi" w:hAnsiTheme="minorHAnsi" w:cstheme="minorHAnsi"/>
          <w:b/>
        </w:rPr>
        <w:t>The</w:t>
      </w:r>
      <w:r w:rsidRPr="00696DBE">
        <w:rPr>
          <w:rFonts w:asciiTheme="minorHAnsi" w:hAnsiTheme="minorHAnsi" w:cstheme="minorHAnsi"/>
          <w:b/>
          <w:spacing w:val="-11"/>
        </w:rPr>
        <w:t xml:space="preserve"> </w:t>
      </w:r>
      <w:r w:rsidRPr="00696DBE">
        <w:rPr>
          <w:rFonts w:asciiTheme="minorHAnsi" w:hAnsiTheme="minorHAnsi" w:cstheme="minorHAnsi"/>
          <w:b/>
        </w:rPr>
        <w:t>Borrowers</w:t>
      </w:r>
      <w:r w:rsidRPr="00696DBE">
        <w:rPr>
          <w:rFonts w:asciiTheme="minorHAnsi" w:hAnsiTheme="minorHAnsi" w:cstheme="minorHAnsi"/>
          <w:b/>
          <w:spacing w:val="-7"/>
        </w:rPr>
        <w:t xml:space="preserve"> </w:t>
      </w:r>
      <w:r w:rsidRPr="00696DBE">
        <w:rPr>
          <w:rFonts w:asciiTheme="minorHAnsi" w:hAnsiTheme="minorHAnsi" w:cstheme="minorHAnsi"/>
          <w:b/>
        </w:rPr>
        <w:t>attention</w:t>
      </w:r>
      <w:r w:rsidRPr="00696DBE">
        <w:rPr>
          <w:rFonts w:asciiTheme="minorHAnsi" w:hAnsiTheme="minorHAnsi" w:cstheme="minorHAnsi"/>
          <w:b/>
          <w:spacing w:val="-9"/>
        </w:rPr>
        <w:t xml:space="preserve"> </w:t>
      </w:r>
      <w:r w:rsidRPr="00696DBE">
        <w:rPr>
          <w:rFonts w:asciiTheme="minorHAnsi" w:hAnsiTheme="minorHAnsi" w:cstheme="minorHAnsi"/>
          <w:b/>
        </w:rPr>
        <w:t>is</w:t>
      </w:r>
      <w:r w:rsidRPr="00696DBE">
        <w:rPr>
          <w:rFonts w:asciiTheme="minorHAnsi" w:hAnsiTheme="minorHAnsi" w:cstheme="minorHAnsi"/>
          <w:b/>
          <w:spacing w:val="-6"/>
        </w:rPr>
        <w:t xml:space="preserve"> </w:t>
      </w:r>
      <w:r w:rsidRPr="00696DBE">
        <w:rPr>
          <w:rFonts w:asciiTheme="minorHAnsi" w:hAnsiTheme="minorHAnsi" w:cstheme="minorHAnsi"/>
          <w:b/>
        </w:rPr>
        <w:t>invited</w:t>
      </w:r>
      <w:r w:rsidRPr="00696DBE">
        <w:rPr>
          <w:rFonts w:asciiTheme="minorHAnsi" w:hAnsiTheme="minorHAnsi" w:cstheme="minorHAnsi"/>
          <w:b/>
          <w:spacing w:val="-9"/>
        </w:rPr>
        <w:t xml:space="preserve"> </w:t>
      </w:r>
      <w:r w:rsidRPr="00696DBE">
        <w:rPr>
          <w:rFonts w:asciiTheme="minorHAnsi" w:hAnsiTheme="minorHAnsi" w:cstheme="minorHAnsi"/>
          <w:b/>
        </w:rPr>
        <w:t>to</w:t>
      </w:r>
      <w:r w:rsidRPr="00696DBE">
        <w:rPr>
          <w:rFonts w:asciiTheme="minorHAnsi" w:hAnsiTheme="minorHAnsi" w:cstheme="minorHAnsi"/>
          <w:b/>
          <w:spacing w:val="-10"/>
        </w:rPr>
        <w:t xml:space="preserve"> </w:t>
      </w:r>
      <w:r w:rsidRPr="00696DBE">
        <w:rPr>
          <w:rFonts w:asciiTheme="minorHAnsi" w:hAnsiTheme="minorHAnsi" w:cstheme="minorHAnsi"/>
          <w:b/>
        </w:rPr>
        <w:t>the</w:t>
      </w:r>
      <w:r w:rsidRPr="00696DBE">
        <w:rPr>
          <w:rFonts w:asciiTheme="minorHAnsi" w:hAnsiTheme="minorHAnsi" w:cstheme="minorHAnsi"/>
          <w:b/>
          <w:spacing w:val="-7"/>
        </w:rPr>
        <w:t xml:space="preserve"> </w:t>
      </w:r>
      <w:r w:rsidRPr="00696DBE">
        <w:rPr>
          <w:rFonts w:asciiTheme="minorHAnsi" w:hAnsiTheme="minorHAnsi" w:cstheme="minorHAnsi"/>
          <w:b/>
        </w:rPr>
        <w:t>provisions</w:t>
      </w:r>
      <w:r w:rsidRPr="00696DBE">
        <w:rPr>
          <w:rFonts w:asciiTheme="minorHAnsi" w:hAnsiTheme="minorHAnsi" w:cstheme="minorHAnsi"/>
          <w:b/>
          <w:spacing w:val="-8"/>
        </w:rPr>
        <w:t xml:space="preserve"> </w:t>
      </w:r>
      <w:r w:rsidRPr="00696DBE">
        <w:rPr>
          <w:rFonts w:asciiTheme="minorHAnsi" w:hAnsiTheme="minorHAnsi" w:cstheme="minorHAnsi"/>
          <w:b/>
        </w:rPr>
        <w:t>of</w:t>
      </w:r>
      <w:r w:rsidRPr="00696DBE">
        <w:rPr>
          <w:rFonts w:asciiTheme="minorHAnsi" w:hAnsiTheme="minorHAnsi" w:cstheme="minorHAnsi"/>
          <w:b/>
          <w:spacing w:val="-8"/>
        </w:rPr>
        <w:t xml:space="preserve"> </w:t>
      </w:r>
      <w:r w:rsidRPr="00696DBE">
        <w:rPr>
          <w:rFonts w:asciiTheme="minorHAnsi" w:hAnsiTheme="minorHAnsi" w:cstheme="minorHAnsi"/>
          <w:b/>
        </w:rPr>
        <w:t>sub-section</w:t>
      </w:r>
      <w:r w:rsidRPr="00696DBE">
        <w:rPr>
          <w:rFonts w:asciiTheme="minorHAnsi" w:hAnsiTheme="minorHAnsi" w:cstheme="minorHAnsi"/>
          <w:b/>
          <w:spacing w:val="-9"/>
        </w:rPr>
        <w:t xml:space="preserve"> </w:t>
      </w:r>
      <w:r w:rsidRPr="00696DBE">
        <w:rPr>
          <w:rFonts w:asciiTheme="minorHAnsi" w:hAnsiTheme="minorHAnsi" w:cstheme="minorHAnsi"/>
          <w:b/>
        </w:rPr>
        <w:t>8</w:t>
      </w:r>
      <w:r w:rsidRPr="00696DBE">
        <w:rPr>
          <w:rFonts w:asciiTheme="minorHAnsi" w:hAnsiTheme="minorHAnsi" w:cstheme="minorHAnsi"/>
          <w:b/>
          <w:spacing w:val="-7"/>
        </w:rPr>
        <w:t xml:space="preserve"> </w:t>
      </w:r>
      <w:r w:rsidRPr="00696DBE">
        <w:rPr>
          <w:rFonts w:asciiTheme="minorHAnsi" w:hAnsiTheme="minorHAnsi" w:cstheme="minorHAnsi"/>
          <w:b/>
        </w:rPr>
        <w:t>of</w:t>
      </w:r>
      <w:r w:rsidRPr="00696DBE">
        <w:rPr>
          <w:rFonts w:asciiTheme="minorHAnsi" w:hAnsiTheme="minorHAnsi" w:cstheme="minorHAnsi"/>
          <w:b/>
          <w:spacing w:val="-7"/>
        </w:rPr>
        <w:t xml:space="preserve"> </w:t>
      </w:r>
      <w:r w:rsidRPr="00696DBE">
        <w:rPr>
          <w:rFonts w:asciiTheme="minorHAnsi" w:hAnsiTheme="minorHAnsi" w:cstheme="minorHAnsi"/>
          <w:b/>
        </w:rPr>
        <w:t>section</w:t>
      </w:r>
      <w:r w:rsidRPr="00696DBE">
        <w:rPr>
          <w:rFonts w:asciiTheme="minorHAnsi" w:hAnsiTheme="minorHAnsi" w:cstheme="minorHAnsi"/>
          <w:b/>
          <w:spacing w:val="-8"/>
        </w:rPr>
        <w:t xml:space="preserve"> </w:t>
      </w:r>
      <w:r w:rsidRPr="00696DBE">
        <w:rPr>
          <w:rFonts w:asciiTheme="minorHAnsi" w:hAnsiTheme="minorHAnsi" w:cstheme="minorHAnsi"/>
          <w:b/>
        </w:rPr>
        <w:t>13</w:t>
      </w:r>
      <w:r w:rsidRPr="00696DBE">
        <w:rPr>
          <w:rFonts w:asciiTheme="minorHAnsi" w:hAnsiTheme="minorHAnsi" w:cstheme="minorHAnsi"/>
          <w:b/>
          <w:spacing w:val="-7"/>
        </w:rPr>
        <w:t xml:space="preserve"> </w:t>
      </w:r>
      <w:r w:rsidRPr="00696DBE">
        <w:rPr>
          <w:rFonts w:asciiTheme="minorHAnsi" w:hAnsiTheme="minorHAnsi" w:cstheme="minorHAnsi"/>
          <w:b/>
        </w:rPr>
        <w:t>of</w:t>
      </w:r>
      <w:r w:rsidRPr="00696DBE">
        <w:rPr>
          <w:rFonts w:asciiTheme="minorHAnsi" w:hAnsiTheme="minorHAnsi" w:cstheme="minorHAnsi"/>
          <w:b/>
          <w:spacing w:val="-7"/>
        </w:rPr>
        <w:t xml:space="preserve"> </w:t>
      </w:r>
      <w:r w:rsidRPr="00696DBE">
        <w:rPr>
          <w:rFonts w:asciiTheme="minorHAnsi" w:hAnsiTheme="minorHAnsi" w:cstheme="minorHAnsi"/>
          <w:b/>
        </w:rPr>
        <w:t>the Act in respect of time available, to redeem the secured</w:t>
      </w:r>
      <w:r w:rsidRPr="00696DBE">
        <w:rPr>
          <w:rFonts w:asciiTheme="minorHAnsi" w:hAnsiTheme="minorHAnsi" w:cstheme="minorHAnsi"/>
          <w:b/>
          <w:spacing w:val="3"/>
        </w:rPr>
        <w:t xml:space="preserve"> </w:t>
      </w:r>
      <w:r w:rsidRPr="00696DBE">
        <w:rPr>
          <w:rFonts w:asciiTheme="minorHAnsi" w:hAnsiTheme="minorHAnsi" w:cstheme="minorHAnsi"/>
          <w:b/>
        </w:rPr>
        <w:t>asset.</w:t>
      </w:r>
    </w:p>
    <w:p w:rsidR="0081528C" w:rsidRPr="00696DBE" w:rsidRDefault="0081528C" w:rsidP="0081528C">
      <w:pPr>
        <w:pStyle w:val="ListParagraph"/>
        <w:numPr>
          <w:ilvl w:val="1"/>
          <w:numId w:val="1"/>
        </w:numPr>
        <w:tabs>
          <w:tab w:val="left" w:pos="2301"/>
        </w:tabs>
        <w:ind w:right="880"/>
        <w:rPr>
          <w:rFonts w:asciiTheme="minorHAnsi" w:hAnsiTheme="minorHAnsi" w:cstheme="minorHAnsi"/>
          <w:b/>
        </w:rPr>
      </w:pPr>
      <w:r w:rsidRPr="00696DBE">
        <w:rPr>
          <w:rFonts w:asciiTheme="minorHAnsi" w:hAnsiTheme="minorHAnsi" w:cstheme="minorHAnsi"/>
          <w:b/>
          <w:spacing w:val="5"/>
        </w:rPr>
        <w:t xml:space="preserve">Particulars specified </w:t>
      </w:r>
      <w:r w:rsidRPr="00696DBE">
        <w:rPr>
          <w:rFonts w:asciiTheme="minorHAnsi" w:hAnsiTheme="minorHAnsi" w:cstheme="minorHAnsi"/>
          <w:b/>
          <w:spacing w:val="2"/>
        </w:rPr>
        <w:t xml:space="preserve">in </w:t>
      </w:r>
      <w:r w:rsidRPr="00696DBE">
        <w:rPr>
          <w:rFonts w:asciiTheme="minorHAnsi" w:hAnsiTheme="minorHAnsi" w:cstheme="minorHAnsi"/>
          <w:b/>
          <w:spacing w:val="5"/>
        </w:rPr>
        <w:t xml:space="preserve">respect </w:t>
      </w:r>
      <w:r w:rsidRPr="00696DBE">
        <w:rPr>
          <w:rFonts w:asciiTheme="minorHAnsi" w:hAnsiTheme="minorHAnsi" w:cstheme="minorHAnsi"/>
          <w:b/>
        </w:rPr>
        <w:t xml:space="preserve">of </w:t>
      </w:r>
      <w:r w:rsidRPr="00696DBE">
        <w:rPr>
          <w:rFonts w:asciiTheme="minorHAnsi" w:hAnsiTheme="minorHAnsi" w:cstheme="minorHAnsi"/>
          <w:b/>
          <w:spacing w:val="3"/>
        </w:rPr>
        <w:t xml:space="preserve">the </w:t>
      </w:r>
      <w:r w:rsidRPr="00696DBE">
        <w:rPr>
          <w:rFonts w:asciiTheme="minorHAnsi" w:hAnsiTheme="minorHAnsi" w:cstheme="minorHAnsi"/>
          <w:b/>
          <w:spacing w:val="5"/>
        </w:rPr>
        <w:t xml:space="preserve">property </w:t>
      </w:r>
      <w:r w:rsidRPr="00696DBE">
        <w:rPr>
          <w:rFonts w:asciiTheme="minorHAnsi" w:hAnsiTheme="minorHAnsi" w:cstheme="minorHAnsi"/>
          <w:b/>
          <w:spacing w:val="2"/>
        </w:rPr>
        <w:t xml:space="preserve">in </w:t>
      </w:r>
      <w:r w:rsidRPr="00696DBE">
        <w:rPr>
          <w:rFonts w:asciiTheme="minorHAnsi" w:hAnsiTheme="minorHAnsi" w:cstheme="minorHAnsi"/>
          <w:b/>
          <w:spacing w:val="4"/>
        </w:rPr>
        <w:t xml:space="preserve">the public notice have </w:t>
      </w:r>
      <w:r w:rsidRPr="00696DBE">
        <w:rPr>
          <w:rFonts w:asciiTheme="minorHAnsi" w:hAnsiTheme="minorHAnsi" w:cstheme="minorHAnsi"/>
          <w:b/>
          <w:spacing w:val="3"/>
        </w:rPr>
        <w:t xml:space="preserve">been </w:t>
      </w:r>
      <w:r w:rsidRPr="00696DBE">
        <w:rPr>
          <w:rFonts w:asciiTheme="minorHAnsi" w:hAnsiTheme="minorHAnsi" w:cstheme="minorHAnsi"/>
          <w:b/>
          <w:spacing w:val="5"/>
        </w:rPr>
        <w:t xml:space="preserve">stated </w:t>
      </w:r>
      <w:r w:rsidRPr="00696DBE">
        <w:rPr>
          <w:rFonts w:asciiTheme="minorHAnsi" w:hAnsiTheme="minorHAnsi" w:cstheme="minorHAnsi"/>
          <w:b/>
          <w:spacing w:val="3"/>
        </w:rPr>
        <w:t xml:space="preserve">to </w:t>
      </w:r>
      <w:r w:rsidRPr="00696DBE">
        <w:rPr>
          <w:rFonts w:asciiTheme="minorHAnsi" w:hAnsiTheme="minorHAnsi" w:cstheme="minorHAnsi"/>
          <w:b/>
          <w:spacing w:val="4"/>
        </w:rPr>
        <w:t xml:space="preserve">the </w:t>
      </w:r>
      <w:r w:rsidRPr="00696DBE">
        <w:rPr>
          <w:rFonts w:asciiTheme="minorHAnsi" w:hAnsiTheme="minorHAnsi" w:cstheme="minorHAnsi"/>
          <w:b/>
          <w:spacing w:val="3"/>
        </w:rPr>
        <w:t xml:space="preserve">best </w:t>
      </w:r>
      <w:r w:rsidRPr="00696DBE">
        <w:rPr>
          <w:rFonts w:asciiTheme="minorHAnsi" w:hAnsiTheme="minorHAnsi" w:cstheme="minorHAnsi"/>
          <w:b/>
        </w:rPr>
        <w:t xml:space="preserve">of </w:t>
      </w:r>
      <w:r w:rsidRPr="00696DBE">
        <w:rPr>
          <w:rFonts w:asciiTheme="minorHAnsi" w:hAnsiTheme="minorHAnsi" w:cstheme="minorHAnsi"/>
          <w:b/>
          <w:spacing w:val="4"/>
        </w:rPr>
        <w:t xml:space="preserve">the </w:t>
      </w:r>
      <w:r w:rsidRPr="00696DBE">
        <w:rPr>
          <w:rFonts w:asciiTheme="minorHAnsi" w:hAnsiTheme="minorHAnsi" w:cstheme="minorHAnsi"/>
          <w:b/>
          <w:spacing w:val="5"/>
        </w:rPr>
        <w:t xml:space="preserve">information </w:t>
      </w:r>
      <w:r w:rsidRPr="00696DBE">
        <w:rPr>
          <w:rFonts w:asciiTheme="minorHAnsi" w:hAnsiTheme="minorHAnsi" w:cstheme="minorHAnsi"/>
          <w:b/>
        </w:rPr>
        <w:t xml:space="preserve">of </w:t>
      </w:r>
      <w:r w:rsidRPr="00696DBE">
        <w:rPr>
          <w:rFonts w:asciiTheme="minorHAnsi" w:hAnsiTheme="minorHAnsi" w:cstheme="minorHAnsi"/>
          <w:b/>
          <w:spacing w:val="4"/>
        </w:rPr>
        <w:t xml:space="preserve">the Authorized </w:t>
      </w:r>
      <w:r w:rsidRPr="00696DBE">
        <w:rPr>
          <w:rFonts w:asciiTheme="minorHAnsi" w:hAnsiTheme="minorHAnsi" w:cstheme="minorHAnsi"/>
          <w:b/>
          <w:spacing w:val="5"/>
        </w:rPr>
        <w:t>Officer/</w:t>
      </w:r>
      <w:r w:rsidRPr="00696DBE">
        <w:rPr>
          <w:rFonts w:asciiTheme="majorHAnsi" w:hAnsiTheme="majorHAnsi"/>
          <w:b/>
          <w:spacing w:val="-11"/>
        </w:rPr>
        <w:t xml:space="preserve">Truhome Finance Limited </w:t>
      </w:r>
      <w:r w:rsidRPr="00696DBE">
        <w:rPr>
          <w:rFonts w:asciiTheme="minorHAnsi" w:hAnsiTheme="minorHAnsi" w:cstheme="minorHAnsi"/>
          <w:b/>
        </w:rPr>
        <w:t xml:space="preserve"> </w:t>
      </w:r>
      <w:r w:rsidRPr="00696DBE">
        <w:rPr>
          <w:rFonts w:asciiTheme="minorHAnsi" w:hAnsiTheme="minorHAnsi" w:cstheme="minorHAnsi"/>
          <w:b/>
          <w:spacing w:val="4"/>
        </w:rPr>
        <w:t xml:space="preserve">would not entertain any claim </w:t>
      </w:r>
      <w:r w:rsidRPr="00696DBE">
        <w:rPr>
          <w:rFonts w:asciiTheme="minorHAnsi" w:hAnsiTheme="minorHAnsi" w:cstheme="minorHAnsi"/>
          <w:b/>
          <w:spacing w:val="3"/>
        </w:rPr>
        <w:t xml:space="preserve">or </w:t>
      </w:r>
      <w:r w:rsidRPr="00696DBE">
        <w:rPr>
          <w:rFonts w:asciiTheme="minorHAnsi" w:hAnsiTheme="minorHAnsi" w:cstheme="minorHAnsi"/>
          <w:b/>
          <w:spacing w:val="5"/>
        </w:rPr>
        <w:t xml:space="preserve">representation </w:t>
      </w:r>
      <w:r w:rsidRPr="00696DBE">
        <w:rPr>
          <w:rFonts w:asciiTheme="minorHAnsi" w:hAnsiTheme="minorHAnsi" w:cstheme="minorHAnsi"/>
          <w:b/>
          <w:spacing w:val="2"/>
        </w:rPr>
        <w:t xml:space="preserve">in </w:t>
      </w:r>
      <w:r w:rsidRPr="00696DBE">
        <w:rPr>
          <w:rFonts w:asciiTheme="minorHAnsi" w:hAnsiTheme="minorHAnsi" w:cstheme="minorHAnsi"/>
          <w:b/>
          <w:spacing w:val="4"/>
        </w:rPr>
        <w:t xml:space="preserve">that </w:t>
      </w:r>
      <w:r w:rsidRPr="00696DBE">
        <w:rPr>
          <w:rFonts w:asciiTheme="minorHAnsi" w:hAnsiTheme="minorHAnsi" w:cstheme="minorHAnsi"/>
          <w:b/>
          <w:spacing w:val="5"/>
        </w:rPr>
        <w:t xml:space="preserve">regard </w:t>
      </w:r>
      <w:r w:rsidRPr="00696DBE">
        <w:rPr>
          <w:rFonts w:asciiTheme="minorHAnsi" w:hAnsiTheme="minorHAnsi" w:cstheme="minorHAnsi"/>
          <w:b/>
          <w:spacing w:val="3"/>
        </w:rPr>
        <w:t>from the</w:t>
      </w:r>
      <w:r w:rsidRPr="00696DBE">
        <w:rPr>
          <w:rFonts w:asciiTheme="minorHAnsi" w:hAnsiTheme="minorHAnsi" w:cstheme="minorHAnsi"/>
          <w:b/>
          <w:spacing w:val="4"/>
        </w:rPr>
        <w:t xml:space="preserve"> bidders</w:t>
      </w:r>
      <w:r w:rsidRPr="00696DBE">
        <w:rPr>
          <w:rFonts w:asciiTheme="minorHAnsi" w:hAnsiTheme="minorHAnsi" w:cstheme="minorHAnsi"/>
          <w:b/>
        </w:rPr>
        <w:t>.</w:t>
      </w:r>
    </w:p>
    <w:p w:rsidR="0081528C" w:rsidRPr="00696DBE" w:rsidRDefault="0081528C" w:rsidP="0081528C">
      <w:pPr>
        <w:pStyle w:val="ListParagraph"/>
        <w:numPr>
          <w:ilvl w:val="1"/>
          <w:numId w:val="1"/>
        </w:numPr>
        <w:tabs>
          <w:tab w:val="left" w:pos="2301"/>
        </w:tabs>
        <w:ind w:right="880"/>
        <w:rPr>
          <w:rFonts w:asciiTheme="minorHAnsi" w:hAnsiTheme="minorHAnsi" w:cstheme="minorHAnsi"/>
          <w:b/>
        </w:rPr>
      </w:pPr>
      <w:r w:rsidRPr="00696DBE">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696DBE" w:rsidRDefault="0081528C" w:rsidP="0081528C">
      <w:pPr>
        <w:pStyle w:val="ListParagraph"/>
        <w:numPr>
          <w:ilvl w:val="1"/>
          <w:numId w:val="1"/>
        </w:numPr>
        <w:tabs>
          <w:tab w:val="left" w:pos="2301"/>
        </w:tabs>
        <w:ind w:hanging="361"/>
        <w:rPr>
          <w:rFonts w:asciiTheme="minorHAnsi" w:hAnsiTheme="minorHAnsi" w:cstheme="minorHAnsi"/>
          <w:b/>
        </w:rPr>
      </w:pPr>
      <w:r w:rsidRPr="00696DBE">
        <w:rPr>
          <w:rFonts w:asciiTheme="minorHAnsi" w:hAnsiTheme="minorHAnsi" w:cstheme="minorHAnsi"/>
          <w:b/>
          <w:spacing w:val="5"/>
        </w:rPr>
        <w:t xml:space="preserve">Disputes, </w:t>
      </w:r>
      <w:r w:rsidRPr="00696DBE">
        <w:rPr>
          <w:rFonts w:asciiTheme="minorHAnsi" w:hAnsiTheme="minorHAnsi" w:cstheme="minorHAnsi"/>
          <w:b/>
        </w:rPr>
        <w:t xml:space="preserve">if </w:t>
      </w:r>
      <w:r w:rsidRPr="00696DBE">
        <w:rPr>
          <w:rFonts w:asciiTheme="minorHAnsi" w:hAnsiTheme="minorHAnsi" w:cstheme="minorHAnsi"/>
          <w:b/>
          <w:spacing w:val="3"/>
        </w:rPr>
        <w:t xml:space="preserve">any, </w:t>
      </w:r>
      <w:r w:rsidRPr="00696DBE">
        <w:rPr>
          <w:rFonts w:asciiTheme="minorHAnsi" w:hAnsiTheme="minorHAnsi" w:cstheme="minorHAnsi"/>
          <w:b/>
          <w:spacing w:val="5"/>
        </w:rPr>
        <w:t xml:space="preserve">shall </w:t>
      </w:r>
      <w:r w:rsidRPr="00696DBE">
        <w:rPr>
          <w:rFonts w:asciiTheme="minorHAnsi" w:hAnsiTheme="minorHAnsi" w:cstheme="minorHAnsi"/>
          <w:b/>
          <w:spacing w:val="3"/>
        </w:rPr>
        <w:t xml:space="preserve">be </w:t>
      </w:r>
      <w:r w:rsidRPr="00696DBE">
        <w:rPr>
          <w:rFonts w:asciiTheme="minorHAnsi" w:hAnsiTheme="minorHAnsi" w:cstheme="minorHAnsi"/>
          <w:b/>
          <w:spacing w:val="4"/>
        </w:rPr>
        <w:t xml:space="preserve">within the </w:t>
      </w:r>
      <w:r w:rsidRPr="00696DBE">
        <w:rPr>
          <w:rFonts w:asciiTheme="minorHAnsi" w:hAnsiTheme="minorHAnsi" w:cstheme="minorHAnsi"/>
          <w:b/>
          <w:spacing w:val="5"/>
        </w:rPr>
        <w:t xml:space="preserve">jurisdiction </w:t>
      </w:r>
      <w:r w:rsidRPr="00696DBE">
        <w:rPr>
          <w:rFonts w:asciiTheme="minorHAnsi" w:hAnsiTheme="minorHAnsi" w:cstheme="minorHAnsi"/>
          <w:b/>
        </w:rPr>
        <w:t>of Mumbai Courts</w:t>
      </w:r>
      <w:r w:rsidRPr="00696DBE">
        <w:rPr>
          <w:rFonts w:asciiTheme="minorHAnsi" w:hAnsiTheme="minorHAnsi" w:cstheme="minorHAnsi"/>
          <w:b/>
          <w:spacing w:val="3"/>
        </w:rPr>
        <w:t xml:space="preserve"> only.</w:t>
      </w:r>
    </w:p>
    <w:p w:rsidR="0081528C" w:rsidRPr="00696DBE" w:rsidRDefault="0081528C" w:rsidP="0081528C">
      <w:pPr>
        <w:pStyle w:val="ListParagraph"/>
        <w:numPr>
          <w:ilvl w:val="1"/>
          <w:numId w:val="1"/>
        </w:numPr>
        <w:tabs>
          <w:tab w:val="left" w:pos="2301"/>
        </w:tabs>
        <w:ind w:right="863"/>
        <w:rPr>
          <w:rFonts w:asciiTheme="minorHAnsi" w:hAnsiTheme="minorHAnsi" w:cstheme="minorHAnsi"/>
          <w:b/>
        </w:rPr>
      </w:pPr>
      <w:r w:rsidRPr="00696DBE">
        <w:rPr>
          <w:rFonts w:asciiTheme="minorHAnsi" w:hAnsiTheme="minorHAnsi" w:cstheme="minorHAnsi"/>
          <w:b/>
          <w:spacing w:val="4"/>
        </w:rPr>
        <w:t xml:space="preserve">Words and </w:t>
      </w:r>
      <w:r w:rsidRPr="00696DBE">
        <w:rPr>
          <w:rFonts w:asciiTheme="minorHAnsi" w:hAnsiTheme="minorHAnsi" w:cstheme="minorHAnsi"/>
          <w:b/>
          <w:spacing w:val="5"/>
        </w:rPr>
        <w:t xml:space="preserve">expressions used </w:t>
      </w:r>
      <w:r w:rsidRPr="00696DBE">
        <w:rPr>
          <w:rFonts w:asciiTheme="minorHAnsi" w:hAnsiTheme="minorHAnsi" w:cstheme="minorHAnsi"/>
          <w:b/>
          <w:spacing w:val="4"/>
        </w:rPr>
        <w:t xml:space="preserve">herein above shall have the </w:t>
      </w:r>
      <w:r w:rsidRPr="00696DBE">
        <w:rPr>
          <w:rFonts w:asciiTheme="minorHAnsi" w:hAnsiTheme="minorHAnsi" w:cstheme="minorHAnsi"/>
          <w:b/>
          <w:spacing w:val="5"/>
        </w:rPr>
        <w:t xml:space="preserve">same </w:t>
      </w:r>
      <w:r w:rsidRPr="00696DBE">
        <w:rPr>
          <w:rFonts w:asciiTheme="minorHAnsi" w:hAnsiTheme="minorHAnsi" w:cstheme="minorHAnsi"/>
          <w:b/>
          <w:spacing w:val="7"/>
        </w:rPr>
        <w:t xml:space="preserve">meanings </w:t>
      </w:r>
      <w:r w:rsidRPr="00696DBE">
        <w:rPr>
          <w:rFonts w:asciiTheme="minorHAnsi" w:hAnsiTheme="minorHAnsi" w:cstheme="minorHAnsi"/>
          <w:b/>
          <w:spacing w:val="5"/>
        </w:rPr>
        <w:t xml:space="preserve">respectively assigned </w:t>
      </w:r>
      <w:r w:rsidRPr="00696DBE">
        <w:rPr>
          <w:rFonts w:asciiTheme="minorHAnsi" w:hAnsiTheme="minorHAnsi" w:cstheme="minorHAnsi"/>
          <w:b/>
          <w:spacing w:val="3"/>
        </w:rPr>
        <w:t xml:space="preserve">to </w:t>
      </w:r>
      <w:r w:rsidRPr="00696DBE">
        <w:rPr>
          <w:rFonts w:asciiTheme="minorHAnsi" w:hAnsiTheme="minorHAnsi" w:cstheme="minorHAnsi"/>
          <w:b/>
          <w:spacing w:val="4"/>
        </w:rPr>
        <w:t xml:space="preserve">them </w:t>
      </w:r>
      <w:r w:rsidRPr="00696DBE">
        <w:rPr>
          <w:rFonts w:asciiTheme="minorHAnsi" w:hAnsiTheme="minorHAnsi" w:cstheme="minorHAnsi"/>
          <w:b/>
        </w:rPr>
        <w:t xml:space="preserve">in </w:t>
      </w:r>
      <w:r w:rsidRPr="00696DBE">
        <w:rPr>
          <w:rFonts w:asciiTheme="minorHAnsi" w:hAnsiTheme="minorHAnsi" w:cstheme="minorHAnsi"/>
          <w:b/>
          <w:spacing w:val="5"/>
        </w:rPr>
        <w:t xml:space="preserve">SARFAESI </w:t>
      </w:r>
      <w:r w:rsidRPr="00696DBE">
        <w:rPr>
          <w:rFonts w:asciiTheme="minorHAnsi" w:hAnsiTheme="minorHAnsi" w:cstheme="minorHAnsi"/>
          <w:b/>
          <w:spacing w:val="4"/>
        </w:rPr>
        <w:t xml:space="preserve">Act, 2002, and the Rules </w:t>
      </w:r>
      <w:r w:rsidRPr="00696DBE">
        <w:rPr>
          <w:rFonts w:asciiTheme="minorHAnsi" w:hAnsiTheme="minorHAnsi" w:cstheme="minorHAnsi"/>
          <w:b/>
          <w:spacing w:val="5"/>
        </w:rPr>
        <w:t>framed there under.</w:t>
      </w:r>
      <w:r w:rsidRPr="00696DBE">
        <w:rPr>
          <w:rFonts w:asciiTheme="minorHAnsi" w:hAnsiTheme="minorHAnsi" w:cstheme="minorHAnsi"/>
          <w:b/>
          <w:color w:val="000000" w:themeColor="text1"/>
        </w:rPr>
        <w:tab/>
      </w:r>
      <w:r w:rsidRPr="00696DBE">
        <w:rPr>
          <w:rFonts w:asciiTheme="minorHAnsi" w:hAnsiTheme="minorHAnsi" w:cstheme="minorHAnsi"/>
          <w:b/>
          <w:color w:val="000000" w:themeColor="text1"/>
        </w:rPr>
        <w:tab/>
      </w:r>
      <w:r w:rsidRPr="00696DBE">
        <w:rPr>
          <w:rFonts w:asciiTheme="minorHAnsi" w:hAnsiTheme="minorHAnsi" w:cstheme="minorHAnsi"/>
          <w:b/>
          <w:color w:val="000000" w:themeColor="text1"/>
        </w:rPr>
        <w:tab/>
      </w:r>
      <w:r w:rsidRPr="00696DBE">
        <w:rPr>
          <w:rFonts w:asciiTheme="minorHAnsi" w:hAnsiTheme="minorHAnsi" w:cstheme="minorHAnsi"/>
          <w:b/>
        </w:rPr>
        <w:t xml:space="preserve">    </w:t>
      </w:r>
    </w:p>
    <w:p w:rsidR="0081528C" w:rsidRPr="00696DBE" w:rsidRDefault="0081528C" w:rsidP="0081528C">
      <w:pPr>
        <w:tabs>
          <w:tab w:val="left" w:pos="2301"/>
        </w:tabs>
        <w:ind w:right="863"/>
        <w:rPr>
          <w:rFonts w:asciiTheme="minorHAnsi" w:hAnsiTheme="minorHAnsi" w:cstheme="minorHAnsi"/>
          <w:b/>
        </w:rPr>
      </w:pPr>
    </w:p>
    <w:p w:rsidR="0081528C" w:rsidRPr="00696DBE" w:rsidRDefault="0081528C" w:rsidP="0081528C">
      <w:pPr>
        <w:jc w:val="both"/>
        <w:rPr>
          <w:rFonts w:asciiTheme="minorHAnsi" w:hAnsiTheme="minorHAnsi"/>
          <w:b/>
        </w:rPr>
      </w:pPr>
    </w:p>
    <w:p w:rsidR="0081528C" w:rsidRPr="00696DBE" w:rsidRDefault="0081528C" w:rsidP="0081528C">
      <w:pPr>
        <w:ind w:left="3600" w:firstLine="720"/>
        <w:rPr>
          <w:rFonts w:cstheme="minorHAnsi"/>
          <w:b/>
          <w:sz w:val="24"/>
          <w:szCs w:val="24"/>
        </w:rPr>
      </w:pPr>
    </w:p>
    <w:p w:rsidR="0081528C" w:rsidRPr="00696DBE" w:rsidRDefault="0081528C" w:rsidP="0081528C">
      <w:pPr>
        <w:ind w:left="5760" w:firstLine="720"/>
        <w:rPr>
          <w:rFonts w:cstheme="minorHAnsi"/>
          <w:b/>
          <w:sz w:val="24"/>
          <w:szCs w:val="24"/>
        </w:rPr>
      </w:pPr>
      <w:r w:rsidRPr="00696DBE">
        <w:rPr>
          <w:rFonts w:cstheme="minorHAnsi"/>
          <w:b/>
          <w:sz w:val="24"/>
          <w:szCs w:val="24"/>
        </w:rPr>
        <w:t>(Authorised Officer)</w:t>
      </w:r>
    </w:p>
    <w:p w:rsidR="0081528C" w:rsidRPr="00696DBE" w:rsidRDefault="0081528C" w:rsidP="0081528C">
      <w:pPr>
        <w:ind w:firstLine="720"/>
        <w:rPr>
          <w:rFonts w:cstheme="minorHAnsi"/>
          <w:b/>
          <w:sz w:val="24"/>
          <w:szCs w:val="24"/>
        </w:rPr>
      </w:pPr>
      <w:r w:rsidRPr="00696DBE">
        <w:rPr>
          <w:rFonts w:cstheme="minorHAnsi"/>
          <w:b/>
          <w:sz w:val="24"/>
          <w:szCs w:val="24"/>
        </w:rPr>
        <w:t>Date</w:t>
      </w:r>
      <w:r w:rsidRPr="00696DBE">
        <w:rPr>
          <w:rFonts w:cstheme="minorHAnsi"/>
          <w:b/>
          <w:sz w:val="24"/>
          <w:szCs w:val="24"/>
        </w:rPr>
        <w:tab/>
        <w:t>:</w:t>
      </w:r>
      <w:r w:rsidR="009E376E" w:rsidRPr="00696DBE">
        <w:rPr>
          <w:rFonts w:cstheme="minorHAnsi"/>
          <w:b/>
          <w:sz w:val="24"/>
          <w:szCs w:val="24"/>
        </w:rPr>
        <w:t xml:space="preserve"> 2</w:t>
      </w:r>
      <w:r w:rsidR="00604E38" w:rsidRPr="00696DBE">
        <w:rPr>
          <w:rFonts w:cstheme="minorHAnsi"/>
          <w:b/>
          <w:sz w:val="24"/>
          <w:szCs w:val="24"/>
        </w:rPr>
        <w:t>6</w:t>
      </w:r>
      <w:r w:rsidRPr="00696DBE">
        <w:rPr>
          <w:rFonts w:cstheme="minorHAnsi"/>
          <w:b/>
          <w:sz w:val="24"/>
          <w:szCs w:val="24"/>
        </w:rPr>
        <w:t>-0</w:t>
      </w:r>
      <w:r w:rsidR="009E376E" w:rsidRPr="00696DBE">
        <w:rPr>
          <w:rFonts w:cstheme="minorHAnsi"/>
          <w:b/>
          <w:sz w:val="24"/>
          <w:szCs w:val="24"/>
        </w:rPr>
        <w:t>5</w:t>
      </w:r>
      <w:r w:rsidRPr="00696DBE">
        <w:rPr>
          <w:rFonts w:cstheme="minorHAnsi"/>
          <w:b/>
          <w:sz w:val="24"/>
          <w:szCs w:val="24"/>
        </w:rPr>
        <w:t>-2025</w:t>
      </w:r>
      <w:r w:rsidRPr="00696DBE">
        <w:rPr>
          <w:rFonts w:cstheme="minorHAnsi"/>
          <w:b/>
          <w:sz w:val="24"/>
          <w:szCs w:val="24"/>
        </w:rPr>
        <w:tab/>
      </w:r>
      <w:r w:rsidRPr="00696DBE">
        <w:rPr>
          <w:rFonts w:cstheme="minorHAnsi"/>
          <w:b/>
          <w:sz w:val="24"/>
          <w:szCs w:val="24"/>
        </w:rPr>
        <w:tab/>
      </w:r>
      <w:r w:rsidRPr="00696DBE">
        <w:rPr>
          <w:rFonts w:cstheme="minorHAnsi"/>
          <w:b/>
          <w:sz w:val="24"/>
          <w:szCs w:val="24"/>
        </w:rPr>
        <w:tab/>
      </w:r>
      <w:r w:rsidRPr="00696DBE">
        <w:rPr>
          <w:rFonts w:cstheme="minorHAnsi"/>
          <w:b/>
          <w:sz w:val="24"/>
          <w:szCs w:val="24"/>
        </w:rPr>
        <w:tab/>
      </w:r>
      <w:r w:rsidRPr="00696DBE">
        <w:rPr>
          <w:rFonts w:cstheme="minorHAnsi"/>
          <w:b/>
          <w:sz w:val="24"/>
          <w:szCs w:val="24"/>
        </w:rPr>
        <w:tab/>
        <w:t xml:space="preserve">   Truhome Finance Limited</w:t>
      </w:r>
      <w:r w:rsidRPr="00696DBE">
        <w:rPr>
          <w:rFonts w:cstheme="minorHAnsi"/>
          <w:b/>
          <w:sz w:val="24"/>
          <w:szCs w:val="24"/>
        </w:rPr>
        <w:tab/>
      </w:r>
    </w:p>
    <w:p w:rsidR="0081528C" w:rsidRPr="00C37F9D" w:rsidRDefault="009E376E" w:rsidP="0081528C">
      <w:pPr>
        <w:ind w:firstLine="720"/>
        <w:rPr>
          <w:rFonts w:cstheme="minorHAnsi"/>
          <w:b/>
          <w:sz w:val="20"/>
          <w:szCs w:val="20"/>
        </w:rPr>
      </w:pPr>
      <w:r w:rsidRPr="00696DBE">
        <w:rPr>
          <w:rFonts w:cstheme="minorHAnsi"/>
          <w:b/>
          <w:sz w:val="24"/>
          <w:szCs w:val="24"/>
        </w:rPr>
        <w:t>Place</w:t>
      </w:r>
      <w:r w:rsidRPr="00696DBE">
        <w:rPr>
          <w:rFonts w:cstheme="minorHAnsi"/>
          <w:b/>
          <w:sz w:val="24"/>
          <w:szCs w:val="24"/>
        </w:rPr>
        <w:tab/>
        <w:t>:</w:t>
      </w:r>
      <w:r w:rsidR="00604E38" w:rsidRPr="00696DBE">
        <w:rPr>
          <w:rFonts w:cstheme="minorHAnsi"/>
          <w:b/>
          <w:sz w:val="24"/>
          <w:szCs w:val="24"/>
        </w:rPr>
        <w:t xml:space="preserve"> Dindigul</w:t>
      </w:r>
      <w:r w:rsidR="0037373A" w:rsidRPr="00696DBE">
        <w:rPr>
          <w:rFonts w:cstheme="minorHAnsi"/>
          <w:b/>
          <w:sz w:val="24"/>
          <w:szCs w:val="24"/>
        </w:rPr>
        <w:tab/>
      </w:r>
      <w:r w:rsidR="0081528C" w:rsidRPr="00696DBE">
        <w:rPr>
          <w:rFonts w:cstheme="minorHAnsi"/>
          <w:b/>
          <w:sz w:val="24"/>
          <w:szCs w:val="24"/>
        </w:rPr>
        <w:tab/>
        <w:t xml:space="preserve"> </w:t>
      </w:r>
      <w:r w:rsidR="0081528C" w:rsidRPr="00696DBE">
        <w:rPr>
          <w:rFonts w:cstheme="minorHAnsi"/>
          <w:b/>
          <w:sz w:val="24"/>
          <w:szCs w:val="24"/>
        </w:rPr>
        <w:tab/>
      </w:r>
      <w:r w:rsidR="0081528C" w:rsidRPr="00696DBE">
        <w:rPr>
          <w:rFonts w:cstheme="minorHAnsi"/>
          <w:b/>
          <w:sz w:val="24"/>
          <w:szCs w:val="24"/>
        </w:rPr>
        <w:tab/>
      </w:r>
      <w:r w:rsidR="0081528C" w:rsidRPr="00696DBE">
        <w:rPr>
          <w:rFonts w:cstheme="minorHAnsi"/>
          <w:b/>
          <w:sz w:val="20"/>
          <w:szCs w:val="20"/>
        </w:rPr>
        <w:t>(Formerly  Shriram Housing Finance Limited)</w:t>
      </w:r>
      <w:bookmarkStart w:id="0" w:name="_GoBack"/>
      <w:bookmarkEnd w:id="0"/>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AC3" w:rsidRDefault="00D11AC3">
      <w:r>
        <w:separator/>
      </w:r>
    </w:p>
  </w:endnote>
  <w:endnote w:type="continuationSeparator" w:id="0">
    <w:p w:rsidR="00D11AC3" w:rsidRDefault="00D11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bertus Medium">
    <w:altName w:val="Candar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D11AC3" w:rsidP="0019115D">
          <w:pPr>
            <w:pStyle w:val="TableParagraph"/>
            <w:rPr>
              <w:rFonts w:ascii="Times New Roman"/>
              <w:sz w:val="18"/>
            </w:rPr>
          </w:pPr>
        </w:p>
      </w:tc>
      <w:tc>
        <w:tcPr>
          <w:tcW w:w="3013" w:type="dxa"/>
        </w:tcPr>
        <w:p w:rsidR="009C4297" w:rsidRDefault="00D11AC3" w:rsidP="0019115D">
          <w:pPr>
            <w:pStyle w:val="TableParagraph"/>
            <w:rPr>
              <w:rFonts w:ascii="Times New Roman"/>
              <w:sz w:val="18"/>
            </w:rPr>
          </w:pPr>
        </w:p>
      </w:tc>
      <w:tc>
        <w:tcPr>
          <w:tcW w:w="2384" w:type="dxa"/>
        </w:tcPr>
        <w:p w:rsidR="00B15DAE" w:rsidRDefault="00D11AC3"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696DBE">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696DBE">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D11AC3">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AC3" w:rsidRDefault="00D11AC3">
      <w:r>
        <w:separator/>
      </w:r>
    </w:p>
  </w:footnote>
  <w:footnote w:type="continuationSeparator" w:id="0">
    <w:p w:rsidR="00D11AC3" w:rsidRDefault="00D11A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 xml:space="preserve">Terms and Conditions for sale of assets of through online </w:t>
                    </w:r>
                    <w:r>
                      <w:rPr>
                        <w:b/>
                        <w:sz w:val="20"/>
                        <w:u w:val="thick"/>
                      </w:rPr>
                      <w:t>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5593C"/>
    <w:rsid w:val="00067328"/>
    <w:rsid w:val="00091883"/>
    <w:rsid w:val="000A645C"/>
    <w:rsid w:val="000D29B7"/>
    <w:rsid w:val="000D3FDB"/>
    <w:rsid w:val="000E47FD"/>
    <w:rsid w:val="0015433B"/>
    <w:rsid w:val="001900CC"/>
    <w:rsid w:val="001E57DD"/>
    <w:rsid w:val="00206700"/>
    <w:rsid w:val="00217F05"/>
    <w:rsid w:val="00260A4A"/>
    <w:rsid w:val="0028224C"/>
    <w:rsid w:val="0028236D"/>
    <w:rsid w:val="002B0862"/>
    <w:rsid w:val="00313136"/>
    <w:rsid w:val="00324AB4"/>
    <w:rsid w:val="0037373A"/>
    <w:rsid w:val="00405BCC"/>
    <w:rsid w:val="0041703E"/>
    <w:rsid w:val="0044797E"/>
    <w:rsid w:val="0047587A"/>
    <w:rsid w:val="0049455E"/>
    <w:rsid w:val="004E67AA"/>
    <w:rsid w:val="00502D3A"/>
    <w:rsid w:val="0054185D"/>
    <w:rsid w:val="005A750B"/>
    <w:rsid w:val="005B3B0B"/>
    <w:rsid w:val="00604E38"/>
    <w:rsid w:val="00653B95"/>
    <w:rsid w:val="00666923"/>
    <w:rsid w:val="00696DBE"/>
    <w:rsid w:val="006D259B"/>
    <w:rsid w:val="006E3D4B"/>
    <w:rsid w:val="006F2943"/>
    <w:rsid w:val="006F3818"/>
    <w:rsid w:val="0070219F"/>
    <w:rsid w:val="00706290"/>
    <w:rsid w:val="007448A7"/>
    <w:rsid w:val="00795D9F"/>
    <w:rsid w:val="007A4AA9"/>
    <w:rsid w:val="0081528C"/>
    <w:rsid w:val="00857E9A"/>
    <w:rsid w:val="008D661F"/>
    <w:rsid w:val="0092069D"/>
    <w:rsid w:val="009373AF"/>
    <w:rsid w:val="009861A9"/>
    <w:rsid w:val="009E376E"/>
    <w:rsid w:val="009F438E"/>
    <w:rsid w:val="00A558CE"/>
    <w:rsid w:val="00AC25F9"/>
    <w:rsid w:val="00AD35A6"/>
    <w:rsid w:val="00AD6542"/>
    <w:rsid w:val="00B170F1"/>
    <w:rsid w:val="00B41A3A"/>
    <w:rsid w:val="00B80F17"/>
    <w:rsid w:val="00C103B1"/>
    <w:rsid w:val="00C323E5"/>
    <w:rsid w:val="00C337AE"/>
    <w:rsid w:val="00C64740"/>
    <w:rsid w:val="00C82EB3"/>
    <w:rsid w:val="00C87FC4"/>
    <w:rsid w:val="00C96089"/>
    <w:rsid w:val="00D11AC3"/>
    <w:rsid w:val="00D124CB"/>
    <w:rsid w:val="00D332C4"/>
    <w:rsid w:val="00D347C0"/>
    <w:rsid w:val="00E606F9"/>
    <w:rsid w:val="00E95B18"/>
    <w:rsid w:val="00EA556C"/>
    <w:rsid w:val="00ED307C"/>
    <w:rsid w:val="00F04D6E"/>
    <w:rsid w:val="00F5375B"/>
    <w:rsid w:val="00F57F9D"/>
    <w:rsid w:val="00F67D92"/>
    <w:rsid w:val="00FD3A9E"/>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BalloonText">
    <w:name w:val="Balloon Text"/>
    <w:basedOn w:val="Normal"/>
    <w:link w:val="BalloonTextChar"/>
    <w:uiPriority w:val="99"/>
    <w:semiHidden/>
    <w:unhideWhenUsed/>
    <w:rsid w:val="001E57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7DD"/>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2323</Words>
  <Characters>13243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vivek malage</cp:lastModifiedBy>
  <cp:revision>3</cp:revision>
  <cp:lastPrinted>2025-04-02T05:49:00Z</cp:lastPrinted>
  <dcterms:created xsi:type="dcterms:W3CDTF">2025-05-28T04:18:00Z</dcterms:created>
  <dcterms:modified xsi:type="dcterms:W3CDTF">2025-07-10T07:57:00Z</dcterms:modified>
</cp:coreProperties>
</file>