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C658FF" w:rsidRPr="00EB0A09" w:rsidTr="00061BC9">
        <w:trPr>
          <w:trHeight w:val="850"/>
        </w:trPr>
        <w:tc>
          <w:tcPr>
            <w:tcW w:w="1206" w:type="pct"/>
          </w:tcPr>
          <w:p w:rsidR="00C658FF" w:rsidRPr="007D0466" w:rsidRDefault="00C658FF" w:rsidP="00061BC9">
            <w:pPr>
              <w:pStyle w:val="NoSpacing"/>
              <w:jc w:val="both"/>
              <w:rPr>
                <w:rFonts w:asciiTheme="minorHAnsi" w:hAnsiTheme="minorHAnsi" w:cstheme="minorHAnsi"/>
                <w:b/>
              </w:rPr>
            </w:pPr>
          </w:p>
          <w:p w:rsidR="00C658FF" w:rsidRPr="00EB0A09" w:rsidRDefault="00C658FF" w:rsidP="00061BC9">
            <w:pPr>
              <w:pStyle w:val="NoSpacing"/>
              <w:jc w:val="both"/>
              <w:rPr>
                <w:rFonts w:asciiTheme="minorHAnsi" w:hAnsiTheme="minorHAnsi" w:cstheme="minorHAnsi"/>
                <w:b/>
              </w:rPr>
            </w:pPr>
            <w:r w:rsidRPr="00EB0A09">
              <w:rPr>
                <w:rFonts w:asciiTheme="minorHAnsi" w:hAnsiTheme="minorHAnsi" w:cstheme="minorHAnsi"/>
                <w:b/>
                <w:noProof/>
                <w:lang w:val="en-US" w:eastAsia="en-US"/>
              </w:rPr>
              <w:drawing>
                <wp:inline distT="0" distB="0" distL="0" distR="0" wp14:anchorId="78F79338" wp14:editId="4CD7B2F8">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C658FF" w:rsidRPr="00EB0A09" w:rsidRDefault="00C658FF" w:rsidP="00061BC9">
            <w:pPr>
              <w:pStyle w:val="NoSpacing"/>
              <w:jc w:val="both"/>
              <w:rPr>
                <w:rFonts w:asciiTheme="minorHAnsi" w:hAnsiTheme="minorHAnsi" w:cstheme="minorHAnsi"/>
                <w:b/>
              </w:rPr>
            </w:pPr>
          </w:p>
          <w:p w:rsidR="00C658FF" w:rsidRPr="00EB0A09" w:rsidRDefault="00C658FF" w:rsidP="00061BC9">
            <w:pPr>
              <w:pStyle w:val="NoSpacing"/>
              <w:jc w:val="both"/>
              <w:rPr>
                <w:rFonts w:asciiTheme="minorHAnsi" w:hAnsiTheme="minorHAnsi" w:cstheme="minorHAnsi"/>
                <w:b/>
              </w:rPr>
            </w:pPr>
          </w:p>
        </w:tc>
        <w:tc>
          <w:tcPr>
            <w:tcW w:w="3794" w:type="pct"/>
          </w:tcPr>
          <w:p w:rsidR="00C658FF" w:rsidRPr="00EB0A09" w:rsidRDefault="00C658FF" w:rsidP="00061BC9">
            <w:pPr>
              <w:pStyle w:val="NoSpacing"/>
              <w:jc w:val="both"/>
              <w:rPr>
                <w:rFonts w:asciiTheme="minorHAnsi" w:hAnsiTheme="minorHAnsi" w:cstheme="minorHAnsi"/>
                <w:b/>
              </w:rPr>
            </w:pPr>
          </w:p>
          <w:p w:rsidR="00C658FF" w:rsidRPr="00EB0A09" w:rsidRDefault="00C658FF" w:rsidP="00061BC9">
            <w:pPr>
              <w:pStyle w:val="NoSpacing"/>
              <w:jc w:val="both"/>
              <w:rPr>
                <w:rFonts w:ascii="Arial" w:hAnsi="Arial" w:cs="Arial"/>
                <w:b/>
              </w:rPr>
            </w:pPr>
            <w:proofErr w:type="spellStart"/>
            <w:r w:rsidRPr="00EB0A09">
              <w:rPr>
                <w:rFonts w:ascii="Arial" w:hAnsi="Arial" w:cs="Arial"/>
                <w:b/>
              </w:rPr>
              <w:t>Truhome</w:t>
            </w:r>
            <w:proofErr w:type="spellEnd"/>
            <w:r w:rsidRPr="00EB0A09">
              <w:rPr>
                <w:rFonts w:ascii="Arial" w:hAnsi="Arial" w:cs="Arial"/>
                <w:b/>
              </w:rPr>
              <w:t xml:space="preserve"> Finance Limited</w:t>
            </w:r>
          </w:p>
          <w:p w:rsidR="00C658FF" w:rsidRPr="00EB0A09" w:rsidRDefault="00C658FF" w:rsidP="00061BC9">
            <w:pPr>
              <w:pStyle w:val="NoSpacing"/>
              <w:jc w:val="both"/>
              <w:rPr>
                <w:rFonts w:ascii="Arial" w:hAnsi="Arial" w:cs="Arial"/>
                <w:b/>
              </w:rPr>
            </w:pPr>
            <w:r w:rsidRPr="00EB0A09">
              <w:rPr>
                <w:rFonts w:ascii="Arial" w:hAnsi="Arial" w:cs="Arial"/>
                <w:b/>
              </w:rPr>
              <w:t xml:space="preserve">(Formerly </w:t>
            </w:r>
            <w:proofErr w:type="spellStart"/>
            <w:r w:rsidRPr="00EB0A09">
              <w:rPr>
                <w:rFonts w:ascii="Arial" w:hAnsi="Arial" w:cs="Arial"/>
                <w:b/>
              </w:rPr>
              <w:t>Shriram</w:t>
            </w:r>
            <w:proofErr w:type="spellEnd"/>
            <w:r w:rsidRPr="00EB0A09">
              <w:rPr>
                <w:rFonts w:ascii="Arial" w:hAnsi="Arial" w:cs="Arial"/>
                <w:b/>
              </w:rPr>
              <w:t xml:space="preserve"> Housing Finance Limited)</w:t>
            </w:r>
          </w:p>
          <w:p w:rsidR="00C658FF" w:rsidRPr="00EB0A09" w:rsidRDefault="00C658FF" w:rsidP="00061BC9">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 xml:space="preserve">Level 3, </w:t>
            </w:r>
            <w:proofErr w:type="spellStart"/>
            <w:r w:rsidRPr="00EB0A09">
              <w:rPr>
                <w:rFonts w:cstheme="minorHAnsi"/>
                <w:b/>
                <w:color w:val="000000" w:themeColor="text1"/>
              </w:rPr>
              <w:t>Wockhardt</w:t>
            </w:r>
            <w:proofErr w:type="spellEnd"/>
            <w:r w:rsidRPr="00EB0A09">
              <w:rPr>
                <w:rFonts w:cstheme="minorHAnsi"/>
                <w:b/>
                <w:color w:val="000000" w:themeColor="text1"/>
              </w:rPr>
              <w:t xml:space="preserve"> Towers, East Wing C-2 Block,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w:t>
            </w:r>
            <w:proofErr w:type="spellStart"/>
            <w:r w:rsidRPr="00EB0A09">
              <w:rPr>
                <w:rFonts w:cstheme="minorHAnsi"/>
                <w:b/>
                <w:color w:val="000000" w:themeColor="text1"/>
              </w:rPr>
              <w:t>Kurla</w:t>
            </w:r>
            <w:proofErr w:type="spellEnd"/>
            <w:r w:rsidRPr="00EB0A09">
              <w:rPr>
                <w:rFonts w:cstheme="minorHAnsi"/>
                <w:b/>
                <w:color w:val="000000" w:themeColor="text1"/>
              </w:rPr>
              <w:t xml:space="preserve"> Complex,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(East), Mumbai-400051</w:t>
            </w:r>
          </w:p>
          <w:p w:rsidR="00C658FF" w:rsidRPr="00EB0A09" w:rsidRDefault="00C658FF" w:rsidP="00061BC9">
            <w:pPr>
              <w:pStyle w:val="NoSpacing"/>
              <w:jc w:val="both"/>
              <w:rPr>
                <w:rFonts w:cstheme="minorHAnsi"/>
                <w:b/>
              </w:rPr>
            </w:pPr>
            <w:r w:rsidRPr="00EB0A09">
              <w:rPr>
                <w:rFonts w:cstheme="minorHAnsi"/>
                <w:b/>
                <w:u w:val="single"/>
              </w:rPr>
              <w:t>Registered office</w:t>
            </w:r>
            <w:r w:rsidRPr="00EB0A09">
              <w:rPr>
                <w:rFonts w:cstheme="minorHAnsi"/>
                <w:b/>
              </w:rPr>
              <w:t xml:space="preserve"> :- </w:t>
            </w:r>
            <w:proofErr w:type="spellStart"/>
            <w:r w:rsidRPr="00EB0A09">
              <w:rPr>
                <w:rFonts w:cstheme="minorHAnsi"/>
                <w:b/>
              </w:rPr>
              <w:t>Srinivasa</w:t>
            </w:r>
            <w:proofErr w:type="spellEnd"/>
            <w:r w:rsidRPr="00EB0A09">
              <w:rPr>
                <w:rFonts w:cstheme="minorHAnsi"/>
                <w:b/>
              </w:rPr>
              <w:t xml:space="preserve"> Tower, 1st Floor, Door No. 5, Old No.11, 2nd Lane, </w:t>
            </w:r>
            <w:proofErr w:type="spellStart"/>
            <w:r w:rsidRPr="00EB0A09">
              <w:rPr>
                <w:rFonts w:cstheme="minorHAnsi"/>
                <w:b/>
              </w:rPr>
              <w:t>Cenatoph</w:t>
            </w:r>
            <w:proofErr w:type="spellEnd"/>
            <w:r w:rsidRPr="00EB0A09">
              <w:rPr>
                <w:rFonts w:cstheme="minorHAnsi"/>
                <w:b/>
              </w:rPr>
              <w:t xml:space="preserve"> Road, </w:t>
            </w:r>
            <w:proofErr w:type="spellStart"/>
            <w:r w:rsidRPr="00EB0A09">
              <w:rPr>
                <w:rFonts w:cstheme="minorHAnsi"/>
                <w:b/>
              </w:rPr>
              <w:t>Alwarpet</w:t>
            </w:r>
            <w:proofErr w:type="spellEnd"/>
            <w:r w:rsidRPr="00EB0A09">
              <w:rPr>
                <w:rFonts w:cstheme="minorHAnsi"/>
                <w:b/>
              </w:rPr>
              <w:t xml:space="preserve">, </w:t>
            </w:r>
            <w:proofErr w:type="spellStart"/>
            <w:r w:rsidRPr="00EB0A09">
              <w:rPr>
                <w:rFonts w:cstheme="minorHAnsi"/>
                <w:b/>
              </w:rPr>
              <w:t>Teynampet</w:t>
            </w:r>
            <w:proofErr w:type="spellEnd"/>
            <w:r w:rsidRPr="00EB0A09">
              <w:rPr>
                <w:rFonts w:cstheme="minorHAnsi"/>
                <w:b/>
              </w:rPr>
              <w:t>, Tamil Nadu, Chennai – 600018</w:t>
            </w:r>
          </w:p>
          <w:p w:rsidR="00C658FF" w:rsidRPr="00EB0A09" w:rsidRDefault="00C658FF" w:rsidP="00061BC9">
            <w:pPr>
              <w:pStyle w:val="NoSpacing"/>
              <w:jc w:val="both"/>
              <w:rPr>
                <w:rFonts w:cstheme="minorHAnsi"/>
                <w:b/>
              </w:rPr>
            </w:pPr>
            <w:r w:rsidRPr="00EB0A09">
              <w:rPr>
                <w:rFonts w:cstheme="minorHAnsi"/>
                <w:b/>
              </w:rPr>
              <w:t>Phone No. 1800 102 4345</w:t>
            </w:r>
          </w:p>
          <w:p w:rsidR="00C658FF" w:rsidRPr="00EB0A09" w:rsidRDefault="00C658FF" w:rsidP="00061BC9">
            <w:pPr>
              <w:pStyle w:val="NoSpacing"/>
              <w:jc w:val="both"/>
              <w:rPr>
                <w:rFonts w:cstheme="minorHAnsi"/>
                <w:b/>
              </w:rPr>
            </w:pPr>
            <w:r w:rsidRPr="00EB0A09">
              <w:rPr>
                <w:rFonts w:cstheme="minorHAnsi"/>
                <w:b/>
              </w:rPr>
              <w:t xml:space="preserve">Website. </w:t>
            </w:r>
            <w:hyperlink r:id="rId6" w:history="1">
              <w:r w:rsidRPr="00EB0A09">
                <w:rPr>
                  <w:rStyle w:val="Hyperlink"/>
                  <w:rFonts w:cstheme="minorHAnsi"/>
                  <w:b/>
                </w:rPr>
                <w:t>www.truhomefinance.in</w:t>
              </w:r>
            </w:hyperlink>
            <w:r w:rsidRPr="00EB0A09">
              <w:rPr>
                <w:rFonts w:cstheme="minorHAnsi"/>
                <w:b/>
              </w:rPr>
              <w:t xml:space="preserve">   </w:t>
            </w:r>
          </w:p>
          <w:p w:rsidR="00C658FF" w:rsidRPr="00EB0A09" w:rsidRDefault="00C658FF" w:rsidP="00061BC9">
            <w:pPr>
              <w:pStyle w:val="NoSpacing"/>
              <w:jc w:val="both"/>
              <w:rPr>
                <w:rFonts w:asciiTheme="minorHAnsi" w:hAnsiTheme="minorHAnsi" w:cstheme="minorHAnsi"/>
                <w:b/>
              </w:rPr>
            </w:pPr>
          </w:p>
        </w:tc>
      </w:tr>
    </w:tbl>
    <w:p w:rsidR="00C658FF" w:rsidRPr="00EB0A09" w:rsidRDefault="00C658FF" w:rsidP="00C658FF">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C658FF" w:rsidRPr="00EB0A09" w:rsidRDefault="00C658FF" w:rsidP="00C658FF">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C658FF" w:rsidRPr="00EB0A09" w:rsidRDefault="00C658FF" w:rsidP="00C658FF">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C658FF" w:rsidRPr="00EB0A09" w:rsidRDefault="00C658FF" w:rsidP="00C658FF">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658FF" w:rsidRPr="00EB0A09" w:rsidTr="00061BC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hAnsiTheme="minorHAnsi" w:cstheme="minorHAnsi"/>
                <w:b/>
                <w:color w:val="000000"/>
              </w:rPr>
            </w:pPr>
            <w:proofErr w:type="spellStart"/>
            <w:r>
              <w:rPr>
                <w:color w:val="000000"/>
                <w:sz w:val="20"/>
                <w:szCs w:val="20"/>
              </w:rPr>
              <w:t>Andhrapradesh</w:t>
            </w:r>
            <w:proofErr w:type="spellEnd"/>
            <w:r>
              <w:rPr>
                <w:color w:val="000000"/>
                <w:sz w:val="20"/>
                <w:szCs w:val="20"/>
              </w:rPr>
              <w:t xml:space="preserve"> </w:t>
            </w:r>
          </w:p>
        </w:tc>
      </w:tr>
      <w:tr w:rsidR="00C658FF" w:rsidRPr="00EB0A09" w:rsidTr="00061BC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hAnsiTheme="minorHAnsi" w:cstheme="minorHAnsi"/>
                <w:b/>
                <w:color w:val="000000"/>
              </w:rPr>
            </w:pPr>
            <w:r w:rsidRPr="00DB423B">
              <w:rPr>
                <w:rFonts w:asciiTheme="minorHAnsi" w:hAnsiTheme="minorHAnsi" w:cstheme="minorHAnsi"/>
                <w:b/>
                <w:color w:val="242424"/>
              </w:rPr>
              <w:t>KOLLIPARA</w:t>
            </w:r>
          </w:p>
        </w:tc>
      </w:tr>
      <w:tr w:rsidR="00C658FF" w:rsidRPr="00EB0A09" w:rsidTr="00061BC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hAnsiTheme="minorHAnsi" w:cstheme="minorHAnsi"/>
                <w:b/>
                <w:color w:val="000000"/>
              </w:rPr>
            </w:pPr>
            <w:r>
              <w:rPr>
                <w:rFonts w:asciiTheme="minorHAnsi" w:hAnsiTheme="minorHAnsi" w:cstheme="minorHAnsi"/>
                <w:b/>
                <w:bCs/>
              </w:rPr>
              <w:t>SMLHVJWD0000040</w:t>
            </w:r>
          </w:p>
        </w:tc>
      </w:tr>
      <w:tr w:rsidR="00C658FF" w:rsidRPr="00EB0A09" w:rsidTr="00061BC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jc w:val="both"/>
              <w:rPr>
                <w:rFonts w:asciiTheme="minorHAnsi" w:hAnsiTheme="minorHAnsi" w:cstheme="minorHAnsi"/>
                <w:b/>
              </w:rPr>
            </w:pPr>
            <w:r w:rsidRPr="009372ED">
              <w:rPr>
                <w:rFonts w:asciiTheme="minorHAnsi" w:hAnsiTheme="minorHAnsi" w:cstheme="minorHAnsi"/>
                <w:b/>
              </w:rPr>
              <w:t>MANI KANTA TOKALA</w:t>
            </w:r>
          </w:p>
        </w:tc>
      </w:tr>
      <w:tr w:rsidR="00C658FF" w:rsidRPr="00EB0A09" w:rsidTr="00061BC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C658FF" w:rsidRPr="00EB0A09" w:rsidRDefault="00C658FF" w:rsidP="00061BC9">
            <w:pPr>
              <w:rPr>
                <w:rFonts w:asciiTheme="minorHAnsi" w:hAnsiTheme="minorHAnsi" w:cstheme="minorHAnsi"/>
                <w:b/>
                <w:color w:val="000000"/>
              </w:rPr>
            </w:pPr>
            <w:r>
              <w:rPr>
                <w:rFonts w:asciiTheme="minorHAnsi" w:hAnsiTheme="minorHAnsi" w:cstheme="minorHAnsi"/>
                <w:b/>
                <w:color w:val="000000"/>
              </w:rPr>
              <w:t>27</w:t>
            </w:r>
            <w:r>
              <w:rPr>
                <w:rFonts w:asciiTheme="minorHAnsi" w:hAnsiTheme="minorHAnsi" w:cstheme="minorHAnsi"/>
                <w:b/>
                <w:color w:val="000000"/>
              </w:rPr>
              <w:t xml:space="preserve">-05-2026, Skyline &amp; </w:t>
            </w:r>
            <w:proofErr w:type="spellStart"/>
            <w:r>
              <w:rPr>
                <w:rFonts w:asciiTheme="minorHAnsi" w:hAnsiTheme="minorHAnsi" w:cstheme="minorHAnsi"/>
                <w:b/>
                <w:color w:val="000000"/>
              </w:rPr>
              <w:t>Neti</w:t>
            </w:r>
            <w:proofErr w:type="spellEnd"/>
            <w:r>
              <w:rPr>
                <w:rFonts w:asciiTheme="minorHAnsi" w:hAnsiTheme="minorHAnsi" w:cstheme="minorHAnsi"/>
                <w:b/>
                <w:color w:val="000000"/>
              </w:rPr>
              <w:t xml:space="preserve"> </w:t>
            </w:r>
            <w:proofErr w:type="spellStart"/>
            <w:r>
              <w:rPr>
                <w:rFonts w:asciiTheme="minorHAnsi" w:hAnsiTheme="minorHAnsi" w:cstheme="minorHAnsi"/>
                <w:b/>
                <w:color w:val="000000"/>
              </w:rPr>
              <w:t>Manadesam</w:t>
            </w:r>
            <w:proofErr w:type="spellEnd"/>
            <w:r>
              <w:rPr>
                <w:rFonts w:asciiTheme="minorHAnsi" w:hAnsiTheme="minorHAnsi" w:cstheme="minorHAnsi"/>
                <w:b/>
                <w:color w:val="000000"/>
              </w:rPr>
              <w:t xml:space="preserve"> </w:t>
            </w:r>
          </w:p>
        </w:tc>
      </w:tr>
      <w:tr w:rsidR="00C658FF" w:rsidRPr="00EB0A09" w:rsidTr="00061BC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hAnsiTheme="minorHAnsi" w:cstheme="minorHAnsi"/>
                <w:b/>
                <w:color w:val="000000"/>
              </w:rPr>
            </w:pPr>
            <w:r>
              <w:rPr>
                <w:rFonts w:asciiTheme="minorHAnsi" w:hAnsiTheme="minorHAnsi" w:cstheme="minorHAnsi"/>
                <w:b/>
                <w:color w:val="000000"/>
              </w:rPr>
              <w:t>30</w:t>
            </w:r>
            <w:r>
              <w:rPr>
                <w:rFonts w:asciiTheme="minorHAnsi" w:hAnsiTheme="minorHAnsi" w:cstheme="minorHAnsi"/>
                <w:b/>
                <w:color w:val="000000"/>
              </w:rPr>
              <w:t>-06-2026</w:t>
            </w:r>
          </w:p>
        </w:tc>
      </w:tr>
      <w:tr w:rsidR="00C658FF" w:rsidRPr="00EB0A09" w:rsidTr="00061BC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hAnsiTheme="minorHAnsi" w:cstheme="minorHAnsi"/>
                <w:b/>
                <w:color w:val="000000" w:themeColor="text1"/>
              </w:rPr>
            </w:pPr>
            <w:r>
              <w:rPr>
                <w:rFonts w:asciiTheme="minorHAnsi" w:hAnsiTheme="minorHAnsi" w:cstheme="minorHAnsi"/>
                <w:b/>
                <w:color w:val="000000" w:themeColor="text1"/>
              </w:rPr>
              <w:t>29</w:t>
            </w:r>
            <w:r>
              <w:rPr>
                <w:rFonts w:asciiTheme="minorHAnsi" w:hAnsiTheme="minorHAnsi" w:cstheme="minorHAnsi"/>
                <w:b/>
                <w:color w:val="000000" w:themeColor="text1"/>
              </w:rPr>
              <w:t>-06-2026</w:t>
            </w:r>
          </w:p>
        </w:tc>
      </w:tr>
      <w:tr w:rsidR="00C658FF" w:rsidRPr="00EB0A09" w:rsidTr="00061BC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C658FF" w:rsidRPr="00EB0A09" w:rsidRDefault="00C658FF" w:rsidP="00C658FF">
            <w:pPr>
              <w:ind w:right="-76"/>
              <w:rPr>
                <w:rFonts w:asciiTheme="minorHAnsi" w:eastAsia="Times New Roman" w:hAnsiTheme="minorHAnsi" w:cstheme="minorHAnsi"/>
                <w:b/>
                <w:color w:val="000000" w:themeColor="text1"/>
              </w:rPr>
            </w:pPr>
            <w:r>
              <w:rPr>
                <w:rFonts w:ascii="Times New Roman" w:hAnsi="Times New Roman" w:cs="Times New Roman"/>
                <w:b/>
                <w:noProof/>
                <w:color w:val="000000"/>
                <w:sz w:val="18"/>
                <w:szCs w:val="18"/>
              </w:rPr>
              <w:t>4</w:t>
            </w:r>
            <w:r>
              <w:rPr>
                <w:rFonts w:ascii="Times New Roman" w:hAnsi="Times New Roman" w:cs="Times New Roman"/>
                <w:b/>
                <w:noProof/>
                <w:color w:val="000000"/>
                <w:sz w:val="18"/>
                <w:szCs w:val="18"/>
              </w:rPr>
              <w:t>,00,000/-</w:t>
            </w:r>
          </w:p>
        </w:tc>
      </w:tr>
      <w:tr w:rsidR="00C658FF" w:rsidRPr="00EB0A09" w:rsidTr="00061BC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rPr>
                <w:rFonts w:asciiTheme="minorHAnsi" w:eastAsia="Times New Roman" w:hAnsiTheme="minorHAnsi" w:cstheme="minorHAnsi"/>
                <w:b/>
                <w:color w:val="000000" w:themeColor="text1"/>
              </w:rPr>
            </w:pPr>
            <w:r>
              <w:rPr>
                <w:color w:val="000000" w:themeColor="text1"/>
                <w:sz w:val="20"/>
                <w:szCs w:val="20"/>
              </w:rPr>
              <w:t>4</w:t>
            </w:r>
            <w:r>
              <w:rPr>
                <w:color w:val="000000" w:themeColor="text1"/>
                <w:sz w:val="20"/>
                <w:szCs w:val="20"/>
              </w:rPr>
              <w:t>0000</w:t>
            </w:r>
            <w:r w:rsidRPr="00DC675B">
              <w:rPr>
                <w:color w:val="000000" w:themeColor="text1"/>
                <w:sz w:val="20"/>
                <w:szCs w:val="20"/>
              </w:rPr>
              <w:t>/-</w:t>
            </w:r>
          </w:p>
        </w:tc>
      </w:tr>
      <w:tr w:rsidR="00C658FF" w:rsidRPr="00EB0A09" w:rsidTr="00061BC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C658FF">
            <w:pPr>
              <w:jc w:val="both"/>
              <w:rPr>
                <w:rFonts w:asciiTheme="minorHAnsi" w:hAnsiTheme="minorHAnsi" w:cstheme="minorHAnsi"/>
                <w:b/>
                <w:bCs/>
                <w:color w:val="000000"/>
              </w:rPr>
            </w:pPr>
            <w:r>
              <w:rPr>
                <w:bCs/>
                <w:color w:val="000000"/>
                <w:sz w:val="20"/>
                <w:szCs w:val="20"/>
              </w:rPr>
              <w:t>29</w:t>
            </w:r>
            <w:r w:rsidRPr="00DC675B">
              <w:rPr>
                <w:bCs/>
                <w:color w:val="000000"/>
                <w:sz w:val="20"/>
                <w:szCs w:val="20"/>
              </w:rPr>
              <w:t>-</w:t>
            </w:r>
            <w:r>
              <w:rPr>
                <w:bCs/>
                <w:color w:val="000000"/>
                <w:sz w:val="20"/>
                <w:szCs w:val="20"/>
              </w:rPr>
              <w:t>06-2026</w:t>
            </w:r>
          </w:p>
        </w:tc>
      </w:tr>
      <w:tr w:rsidR="00C658FF" w:rsidRPr="00EB0A09" w:rsidTr="00061BC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658FF" w:rsidRPr="00EB0A09" w:rsidRDefault="00C658FF" w:rsidP="00061BC9">
            <w:pPr>
              <w:jc w:val="center"/>
              <w:rPr>
                <w:rFonts w:asciiTheme="minorHAnsi" w:hAnsiTheme="minorHAnsi" w:cstheme="minorHAnsi"/>
                <w:b/>
                <w:color w:val="000000"/>
              </w:rPr>
            </w:pPr>
            <w:r w:rsidRPr="00EB0A09">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C658FF" w:rsidRPr="00EB0A09" w:rsidRDefault="00C658FF" w:rsidP="00061BC9">
            <w:pPr>
              <w:jc w:val="both"/>
              <w:rPr>
                <w:rFonts w:asciiTheme="minorHAnsi" w:hAnsiTheme="minorHAnsi" w:cstheme="minorHAnsi"/>
                <w:b/>
                <w:bCs/>
                <w:color w:val="000000"/>
              </w:rPr>
            </w:pPr>
            <w:r>
              <w:rPr>
                <w:rFonts w:asciiTheme="minorHAnsi" w:hAnsiTheme="minorHAnsi" w:cstheme="minorHAnsi"/>
                <w:b/>
                <w:bCs/>
                <w:color w:val="000000"/>
              </w:rPr>
              <w:t>10000</w:t>
            </w:r>
          </w:p>
        </w:tc>
      </w:tr>
    </w:tbl>
    <w:p w:rsidR="00C658FF" w:rsidRPr="00EB0A09" w:rsidRDefault="00C658FF" w:rsidP="00C658FF">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C658FF" w:rsidRPr="00EB0A09" w:rsidRDefault="00C658FF" w:rsidP="00C658FF">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C658FF" w:rsidRPr="00EB0A09" w:rsidRDefault="00C658FF" w:rsidP="00C658FF">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 xml:space="preserve">The sale is governed by the Provisions of the </w:t>
      </w:r>
      <w:proofErr w:type="spellStart"/>
      <w:r w:rsidRPr="00EB0A09">
        <w:rPr>
          <w:rFonts w:asciiTheme="minorHAnsi" w:hAnsiTheme="minorHAnsi" w:cstheme="minorHAnsi"/>
          <w:b/>
        </w:rPr>
        <w:t>Securitisation</w:t>
      </w:r>
      <w:proofErr w:type="spellEnd"/>
      <w:r w:rsidRPr="00EB0A09">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C658FF" w:rsidRPr="00EB0A09" w:rsidRDefault="00C658FF" w:rsidP="00C658FF">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EB0A09">
        <w:rPr>
          <w:rFonts w:asciiTheme="minorHAnsi" w:hAnsiTheme="minorHAnsi" w:cstheme="minorHAnsi"/>
          <w:b/>
        </w:rPr>
        <w:t>..</w:t>
      </w:r>
      <w:proofErr w:type="gramEnd"/>
    </w:p>
    <w:p w:rsidR="00C658FF" w:rsidRPr="00EB0A09" w:rsidRDefault="00C658FF" w:rsidP="00C658FF">
      <w:pPr>
        <w:pStyle w:val="Heading2"/>
        <w:tabs>
          <w:tab w:val="left" w:pos="1581"/>
        </w:tabs>
        <w:ind w:firstLine="0"/>
        <w:rPr>
          <w:rFonts w:asciiTheme="minorHAnsi" w:hAnsiTheme="minorHAnsi" w:cstheme="minorHAnsi"/>
          <w:color w:val="000000" w:themeColor="text1"/>
          <w:sz w:val="22"/>
          <w:szCs w:val="22"/>
          <w:u w:val="single"/>
        </w:rPr>
      </w:pP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lastRenderedPageBreak/>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C658FF" w:rsidRPr="00EB0A09" w:rsidRDefault="00C658FF" w:rsidP="00C658FF">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(Formerly </w:t>
      </w:r>
      <w:proofErr w:type="spellStart"/>
      <w:r w:rsidRPr="00EB0A09">
        <w:rPr>
          <w:rFonts w:asciiTheme="majorHAnsi" w:hAnsiTheme="majorHAnsi"/>
          <w:b/>
        </w:rPr>
        <w:t>Shriram</w:t>
      </w:r>
      <w:proofErr w:type="spellEnd"/>
      <w:r w:rsidRPr="00EB0A09">
        <w:rPr>
          <w:rFonts w:asciiTheme="majorHAnsi" w:hAnsiTheme="majorHAnsi"/>
          <w:b/>
        </w:rPr>
        <w:t xml:space="preserve"> Housing Finance Limited), </w:t>
      </w:r>
      <w:r w:rsidRPr="00EB0A09">
        <w:rPr>
          <w:rFonts w:cstheme="minorHAnsi"/>
          <w:b/>
          <w:sz w:val="24"/>
          <w:szCs w:val="24"/>
        </w:rPr>
        <w:t>(hereinafter referred to as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C658FF" w:rsidRPr="00EB0A09" w:rsidRDefault="00C658FF" w:rsidP="00C658FF">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C658FF" w:rsidRPr="00EB0A09" w:rsidRDefault="00C658FF" w:rsidP="00C658FF">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C658FF" w:rsidRPr="00EB0A09" w:rsidRDefault="00C658FF" w:rsidP="00C658FF">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C658FF" w:rsidRPr="00EB0A09" w:rsidRDefault="00C658FF" w:rsidP="00C658FF">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C658FF" w:rsidRPr="00EB0A09" w:rsidRDefault="00C658FF" w:rsidP="00C658FF">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C658FF" w:rsidRPr="00EB0A09" w:rsidRDefault="00C658FF" w:rsidP="00C658FF">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with prior appointment.  </w:t>
      </w:r>
    </w:p>
    <w:p w:rsidR="00C658FF" w:rsidRPr="00EB0A09" w:rsidRDefault="00C658FF" w:rsidP="00C658FF">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 xml:space="preserve">physical nature, condition, extent,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C658FF" w:rsidRPr="00EB0A09" w:rsidRDefault="00C658FF" w:rsidP="00C658FF">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C658FF" w:rsidRPr="00EB0A09" w:rsidRDefault="00C658FF" w:rsidP="00C658FF">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proofErr w:type="spellStart"/>
      <w:r w:rsidRPr="00EB0A09">
        <w:rPr>
          <w:rFonts w:asciiTheme="minorHAnsi" w:hAnsiTheme="minorHAnsi" w:cstheme="minorHAnsi"/>
          <w:b/>
        </w:rPr>
        <w:t>alongwith</w:t>
      </w:r>
      <w:proofErr w:type="spellEnd"/>
      <w:r w:rsidRPr="00EB0A09">
        <w:rPr>
          <w:rFonts w:asciiTheme="minorHAnsi" w:hAnsiTheme="minorHAnsi" w:cstheme="minorHAnsi"/>
          <w:b/>
        </w:rPr>
        <w:t xml:space="preserve"> the 10 % of </w:t>
      </w:r>
      <w:proofErr w:type="spellStart"/>
      <w:r w:rsidRPr="00EB0A09">
        <w:rPr>
          <w:rFonts w:asciiTheme="minorHAnsi" w:hAnsiTheme="minorHAnsi" w:cstheme="minorHAnsi"/>
          <w:b/>
        </w:rPr>
        <w:t>emd</w:t>
      </w:r>
      <w:proofErr w:type="spellEnd"/>
      <w:r w:rsidRPr="00EB0A09">
        <w:rPr>
          <w:rFonts w:asciiTheme="minorHAnsi" w:hAnsiTheme="minorHAnsi" w:cstheme="minorHAnsi"/>
          <w:b/>
        </w:rPr>
        <w:t xml:space="preserve">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C658FF" w:rsidRPr="00EB0A09" w:rsidRDefault="00C658FF" w:rsidP="00C658FF">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proofErr w:type="gramStart"/>
      <w:r w:rsidRPr="00EB0A09">
        <w:rPr>
          <w:rFonts w:asciiTheme="minorHAnsi" w:hAnsiTheme="minorHAnsi" w:cstheme="minorHAnsi"/>
          <w:b/>
          <w:spacing w:val="4"/>
        </w:rPr>
        <w:t>offers  for</w:t>
      </w:r>
      <w:proofErr w:type="gramEnd"/>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C658FF" w:rsidRPr="00EB0A09" w:rsidRDefault="00C658FF" w:rsidP="00C658FF">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C658FF" w:rsidRPr="00EB0A09" w:rsidRDefault="00C658FF" w:rsidP="00C658FF">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C658FF" w:rsidRPr="00EB0A09" w:rsidRDefault="00C658FF" w:rsidP="00C658FF">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C658FF" w:rsidRPr="00EB0A09" w:rsidRDefault="00C658FF" w:rsidP="00C658FF">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C658FF" w:rsidRPr="00EB0A09" w:rsidRDefault="00C658FF" w:rsidP="00C658FF">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C658FF" w:rsidRPr="00EB0A09" w:rsidRDefault="00C658FF" w:rsidP="00C658FF">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C658FF" w:rsidRPr="00EB0A09" w:rsidRDefault="00C658FF" w:rsidP="00C658FF">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C658FF" w:rsidRPr="00EB0A09" w:rsidRDefault="00C658FF" w:rsidP="00C658FF">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C658FF" w:rsidRPr="00EB0A09" w:rsidRDefault="00C658FF" w:rsidP="00C658FF">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C658FF" w:rsidRPr="00EB0A09" w:rsidRDefault="00C658FF" w:rsidP="00C658FF">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C658FF" w:rsidRPr="00EB0A09" w:rsidRDefault="00C658FF" w:rsidP="00C658FF">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C658FF" w:rsidRPr="00EB0A09" w:rsidRDefault="00C658FF" w:rsidP="00C658FF">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C658FF" w:rsidRPr="00EB0A09" w:rsidRDefault="00C658FF" w:rsidP="00C658FF">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C658FF" w:rsidRPr="00EB0A09" w:rsidRDefault="00C658FF" w:rsidP="00C658FF">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C658FF" w:rsidRPr="00EB0A09" w:rsidRDefault="00C658FF" w:rsidP="00C658FF">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C658FF" w:rsidRPr="00EB0A09" w:rsidRDefault="00C658FF" w:rsidP="00C658FF">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lastRenderedPageBreak/>
        <w:t>concluded.</w:t>
      </w:r>
    </w:p>
    <w:p w:rsidR="00C658FF" w:rsidRPr="00EB0A09" w:rsidRDefault="00C658FF" w:rsidP="00C658FF">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C658FF" w:rsidRPr="00EB0A09" w:rsidRDefault="00C658FF" w:rsidP="00C658FF">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C658FF" w:rsidRPr="00EB0A09" w:rsidRDefault="00C658FF" w:rsidP="00C658FF">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C658FF" w:rsidRPr="00EB0A09" w:rsidRDefault="00C658FF" w:rsidP="00C658FF">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C658FF" w:rsidRPr="00EB0A09" w:rsidRDefault="00C658FF" w:rsidP="00C658FF">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C658FF" w:rsidRPr="00EB0A09" w:rsidRDefault="00C658FF" w:rsidP="00C658FF">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as mentioned above. </w:t>
      </w:r>
    </w:p>
    <w:p w:rsidR="00C658FF" w:rsidRPr="00EB0A09" w:rsidRDefault="00C658FF" w:rsidP="00C658FF">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C658FF" w:rsidRPr="00EB0A09" w:rsidRDefault="00C658FF" w:rsidP="00C658FF">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 xml:space="preserve">Highest bidder will be declared the successful bidder and sale will be confirmed in his </w:t>
      </w:r>
      <w:proofErr w:type="spellStart"/>
      <w:r w:rsidRPr="00EB0A09">
        <w:rPr>
          <w:rFonts w:asciiTheme="minorHAnsi" w:hAnsiTheme="minorHAnsi" w:cstheme="minorHAnsi"/>
          <w:b/>
        </w:rPr>
        <w:t>favour</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w:t>
      </w:r>
    </w:p>
    <w:p w:rsidR="00C658FF" w:rsidRPr="00EB0A09" w:rsidRDefault="00C658FF" w:rsidP="00C658FF">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C658FF" w:rsidRPr="00EB0A09" w:rsidRDefault="00C658FF" w:rsidP="00C658FF">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 xml:space="preserve">All intimations to bidders/auction purchaser will be primarily through e-mail by the auction service provider/The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 xml:space="preserve">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C658FF" w:rsidRPr="00EB0A09" w:rsidRDefault="00C658FF" w:rsidP="00C658FF">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C658FF" w:rsidRPr="00EB0A09" w:rsidRDefault="00C658FF" w:rsidP="00C658FF">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C658FF" w:rsidRPr="00EB0A09" w:rsidRDefault="00C658FF" w:rsidP="00C658FF">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proofErr w:type="spellStart"/>
      <w:r w:rsidRPr="00EB0A09">
        <w:rPr>
          <w:rFonts w:asciiTheme="minorHAnsi" w:hAnsiTheme="minorHAnsi" w:cstheme="minorHAnsi"/>
          <w:b/>
          <w:position w:val="6"/>
        </w:rPr>
        <w:t>th</w:t>
      </w:r>
      <w:proofErr w:type="spellEnd"/>
      <w:r w:rsidRPr="00EB0A09">
        <w:rPr>
          <w:rFonts w:asciiTheme="minorHAnsi" w:hAnsiTheme="minorHAnsi" w:cstheme="minorHAnsi"/>
          <w:b/>
          <w:position w:val="6"/>
        </w:rPr>
        <w:t xml:space="preserve">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 xml:space="preserve">reason to be recorded, by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Officer.</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C658FF" w:rsidRPr="00EB0A09" w:rsidRDefault="00C658FF" w:rsidP="00C658FF">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C658FF" w:rsidRPr="00EB0A09" w:rsidRDefault="00C658FF" w:rsidP="00C658FF">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shall forfeit the EMD and any other monies paid by the successful bidder</w:t>
      </w:r>
      <w:r w:rsidRPr="00EB0A09">
        <w:rPr>
          <w:rFonts w:asciiTheme="majorHAnsi" w:hAnsiTheme="majorHAnsi"/>
          <w:b/>
          <w:spacing w:val="-11"/>
        </w:rPr>
        <w:t>.</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C658FF" w:rsidRPr="00EB0A09" w:rsidRDefault="00C658FF" w:rsidP="00C658FF">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lastRenderedPageBreak/>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proofErr w:type="spellStart"/>
      <w:r w:rsidRPr="00EB0A09">
        <w:rPr>
          <w:rFonts w:asciiTheme="minorHAnsi" w:hAnsiTheme="minorHAnsi" w:cstheme="minorHAnsi"/>
          <w:b/>
          <w:spacing w:val="5"/>
        </w:rPr>
        <w:t>favour</w:t>
      </w:r>
      <w:proofErr w:type="spellEnd"/>
      <w:r w:rsidRPr="00EB0A09">
        <w:rPr>
          <w:rFonts w:asciiTheme="minorHAnsi" w:hAnsiTheme="minorHAnsi" w:cstheme="minorHAnsi"/>
          <w:b/>
          <w:spacing w:val="5"/>
        </w:rPr>
        <w:t xml:space="preserve">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C658FF" w:rsidRPr="00EB0A09" w:rsidRDefault="00C658FF" w:rsidP="00C658FF">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C658FF" w:rsidRPr="00EB0A09" w:rsidRDefault="00C658FF" w:rsidP="00C658FF">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C658FF" w:rsidRPr="00EB0A09" w:rsidRDefault="00C658FF" w:rsidP="00C658FF">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C658FF" w:rsidRPr="00EB0A09" w:rsidRDefault="00C658FF" w:rsidP="00C658FF">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C658FF" w:rsidRPr="00EB0A09" w:rsidRDefault="00C658FF" w:rsidP="00C658FF">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C658FF" w:rsidRPr="00EB0A09" w:rsidRDefault="00C658FF" w:rsidP="00C658FF">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C658FF" w:rsidRPr="00EB0A09" w:rsidRDefault="00C658FF" w:rsidP="00C658FF">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C658FF" w:rsidRPr="00EB0A09" w:rsidRDefault="00C658FF" w:rsidP="00C658FF">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C658FF" w:rsidRPr="00EB0A09" w:rsidRDefault="00C658FF" w:rsidP="00C658FF">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C658FF" w:rsidRPr="00EB0A09" w:rsidRDefault="00C658FF" w:rsidP="00C658FF">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C658FF" w:rsidRPr="00EB0A09" w:rsidRDefault="00C658FF" w:rsidP="00C658FF">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C658FF" w:rsidRPr="00EB0A09" w:rsidRDefault="00C658FF" w:rsidP="00C658FF">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C658FF" w:rsidRPr="00EB0A09" w:rsidRDefault="00C658FF" w:rsidP="00C658FF">
      <w:pPr>
        <w:pStyle w:val="BodyText"/>
        <w:spacing w:before="9"/>
        <w:jc w:val="both"/>
        <w:rPr>
          <w:rFonts w:asciiTheme="minorHAnsi" w:hAnsiTheme="minorHAnsi" w:cstheme="minorHAnsi"/>
          <w:b/>
          <w:color w:val="000000" w:themeColor="text1"/>
          <w:sz w:val="22"/>
          <w:szCs w:val="22"/>
        </w:rPr>
      </w:pPr>
    </w:p>
    <w:p w:rsidR="00C658FF" w:rsidRPr="00EB0A09" w:rsidRDefault="00C658FF" w:rsidP="00C658FF">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C658FF" w:rsidRPr="00EB0A09" w:rsidRDefault="00C658FF" w:rsidP="00C658FF">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C658FF" w:rsidRPr="00EB0A09" w:rsidRDefault="00C658FF" w:rsidP="00C658FF">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Shriram</w:t>
      </w:r>
      <w:proofErr w:type="spellEnd"/>
      <w:r w:rsidRPr="00EB0A09">
        <w:rPr>
          <w:rFonts w:asciiTheme="minorHAnsi" w:hAnsiTheme="minorHAnsi" w:cstheme="minorHAnsi"/>
          <w:b/>
        </w:rPr>
        <w:t xml:space="preserve">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C658FF" w:rsidRPr="00EB0A09" w:rsidRDefault="00C658FF" w:rsidP="00C658FF">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lastRenderedPageBreak/>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C658FF" w:rsidRPr="00EB0A09" w:rsidRDefault="00C658FF" w:rsidP="00C658FF">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C658FF" w:rsidRPr="00EB0A09" w:rsidRDefault="00C658FF" w:rsidP="00C658FF">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C658FF" w:rsidRPr="00EB0A09" w:rsidRDefault="00C658FF" w:rsidP="00C658FF">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C658FF" w:rsidRPr="00EB0A09" w:rsidRDefault="00C658FF" w:rsidP="00C658FF">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C658FF" w:rsidRPr="00EB0A09" w:rsidRDefault="00C658FF" w:rsidP="00C658FF">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C658FF" w:rsidRPr="00EB0A09" w:rsidRDefault="00C658FF" w:rsidP="00C658FF">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C658FF" w:rsidRPr="00EB0A09" w:rsidRDefault="00C658FF" w:rsidP="00C658FF">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C658FF" w:rsidRPr="00EB0A09" w:rsidRDefault="00C658FF" w:rsidP="00C658FF">
      <w:pPr>
        <w:tabs>
          <w:tab w:val="left" w:pos="2301"/>
        </w:tabs>
        <w:ind w:right="863"/>
        <w:rPr>
          <w:rFonts w:asciiTheme="minorHAnsi" w:hAnsiTheme="minorHAnsi" w:cstheme="minorHAnsi"/>
          <w:b/>
        </w:rPr>
      </w:pPr>
    </w:p>
    <w:p w:rsidR="00C658FF" w:rsidRPr="00EB0A09" w:rsidRDefault="00C658FF" w:rsidP="00C658FF">
      <w:pPr>
        <w:rPr>
          <w:rFonts w:cstheme="minorHAnsi"/>
          <w:b/>
          <w:sz w:val="24"/>
          <w:szCs w:val="24"/>
        </w:rPr>
      </w:pPr>
      <w:r>
        <w:rPr>
          <w:rFonts w:asciiTheme="minorHAnsi" w:hAnsiTheme="minorHAnsi"/>
          <w:b/>
        </w:rPr>
        <w:t xml:space="preserve">                                                                                                          </w:t>
      </w:r>
      <w:r w:rsidRPr="00EB0A09">
        <w:rPr>
          <w:rFonts w:cstheme="minorHAnsi"/>
          <w:b/>
          <w:sz w:val="24"/>
          <w:szCs w:val="24"/>
        </w:rPr>
        <w:t>(</w:t>
      </w:r>
      <w:proofErr w:type="spellStart"/>
      <w:r w:rsidRPr="00EB0A09">
        <w:rPr>
          <w:rFonts w:cstheme="minorHAnsi"/>
          <w:b/>
          <w:sz w:val="24"/>
          <w:szCs w:val="24"/>
        </w:rPr>
        <w:t>Authorised</w:t>
      </w:r>
      <w:proofErr w:type="spellEnd"/>
      <w:r w:rsidRPr="00EB0A09">
        <w:rPr>
          <w:rFonts w:cstheme="minorHAnsi"/>
          <w:b/>
          <w:sz w:val="24"/>
          <w:szCs w:val="24"/>
        </w:rPr>
        <w:t xml:space="preserve"> Officer)</w:t>
      </w:r>
    </w:p>
    <w:p w:rsidR="00C658FF" w:rsidRPr="00EB0A09" w:rsidRDefault="00C658FF" w:rsidP="00C658FF">
      <w:pPr>
        <w:ind w:firstLine="720"/>
        <w:rPr>
          <w:rFonts w:cstheme="minorHAnsi"/>
          <w:b/>
          <w:sz w:val="24"/>
          <w:szCs w:val="24"/>
        </w:rPr>
      </w:pPr>
      <w:r w:rsidRPr="00EB0A09">
        <w:rPr>
          <w:rFonts w:cstheme="minorHAnsi"/>
          <w:b/>
          <w:sz w:val="24"/>
          <w:szCs w:val="24"/>
        </w:rPr>
        <w:t>Date</w:t>
      </w:r>
      <w:r w:rsidRPr="00EB0A09">
        <w:rPr>
          <w:rFonts w:cstheme="minorHAnsi"/>
          <w:b/>
          <w:sz w:val="24"/>
          <w:szCs w:val="24"/>
        </w:rPr>
        <w:tab/>
        <w:t>:</w:t>
      </w:r>
      <w:r>
        <w:rPr>
          <w:rFonts w:cstheme="minorHAnsi"/>
          <w:b/>
          <w:sz w:val="24"/>
          <w:szCs w:val="24"/>
        </w:rPr>
        <w:t xml:space="preserve"> </w:t>
      </w:r>
      <w:r>
        <w:rPr>
          <w:rFonts w:cstheme="minorHAnsi"/>
          <w:b/>
          <w:sz w:val="24"/>
          <w:szCs w:val="24"/>
        </w:rPr>
        <w:t>24</w:t>
      </w:r>
      <w:bookmarkStart w:id="0" w:name="_GoBack"/>
      <w:bookmarkEnd w:id="0"/>
      <w:r w:rsidRPr="00EB0A09">
        <w:rPr>
          <w:rFonts w:cstheme="minorHAnsi"/>
          <w:b/>
          <w:sz w:val="24"/>
          <w:szCs w:val="24"/>
        </w:rPr>
        <w:t>-</w:t>
      </w:r>
      <w:r>
        <w:rPr>
          <w:rFonts w:cstheme="minorHAnsi"/>
          <w:b/>
          <w:sz w:val="24"/>
          <w:szCs w:val="24"/>
        </w:rPr>
        <w:t>06</w:t>
      </w:r>
      <w:r w:rsidRPr="00EB0A09">
        <w:rPr>
          <w:rFonts w:cstheme="minorHAnsi"/>
          <w:b/>
          <w:sz w:val="24"/>
          <w:szCs w:val="24"/>
        </w:rPr>
        <w:t>-202</w:t>
      </w:r>
      <w:r>
        <w:rPr>
          <w:rFonts w:cstheme="minorHAnsi"/>
          <w:b/>
          <w:sz w:val="24"/>
          <w:szCs w:val="24"/>
        </w:rPr>
        <w:t>6</w:t>
      </w:r>
      <w:r w:rsidRPr="00EB0A09">
        <w:rPr>
          <w:rFonts w:cstheme="minorHAnsi"/>
          <w:b/>
          <w:sz w:val="24"/>
          <w:szCs w:val="24"/>
        </w:rPr>
        <w:tab/>
      </w:r>
      <w:r w:rsidRPr="00EB0A09">
        <w:rPr>
          <w:rFonts w:cstheme="minorHAnsi"/>
          <w:b/>
          <w:sz w:val="24"/>
          <w:szCs w:val="24"/>
        </w:rPr>
        <w:tab/>
      </w:r>
      <w:r w:rsidRPr="00EB0A09">
        <w:rPr>
          <w:rFonts w:cstheme="minorHAnsi"/>
          <w:b/>
          <w:sz w:val="24"/>
          <w:szCs w:val="24"/>
        </w:rPr>
        <w:tab/>
      </w:r>
      <w:r>
        <w:rPr>
          <w:rFonts w:cstheme="minorHAnsi"/>
          <w:b/>
          <w:sz w:val="24"/>
          <w:szCs w:val="24"/>
        </w:rPr>
        <w:t xml:space="preserve">       </w:t>
      </w:r>
      <w:r w:rsidRPr="00EB0A09">
        <w:rPr>
          <w:rFonts w:cstheme="minorHAnsi"/>
          <w:b/>
          <w:sz w:val="24"/>
          <w:szCs w:val="24"/>
        </w:rPr>
        <w:t xml:space="preserve">   </w:t>
      </w:r>
      <w:proofErr w:type="spellStart"/>
      <w:r w:rsidRPr="00EB0A09">
        <w:rPr>
          <w:rFonts w:cstheme="minorHAnsi"/>
          <w:b/>
          <w:sz w:val="24"/>
          <w:szCs w:val="24"/>
        </w:rPr>
        <w:t>Truhome</w:t>
      </w:r>
      <w:proofErr w:type="spellEnd"/>
      <w:r w:rsidRPr="00EB0A09">
        <w:rPr>
          <w:rFonts w:cstheme="minorHAnsi"/>
          <w:b/>
          <w:sz w:val="24"/>
          <w:szCs w:val="24"/>
        </w:rPr>
        <w:t xml:space="preserve"> Finance Limited</w:t>
      </w:r>
      <w:r w:rsidRPr="00EB0A09">
        <w:rPr>
          <w:rFonts w:cstheme="minorHAnsi"/>
          <w:b/>
          <w:sz w:val="24"/>
          <w:szCs w:val="24"/>
        </w:rPr>
        <w:tab/>
      </w:r>
    </w:p>
    <w:p w:rsidR="00C658FF" w:rsidRPr="007B3F62" w:rsidRDefault="00C658FF" w:rsidP="00C658FF">
      <w:pPr>
        <w:ind w:firstLine="720"/>
        <w:rPr>
          <w:rFonts w:cstheme="minorHAnsi"/>
          <w:b/>
          <w:sz w:val="24"/>
          <w:szCs w:val="24"/>
        </w:rPr>
      </w:pPr>
      <w:r w:rsidRPr="00EB0A09">
        <w:rPr>
          <w:rFonts w:cstheme="minorHAnsi"/>
          <w:b/>
          <w:sz w:val="24"/>
          <w:szCs w:val="24"/>
        </w:rPr>
        <w:t>Place</w:t>
      </w:r>
      <w:r w:rsidRPr="00EB0A09">
        <w:rPr>
          <w:rFonts w:cstheme="minorHAnsi"/>
          <w:b/>
          <w:sz w:val="24"/>
          <w:szCs w:val="24"/>
        </w:rPr>
        <w:tab/>
        <w:t>:</w:t>
      </w:r>
      <w:r>
        <w:rPr>
          <w:rFonts w:cstheme="minorHAnsi"/>
          <w:b/>
          <w:sz w:val="24"/>
          <w:szCs w:val="24"/>
        </w:rPr>
        <w:t xml:space="preserve"> </w:t>
      </w:r>
      <w:r>
        <w:rPr>
          <w:rFonts w:asciiTheme="minorHAnsi" w:hAnsiTheme="minorHAnsi" w:cstheme="minorHAnsi"/>
          <w:b/>
          <w:sz w:val="20"/>
          <w:szCs w:val="20"/>
        </w:rPr>
        <w:t>Guntur /</w:t>
      </w:r>
      <w:proofErr w:type="spellStart"/>
      <w:r>
        <w:rPr>
          <w:rFonts w:asciiTheme="minorHAnsi" w:hAnsiTheme="minorHAnsi" w:cstheme="minorHAnsi"/>
          <w:b/>
          <w:sz w:val="20"/>
          <w:szCs w:val="20"/>
        </w:rPr>
        <w:t>kollipara</w:t>
      </w:r>
      <w:proofErr w:type="spellEnd"/>
      <w:r>
        <w:rPr>
          <w:rFonts w:asciiTheme="minorHAnsi" w:hAnsiTheme="minorHAnsi" w:cstheme="minorHAnsi"/>
          <w:b/>
          <w:sz w:val="20"/>
          <w:szCs w:val="20"/>
        </w:rPr>
        <w:t xml:space="preserve"> </w:t>
      </w:r>
      <w:r>
        <w:rPr>
          <w:rFonts w:asciiTheme="minorHAnsi" w:hAnsiTheme="minorHAnsi" w:cstheme="minorHAnsi"/>
          <w:b/>
          <w:sz w:val="20"/>
          <w:szCs w:val="20"/>
        </w:rPr>
        <w:t xml:space="preserve">  </w:t>
      </w:r>
      <w:r>
        <w:rPr>
          <w:rFonts w:asciiTheme="minorHAnsi" w:hAnsiTheme="minorHAnsi" w:cstheme="minorHAnsi"/>
          <w:b/>
        </w:rPr>
        <w:t xml:space="preserve">                      </w:t>
      </w:r>
      <w:r w:rsidRPr="00EB0A09">
        <w:rPr>
          <w:rFonts w:cstheme="minorHAnsi"/>
          <w:b/>
          <w:sz w:val="24"/>
          <w:szCs w:val="24"/>
        </w:rPr>
        <w:tab/>
        <w:t>(</w:t>
      </w:r>
      <w:proofErr w:type="gramStart"/>
      <w:r w:rsidRPr="00EB0A09">
        <w:rPr>
          <w:rFonts w:cstheme="minorHAnsi"/>
          <w:b/>
          <w:sz w:val="24"/>
          <w:szCs w:val="24"/>
        </w:rPr>
        <w:t xml:space="preserve">Formerly  </w:t>
      </w:r>
      <w:proofErr w:type="spellStart"/>
      <w:r w:rsidRPr="00EB0A09">
        <w:rPr>
          <w:rFonts w:cstheme="minorHAnsi"/>
          <w:b/>
          <w:sz w:val="24"/>
          <w:szCs w:val="24"/>
        </w:rPr>
        <w:t>Shriram</w:t>
      </w:r>
      <w:proofErr w:type="spellEnd"/>
      <w:proofErr w:type="gramEnd"/>
      <w:r w:rsidRPr="00EB0A09">
        <w:rPr>
          <w:rFonts w:cstheme="minorHAnsi"/>
          <w:b/>
          <w:sz w:val="24"/>
          <w:szCs w:val="24"/>
        </w:rPr>
        <w:t xml:space="preserve"> Housing Finance Limited)</w:t>
      </w:r>
    </w:p>
    <w:p w:rsidR="00C658FF" w:rsidRPr="007B3F62" w:rsidRDefault="00C658FF" w:rsidP="00C658F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C658FF" w:rsidRPr="007B3F62" w:rsidRDefault="00C658FF" w:rsidP="00C658F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C658FF" w:rsidRDefault="00C658FF" w:rsidP="00C658FF">
      <w:pPr>
        <w:tabs>
          <w:tab w:val="left" w:pos="2301"/>
        </w:tabs>
        <w:ind w:right="863"/>
        <w:rPr>
          <w:rFonts w:asciiTheme="minorHAnsi" w:hAnsiTheme="minorHAnsi" w:cstheme="minorHAnsi"/>
          <w:b/>
        </w:rPr>
      </w:pPr>
    </w:p>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Default="00C658FF" w:rsidP="00C658FF"/>
    <w:p w:rsidR="00C658FF" w:rsidRPr="006059F4" w:rsidRDefault="00C658FF" w:rsidP="00C658FF"/>
    <w:p w:rsidR="00C658FF" w:rsidRDefault="00C658FF" w:rsidP="00C658FF"/>
    <w:p w:rsidR="000B137B" w:rsidRDefault="00C658FF"/>
    <w:sectPr w:rsidR="000B137B" w:rsidSect="00341FE0">
      <w:headerReference w:type="default" r:id="rId7"/>
      <w:footerReference w:type="default" r:id="rId8"/>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FE0" w:rsidRDefault="00C658FF" w:rsidP="00341FE0">
    <w:pPr>
      <w:pStyle w:val="BodyText"/>
      <w:spacing w:line="276" w:lineRule="auto"/>
      <w:ind w:left="1440"/>
      <w:rPr>
        <w:rFonts w:asciiTheme="majorHAnsi" w:hAnsiTheme="majorHAnsi"/>
        <w:sz w:val="22"/>
        <w:szCs w:val="22"/>
      </w:rPr>
    </w:pPr>
    <w:r>
      <w:rPr>
        <w:rFonts w:asciiTheme="majorHAnsi" w:hAnsiTheme="majorHAnsi"/>
        <w:sz w:val="22"/>
        <w:szCs w:val="22"/>
      </w:rPr>
      <w:tab/>
    </w:r>
  </w:p>
  <w:p w:rsidR="00341FE0" w:rsidRPr="004820B0" w:rsidRDefault="00C658FF" w:rsidP="00341FE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341FE0" w:rsidTr="00341FE0">
      <w:trPr>
        <w:trHeight w:val="229"/>
      </w:trPr>
      <w:tc>
        <w:tcPr>
          <w:tcW w:w="9353" w:type="dxa"/>
          <w:gridSpan w:val="3"/>
        </w:tcPr>
        <w:p w:rsidR="00341FE0" w:rsidRDefault="00C658FF" w:rsidP="00341FE0">
          <w:pPr>
            <w:pStyle w:val="TableParagraph"/>
            <w:spacing w:line="210" w:lineRule="exact"/>
            <w:ind w:left="417"/>
            <w:rPr>
              <w:sz w:val="20"/>
            </w:rPr>
          </w:pPr>
          <w:r>
            <w:rPr>
              <w:sz w:val="20"/>
            </w:rPr>
            <w:t>We have carefully gone through terms and conditions for e-auction and unconditionally accept it.</w:t>
          </w:r>
        </w:p>
      </w:tc>
    </w:tr>
    <w:tr w:rsidR="00341FE0" w:rsidTr="00341FE0">
      <w:trPr>
        <w:trHeight w:val="460"/>
      </w:trPr>
      <w:tc>
        <w:tcPr>
          <w:tcW w:w="3956" w:type="dxa"/>
        </w:tcPr>
        <w:p w:rsidR="00341FE0" w:rsidRDefault="00C658FF" w:rsidP="00341FE0">
          <w:pPr>
            <w:pStyle w:val="TableParagraph"/>
            <w:rPr>
              <w:rFonts w:ascii="Times New Roman"/>
              <w:sz w:val="18"/>
            </w:rPr>
          </w:pPr>
          <w:r>
            <w:rPr>
              <w:rFonts w:ascii="Times New Roman"/>
              <w:sz w:val="18"/>
            </w:rPr>
            <w:t xml:space="preserve"> </w:t>
          </w:r>
        </w:p>
        <w:p w:rsidR="00341FE0" w:rsidRDefault="00C658FF" w:rsidP="00341FE0">
          <w:pPr>
            <w:pStyle w:val="TableParagraph"/>
            <w:rPr>
              <w:rFonts w:ascii="Times New Roman"/>
              <w:sz w:val="18"/>
            </w:rPr>
          </w:pPr>
        </w:p>
      </w:tc>
      <w:tc>
        <w:tcPr>
          <w:tcW w:w="3013" w:type="dxa"/>
        </w:tcPr>
        <w:p w:rsidR="00341FE0" w:rsidRDefault="00C658FF" w:rsidP="00341FE0">
          <w:pPr>
            <w:pStyle w:val="TableParagraph"/>
            <w:rPr>
              <w:rFonts w:ascii="Times New Roman"/>
              <w:sz w:val="18"/>
            </w:rPr>
          </w:pPr>
        </w:p>
      </w:tc>
      <w:tc>
        <w:tcPr>
          <w:tcW w:w="2384" w:type="dxa"/>
        </w:tcPr>
        <w:p w:rsidR="00341FE0" w:rsidRDefault="00C658FF" w:rsidP="00341FE0">
          <w:pPr>
            <w:pStyle w:val="TableParagraph"/>
            <w:rPr>
              <w:rFonts w:ascii="Times New Roman"/>
              <w:sz w:val="18"/>
            </w:rPr>
          </w:pPr>
        </w:p>
      </w:tc>
    </w:tr>
    <w:tr w:rsidR="00341FE0" w:rsidTr="00341FE0">
      <w:trPr>
        <w:trHeight w:val="230"/>
      </w:trPr>
      <w:tc>
        <w:tcPr>
          <w:tcW w:w="3956" w:type="dxa"/>
        </w:tcPr>
        <w:p w:rsidR="00341FE0" w:rsidRDefault="00C658FF" w:rsidP="00341FE0">
          <w:pPr>
            <w:pStyle w:val="TableParagraph"/>
            <w:spacing w:line="210" w:lineRule="exact"/>
            <w:ind w:left="1281"/>
            <w:rPr>
              <w:sz w:val="20"/>
            </w:rPr>
          </w:pPr>
          <w:r>
            <w:rPr>
              <w:sz w:val="20"/>
            </w:rPr>
            <w:t>Name of Bidder</w:t>
          </w:r>
        </w:p>
      </w:tc>
      <w:tc>
        <w:tcPr>
          <w:tcW w:w="3013" w:type="dxa"/>
        </w:tcPr>
        <w:p w:rsidR="00341FE0" w:rsidRDefault="00C658FF" w:rsidP="00341FE0">
          <w:pPr>
            <w:pStyle w:val="TableParagraph"/>
            <w:spacing w:line="210" w:lineRule="exact"/>
            <w:ind w:left="649"/>
            <w:rPr>
              <w:sz w:val="20"/>
            </w:rPr>
          </w:pPr>
          <w:r>
            <w:rPr>
              <w:sz w:val="20"/>
            </w:rPr>
            <w:t>Signature of Bidder</w:t>
          </w:r>
        </w:p>
      </w:tc>
      <w:tc>
        <w:tcPr>
          <w:tcW w:w="2384" w:type="dxa"/>
        </w:tcPr>
        <w:p w:rsidR="00341FE0" w:rsidRDefault="00C658FF" w:rsidP="00341FE0">
          <w:pPr>
            <w:pStyle w:val="TableParagraph"/>
            <w:spacing w:line="210" w:lineRule="exact"/>
            <w:ind w:left="957" w:right="953"/>
            <w:jc w:val="center"/>
            <w:rPr>
              <w:sz w:val="20"/>
            </w:rPr>
          </w:pPr>
          <w:r>
            <w:rPr>
              <w:sz w:val="20"/>
            </w:rPr>
            <w:t>Date</w:t>
          </w:r>
        </w:p>
      </w:tc>
    </w:tr>
  </w:tbl>
  <w:p w:rsidR="00341FE0" w:rsidRPr="00D410B2" w:rsidRDefault="00C658FF" w:rsidP="00341FE0">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02B6073A" wp14:editId="1C3FE1D6">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1FE0" w:rsidRDefault="00C658FF">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6073A"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341FE0" w:rsidRDefault="00C658FF">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/8</w:t>
                    </w:r>
                  </w:p>
                </w:txbxContent>
              </v:textbox>
              <w10:wrap anchorx="page" anchory="page"/>
            </v:shape>
          </w:pict>
        </mc:Fallback>
      </mc:AlternateContent>
    </w:r>
  </w:p>
  <w:p w:rsidR="00341FE0" w:rsidRPr="00ED1E8E" w:rsidRDefault="00C658FF">
    <w:pPr>
      <w:pStyle w:val="BodyText"/>
      <w:spacing w:line="14" w:lineRule="auto"/>
      <w:rPr>
        <w:b/>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FE0" w:rsidRDefault="00C658FF">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04836723" wp14:editId="401863B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1FE0" w:rsidRDefault="00C658FF">
                          <w:pPr>
                            <w:spacing w:before="12"/>
                            <w:ind w:left="20"/>
                            <w:rPr>
                              <w:b/>
                              <w:sz w:val="20"/>
                            </w:rPr>
                          </w:pPr>
                          <w:r>
                            <w:rPr>
                              <w:b/>
                              <w:sz w:val="20"/>
                              <w:u w:val="thick"/>
                            </w:rPr>
                            <w:t xml:space="preserve">Terms and </w:t>
                          </w:r>
                          <w:r>
                            <w:rPr>
                              <w:b/>
                              <w:sz w:val="20"/>
                              <w:u w:val="thick"/>
                            </w:rPr>
                            <w:t>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36723"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341FE0" w:rsidRDefault="00C658FF">
                    <w:pPr>
                      <w:spacing w:before="12"/>
                      <w:ind w:left="20"/>
                      <w:rPr>
                        <w:b/>
                        <w:sz w:val="20"/>
                      </w:rPr>
                    </w:pPr>
                    <w:r>
                      <w:rPr>
                        <w:b/>
                        <w:sz w:val="20"/>
                        <w:u w:val="thick"/>
                      </w:rPr>
                      <w:t xml:space="preserve">Terms and </w:t>
                    </w:r>
                    <w:r>
                      <w:rPr>
                        <w:b/>
                        <w:sz w:val="20"/>
                        <w:u w:val="thick"/>
                      </w:rPr>
                      <w:t>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8FF"/>
    <w:rsid w:val="00517153"/>
    <w:rsid w:val="006E7FB3"/>
    <w:rsid w:val="00C6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A1AE05-E321-4C59-94F4-0CB94160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658FF"/>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C658FF"/>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658FF"/>
    <w:rPr>
      <w:rFonts w:ascii="Arial" w:eastAsia="Arial" w:hAnsi="Arial" w:cs="Arial"/>
      <w:b/>
      <w:bCs/>
      <w:sz w:val="20"/>
      <w:szCs w:val="20"/>
      <w:lang w:bidi="en-US"/>
    </w:rPr>
  </w:style>
  <w:style w:type="paragraph" w:styleId="BodyText">
    <w:name w:val="Body Text"/>
    <w:basedOn w:val="Normal"/>
    <w:link w:val="BodyTextChar"/>
    <w:uiPriority w:val="1"/>
    <w:qFormat/>
    <w:rsid w:val="00C658FF"/>
    <w:rPr>
      <w:sz w:val="20"/>
      <w:szCs w:val="20"/>
    </w:rPr>
  </w:style>
  <w:style w:type="character" w:customStyle="1" w:styleId="BodyTextChar">
    <w:name w:val="Body Text Char"/>
    <w:basedOn w:val="DefaultParagraphFont"/>
    <w:link w:val="BodyText"/>
    <w:uiPriority w:val="1"/>
    <w:rsid w:val="00C658FF"/>
    <w:rPr>
      <w:rFonts w:ascii="Arial" w:eastAsia="Arial" w:hAnsi="Arial" w:cs="Arial"/>
      <w:sz w:val="20"/>
      <w:szCs w:val="20"/>
      <w:lang w:bidi="en-US"/>
    </w:rPr>
  </w:style>
  <w:style w:type="paragraph" w:styleId="ListParagraph">
    <w:name w:val="List Paragraph"/>
    <w:basedOn w:val="Normal"/>
    <w:uiPriority w:val="34"/>
    <w:qFormat/>
    <w:rsid w:val="00C658FF"/>
    <w:pPr>
      <w:ind w:left="2300" w:hanging="360"/>
      <w:jc w:val="both"/>
    </w:pPr>
  </w:style>
  <w:style w:type="paragraph" w:customStyle="1" w:styleId="TableParagraph">
    <w:name w:val="Table Paragraph"/>
    <w:basedOn w:val="Normal"/>
    <w:uiPriority w:val="1"/>
    <w:qFormat/>
    <w:rsid w:val="00C658FF"/>
  </w:style>
  <w:style w:type="paragraph" w:styleId="NoSpacing">
    <w:name w:val="No Spacing"/>
    <w:uiPriority w:val="99"/>
    <w:qFormat/>
    <w:rsid w:val="00C658FF"/>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C658FF"/>
    <w:rPr>
      <w:color w:val="0563C1" w:themeColor="hyperlink"/>
      <w:u w:val="single"/>
    </w:rPr>
  </w:style>
  <w:style w:type="paragraph" w:customStyle="1" w:styleId="NoSpacing1">
    <w:name w:val="No Spacing1"/>
    <w:uiPriority w:val="1"/>
    <w:qFormat/>
    <w:rsid w:val="00C658FF"/>
    <w:pPr>
      <w:spacing w:after="0" w:line="240" w:lineRule="auto"/>
    </w:pPr>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D6689F2-B627-4D6B-8110-59469A761BBB}"/>
</file>

<file path=customXml/itemProps2.xml><?xml version="1.0" encoding="utf-8"?>
<ds:datastoreItem xmlns:ds="http://schemas.openxmlformats.org/officeDocument/2006/customXml" ds:itemID="{B4A68F89-0D30-4C01-A227-E00A162C3F2F}"/>
</file>

<file path=customXml/itemProps3.xml><?xml version="1.0" encoding="utf-8"?>
<ds:datastoreItem xmlns:ds="http://schemas.openxmlformats.org/officeDocument/2006/customXml" ds:itemID="{9818AF5D-0692-4CC7-A99F-FAC1BAB57CC0}"/>
</file>

<file path=docProps/app.xml><?xml version="1.0" encoding="utf-8"?>
<Properties xmlns="http://schemas.openxmlformats.org/officeDocument/2006/extended-properties" xmlns:vt="http://schemas.openxmlformats.org/officeDocument/2006/docPropsVTypes">
  <Template>Normal</Template>
  <TotalTime>3</TotalTime>
  <Pages>6</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 patapanchala</dc:creator>
  <cp:keywords/>
  <dc:description/>
  <cp:lastModifiedBy>anji patapanchala</cp:lastModifiedBy>
  <cp:revision>1</cp:revision>
  <dcterms:created xsi:type="dcterms:W3CDTF">2026-06-24T10:13:00Z</dcterms:created>
  <dcterms:modified xsi:type="dcterms:W3CDTF">2026-06-24T10:19:00Z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