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ody>
    <w:tbl>
      <w:tblPr>
        <w:tblpPr w:leftFromText="180" w:rightFromText="180" w:vertAnchor="page" w:horzAnchor="margin" w:tblpY="1215"/>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2645"/>
        <w:gridCol w:w="8321"/>
      </w:tblGrid>
      <w:tr w:rsidRPr="007D0466" w:rsidR="00156CBA" w:rsidTr="00156CBA" w14:paraId="6ED7B540" w14:textId="77777777">
        <w:trPr>
          <w:trHeight w:val="850"/>
        </w:trPr>
        <w:tc>
          <w:tcPr>
            <w:tcW w:w="1206" w:type="pct"/>
          </w:tcPr>
          <w:p w:rsidRPr="007D0466" w:rsidR="00156CBA" w:rsidP="00E04500" w:rsidRDefault="00156CBA" w14:paraId="3F9B3174" w14:textId="77777777">
            <w:pPr>
              <w:pStyle w:val="NoSpacing"/>
              <w:jc w:val="both"/>
              <w:rPr>
                <w:rFonts w:asciiTheme="minorHAnsi" w:hAnsiTheme="minorHAnsi" w:cstheme="minorHAnsi"/>
                <w:b/>
              </w:rPr>
            </w:pPr>
          </w:p>
          <w:p w:rsidRPr="007D0466" w:rsidR="00156CBA" w:rsidP="00E04500" w:rsidRDefault="00156CBA" w14:paraId="3FC50B14" w14:textId="77777777">
            <w:pPr>
              <w:pStyle w:val="NoSpacing"/>
              <w:jc w:val="both"/>
              <w:rPr>
                <w:rFonts w:asciiTheme="minorHAnsi" w:hAnsiTheme="minorHAnsi" w:cstheme="minorHAnsi"/>
                <w:b/>
              </w:rPr>
            </w:pPr>
            <w:r w:rsidRPr="007D0466">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Pr="007D0466" w:rsidR="00156CBA" w:rsidP="00E04500" w:rsidRDefault="00156CBA" w14:paraId="0546D33D" w14:textId="77777777">
            <w:pPr>
              <w:pStyle w:val="NoSpacing"/>
              <w:jc w:val="both"/>
              <w:rPr>
                <w:rFonts w:asciiTheme="minorHAnsi" w:hAnsiTheme="minorHAnsi" w:cstheme="minorHAnsi"/>
                <w:b/>
              </w:rPr>
            </w:pPr>
          </w:p>
          <w:p w:rsidRPr="007D0466" w:rsidR="00156CBA" w:rsidP="00E04500" w:rsidRDefault="00156CBA" w14:paraId="09227DE4" w14:textId="77777777">
            <w:pPr>
              <w:pStyle w:val="NoSpacing"/>
              <w:jc w:val="both"/>
              <w:rPr>
                <w:rFonts w:asciiTheme="minorHAnsi" w:hAnsiTheme="minorHAnsi" w:cstheme="minorHAnsi"/>
                <w:b/>
              </w:rPr>
            </w:pPr>
          </w:p>
        </w:tc>
        <w:tc>
          <w:tcPr>
            <w:tcW w:w="3794" w:type="pct"/>
          </w:tcPr>
          <w:p w:rsidRPr="007D0466" w:rsidR="00156CBA" w:rsidP="00E04500" w:rsidRDefault="00156CBA" w14:paraId="0B44462F" w14:textId="77777777">
            <w:pPr>
              <w:pStyle w:val="NoSpacing"/>
              <w:jc w:val="both"/>
              <w:rPr>
                <w:rFonts w:asciiTheme="minorHAnsi" w:hAnsiTheme="minorHAnsi" w:cstheme="minorHAnsi"/>
                <w:b/>
              </w:rPr>
            </w:pPr>
          </w:p>
          <w:p w:rsidRPr="002C5D4B" w:rsidR="00156CBA" w:rsidP="00E04500" w:rsidRDefault="00156CBA" w14:paraId="55452EF2" w14:textId="77777777">
            <w:pPr>
              <w:pStyle w:val="NoSpacing"/>
              <w:jc w:val="both"/>
              <w:rPr>
                <w:rFonts w:ascii="Arial" w:hAnsi="Arial" w:cs="Arial"/>
                <w:b/>
              </w:rPr>
            </w:pPr>
            <w:r w:rsidRPr="002C5D4B">
              <w:rPr>
                <w:rFonts w:ascii="Arial" w:hAnsi="Arial" w:cs="Arial"/>
                <w:b/>
              </w:rPr>
              <w:t>Truhome Finance Limited</w:t>
            </w:r>
          </w:p>
          <w:p w:rsidRPr="002C5D4B" w:rsidR="00156CBA" w:rsidP="00E04500" w:rsidRDefault="00156CBA" w14:paraId="5A26EAC1" w14:textId="77777777">
            <w:pPr>
              <w:pStyle w:val="NoSpacing"/>
              <w:jc w:val="both"/>
              <w:rPr>
                <w:rFonts w:ascii="Arial" w:hAnsi="Arial" w:cs="Arial"/>
                <w:b/>
              </w:rPr>
            </w:pPr>
            <w:r w:rsidRPr="002C5D4B">
              <w:rPr>
                <w:rFonts w:ascii="Arial" w:hAnsi="Arial" w:cs="Arial"/>
                <w:b/>
              </w:rPr>
              <w:t>(</w:t>
            </w:r>
            <w:r w:rsidRPr="002C5D4B" w:rsidR="00915D73">
              <w:rPr>
                <w:rFonts w:ascii="Arial" w:hAnsi="Arial" w:cs="Arial"/>
                <w:b/>
              </w:rPr>
              <w:t xml:space="preserve">Formerly </w:t>
            </w:r>
            <w:r w:rsidRPr="002C5D4B">
              <w:rPr>
                <w:rFonts w:ascii="Arial" w:hAnsi="Arial" w:cs="Arial"/>
                <w:b/>
              </w:rPr>
              <w:t>Shriram Housing Finance Limited)</w:t>
            </w:r>
          </w:p>
          <w:p w:rsidRPr="002C5D4B" w:rsidR="00156CBA" w:rsidP="00E04500" w:rsidRDefault="00156CBA" w14:paraId="2208DD16" w14:textId="77777777">
            <w:pPr>
              <w:pStyle w:val="NoSpacing"/>
              <w:jc w:val="both"/>
              <w:rPr>
                <w:rFonts w:ascii="Arial" w:hAnsi="Arial" w:cs="Arial"/>
                <w:b/>
              </w:rPr>
            </w:pPr>
            <w:r w:rsidRPr="002C5D4B">
              <w:rPr>
                <w:rFonts w:ascii="Arial" w:hAnsi="Arial" w:cs="Arial"/>
                <w:b/>
                <w:u w:val="single"/>
              </w:rPr>
              <w:t>Head Office.</w:t>
            </w:r>
            <w:r w:rsidRPr="002C5D4B">
              <w:rPr>
                <w:rFonts w:ascii="Arial" w:hAnsi="Arial" w:cs="Arial"/>
                <w:b/>
              </w:rPr>
              <w:t xml:space="preserve"> </w:t>
            </w:r>
            <w:r w:rsidRPr="002C5D4B">
              <w:rPr>
                <w:rFonts w:cstheme="minorHAnsi"/>
                <w:b/>
                <w:color w:val="000000" w:themeColor="text1"/>
              </w:rPr>
              <w:t>Level 3, Wockhardt Towers, East Wing C-2 Block, Bandra Kurla Complex, Bandra (East), Mumbai-400051</w:t>
            </w:r>
          </w:p>
          <w:p w:rsidRPr="002C5D4B" w:rsidR="00156CBA" w:rsidP="00E04500" w:rsidRDefault="00156CBA" w14:paraId="491648D8" w14:textId="77777777">
            <w:pPr>
              <w:pStyle w:val="NoSpacing"/>
              <w:jc w:val="both"/>
              <w:rPr>
                <w:rFonts w:cstheme="minorHAnsi"/>
                <w:b/>
              </w:rPr>
            </w:pPr>
            <w:r w:rsidRPr="002C5D4B">
              <w:rPr>
                <w:rFonts w:cstheme="minorHAnsi"/>
                <w:b/>
                <w:u w:val="single"/>
              </w:rPr>
              <w:t>Registered office</w:t>
            </w:r>
            <w:r w:rsidRPr="002C5D4B">
              <w:rPr>
                <w:rFonts w:cstheme="minorHAnsi"/>
                <w:b/>
              </w:rPr>
              <w:t xml:space="preserve"> :- Srinivasa Tower, 1st Floor, Door No. 5, Old No.11, 2nd Lane, Cenatoph Road, Alwarpet, Teynampet, Tamil Nadu, Chennai – 600018</w:t>
            </w:r>
          </w:p>
          <w:p w:rsidRPr="002C5D4B" w:rsidR="00156CBA" w:rsidP="00E04500" w:rsidRDefault="00156CBA" w14:paraId="76F5549E" w14:textId="77777777">
            <w:pPr>
              <w:pStyle w:val="NoSpacing"/>
              <w:jc w:val="both"/>
              <w:rPr>
                <w:rFonts w:cstheme="minorHAnsi"/>
                <w:b/>
              </w:rPr>
            </w:pPr>
            <w:r w:rsidRPr="002C5D4B">
              <w:rPr>
                <w:rFonts w:cstheme="minorHAnsi"/>
                <w:b/>
              </w:rPr>
              <w:t>Phone No. 1800 102 4345</w:t>
            </w:r>
          </w:p>
          <w:p w:rsidRPr="007D0466" w:rsidR="00156CBA" w:rsidP="00E04500" w:rsidRDefault="00156CBA" w14:paraId="3CBC1C8C" w14:textId="77777777">
            <w:pPr>
              <w:pStyle w:val="NoSpacing"/>
              <w:jc w:val="both"/>
              <w:rPr>
                <w:rFonts w:cstheme="minorHAnsi"/>
                <w:b/>
              </w:rPr>
            </w:pPr>
            <w:r w:rsidRPr="002C5D4B">
              <w:rPr>
                <w:rFonts w:cstheme="minorHAnsi"/>
                <w:b/>
              </w:rPr>
              <w:t xml:space="preserve">Website. </w:t>
            </w:r>
            <w:hyperlink w:history="1" r:id="rId8">
              <w:r w:rsidRPr="002C5D4B">
                <w:rPr>
                  <w:rStyle w:val="Hyperlink"/>
                  <w:rFonts w:cstheme="minorHAnsi"/>
                  <w:b/>
                </w:rPr>
                <w:t>www.truhomefinance.in</w:t>
              </w:r>
            </w:hyperlink>
            <w:r w:rsidRPr="007D0466">
              <w:rPr>
                <w:rFonts w:cstheme="minorHAnsi"/>
                <w:b/>
              </w:rPr>
              <w:t xml:space="preserve">   </w:t>
            </w:r>
          </w:p>
          <w:p w:rsidRPr="007D0466" w:rsidR="00156CBA" w:rsidP="00E04500" w:rsidRDefault="00156CBA" w14:paraId="179FF71C" w14:textId="77777777">
            <w:pPr>
              <w:pStyle w:val="NoSpacing"/>
              <w:jc w:val="both"/>
              <w:rPr>
                <w:rFonts w:asciiTheme="minorHAnsi" w:hAnsiTheme="minorHAnsi" w:cstheme="minorHAnsi"/>
                <w:b/>
              </w:rPr>
            </w:pPr>
          </w:p>
        </w:tc>
      </w:tr>
    </w:tbl>
    <w:p w:rsidRPr="007D0466" w:rsidR="00ED240C" w:rsidP="00876A25" w:rsidRDefault="002A71DF" w14:paraId="64514E69" w14:textId="77777777">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Pr="007D0466" w:rsidR="00B60F76">
        <w:rPr>
          <w:rFonts w:asciiTheme="majorHAnsi" w:hAnsiTheme="majorHAnsi"/>
          <w:sz w:val="22"/>
          <w:szCs w:val="22"/>
        </w:rPr>
        <w:t xml:space="preserve">          </w:t>
      </w:r>
      <w:r w:rsidRPr="007D0466" w:rsidR="00B60F76">
        <w:rPr>
          <w:rFonts w:asciiTheme="majorHAnsi" w:hAnsiTheme="majorHAnsi"/>
          <w:sz w:val="22"/>
          <w:szCs w:val="22"/>
          <w:u w:val="thick"/>
        </w:rPr>
        <w:t xml:space="preserve">    </w:t>
      </w:r>
    </w:p>
    <w:p w:rsidRPr="007D0466" w:rsidR="004379FD" w:rsidP="004379FD" w:rsidRDefault="00B60F76" w14:paraId="1E39FD38" w14:textId="77777777">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Pr="007D0466" w:rsidR="002A71DF">
        <w:rPr>
          <w:rFonts w:asciiTheme="majorHAnsi" w:hAnsiTheme="majorHAnsi"/>
          <w:sz w:val="22"/>
          <w:szCs w:val="22"/>
          <w:u w:val="thick"/>
        </w:rPr>
        <w:t>-auction</w:t>
      </w:r>
      <w:r w:rsidRPr="007D0466" w:rsidR="00EE5CF1">
        <w:rPr>
          <w:rFonts w:asciiTheme="majorHAnsi" w:hAnsiTheme="majorHAnsi"/>
          <w:sz w:val="22"/>
          <w:szCs w:val="22"/>
          <w:u w:val="thick"/>
        </w:rPr>
        <w:t xml:space="preserve"> </w:t>
      </w:r>
      <w:r w:rsidRPr="007D0466" w:rsidR="002A71DF">
        <w:rPr>
          <w:rFonts w:asciiTheme="majorHAnsi" w:hAnsiTheme="majorHAnsi"/>
          <w:sz w:val="22"/>
          <w:szCs w:val="22"/>
          <w:u w:val="thick"/>
        </w:rPr>
        <w:t>under SARFAESI ACT</w:t>
      </w:r>
    </w:p>
    <w:p w:rsidRPr="007D0466" w:rsidR="001600B8" w:rsidP="001600B8" w:rsidRDefault="001600B8" w14:paraId="31B4167A" w14:textId="77777777">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rsidRPr="007D0466" w:rsidR="001600B8" w:rsidP="001600B8" w:rsidRDefault="001600B8" w14:paraId="64CF0495" w14:textId="77777777">
      <w:pPr>
        <w:pStyle w:val="NoSpacing1"/>
        <w:shd w:val="clear" w:color="auto" w:fill="D9D9D9"/>
        <w:ind w:right="-203"/>
        <w:jc w:val="both"/>
        <w:rPr>
          <w:rFonts w:asciiTheme="minorHAnsi" w:hAnsiTheme="minorHAnsi" w:cstheme="minorHAnsi"/>
          <w:b/>
          <w:color w:val="000000" w:themeColor="text1"/>
        </w:rPr>
      </w:pPr>
    </w:p>
    <w:tbl>
      <w:tblPr>
        <w:tblW w:w="29088" w:type="dxa"/>
        <w:tblInd w:w="648" w:type="dxa"/>
        <w:tblLook w:val="04A0" w:firstRow="1" w:lastRow="0" w:firstColumn="1" w:lastColumn="0" w:noHBand="0" w:noVBand="1"/>
      </w:tblPr>
      <w:tblGrid>
        <w:gridCol w:w="3004"/>
        <w:gridCol w:w="6521"/>
        <w:gridCol w:w="6521"/>
        <w:gridCol w:w="6521"/>
        <w:gridCol w:w="6521"/>
      </w:tblGrid>
      <w:tr w:rsidRPr="007D0466" w:rsidR="0031683C" w:rsidTr="79E0C7C7" w14:paraId="4F7099DB" w14:textId="77777777">
        <w:trPr>
          <w:trHeight w:val="305"/>
        </w:trPr>
        <w:tc>
          <w:tcPr>
            <w:tcW w:w="3004"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hideMark/>
          </w:tcPr>
          <w:p w:rsidRPr="002876C7" w:rsidR="0031683C" w:rsidP="0031683C" w:rsidRDefault="0031683C" w14:paraId="74EFC628" w14:textId="77777777">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State</w:t>
            </w:r>
          </w:p>
        </w:tc>
        <w:tc>
          <w:tcPr>
            <w:tcW w:w="6521" w:type="dxa"/>
            <w:tcBorders>
              <w:top w:val="single" w:color="auto" w:sz="4" w:space="0"/>
              <w:left w:val="nil"/>
              <w:bottom w:val="single" w:color="auto" w:sz="4" w:space="0"/>
              <w:right w:val="nil"/>
            </w:tcBorders>
            <w:tcMar/>
            <w:vAlign w:val="center"/>
          </w:tcPr>
          <w:p w:rsidRPr="002876C7" w:rsidR="0031683C" w:rsidP="0031683C" w:rsidRDefault="0031683C" w14:paraId="13F2EB3B" w14:textId="316B17FF">
            <w:pPr>
              <w:rPr>
                <w:rFonts w:asciiTheme="minorHAnsi" w:hAnsiTheme="minorHAnsi" w:cstheme="minorHAnsi"/>
                <w:b/>
                <w:color w:val="000000"/>
                <w:sz w:val="20"/>
                <w:szCs w:val="20"/>
              </w:rPr>
            </w:pPr>
            <w:r w:rsidRPr="00174FF1">
              <w:rPr>
                <w:rFonts w:asciiTheme="minorHAnsi" w:hAnsiTheme="minorHAnsi" w:cstheme="minorHAnsi"/>
                <w:b/>
                <w:color w:val="000000"/>
                <w:sz w:val="24"/>
                <w:szCs w:val="24"/>
              </w:rPr>
              <w:t>Maharashtra</w:t>
            </w:r>
          </w:p>
        </w:tc>
        <w:tc>
          <w:tcPr>
            <w:tcW w:w="6521" w:type="dxa"/>
            <w:tcBorders>
              <w:top w:val="single" w:color="auto" w:sz="4" w:space="0"/>
              <w:left w:val="nil"/>
              <w:bottom w:val="single" w:color="auto" w:sz="4" w:space="0"/>
              <w:right w:val="nil"/>
            </w:tcBorders>
            <w:tcMar/>
            <w:vAlign w:val="center"/>
          </w:tcPr>
          <w:p w:rsidRPr="002876C7" w:rsidR="0031683C" w:rsidP="0031683C" w:rsidRDefault="0031683C" w14:paraId="1DDD1948" w14:textId="42A6CC28">
            <w:pPr>
              <w:rPr>
                <w:rFonts w:asciiTheme="minorHAnsi" w:hAnsiTheme="minorHAnsi" w:cstheme="minorHAnsi"/>
                <w:b/>
                <w:color w:val="000000"/>
                <w:sz w:val="20"/>
                <w:szCs w:val="20"/>
              </w:rPr>
            </w:pPr>
          </w:p>
        </w:tc>
        <w:tc>
          <w:tcPr>
            <w:tcW w:w="6521" w:type="dxa"/>
            <w:tcBorders>
              <w:top w:val="single" w:color="auto" w:sz="4" w:space="0"/>
              <w:left w:val="nil"/>
              <w:bottom w:val="single" w:color="auto" w:sz="4" w:space="0"/>
              <w:right w:val="nil"/>
            </w:tcBorders>
            <w:tcMar/>
            <w:vAlign w:val="center"/>
          </w:tcPr>
          <w:p w:rsidRPr="002876C7" w:rsidR="0031683C" w:rsidP="0031683C" w:rsidRDefault="0031683C" w14:paraId="3CA1CD28" w14:textId="5D90FA3F">
            <w:pPr>
              <w:rPr>
                <w:rFonts w:asciiTheme="minorHAnsi" w:hAnsiTheme="minorHAnsi" w:cstheme="minorHAnsi"/>
                <w:b/>
                <w:color w:val="000000"/>
                <w:sz w:val="20"/>
                <w:szCs w:val="20"/>
              </w:rPr>
            </w:pPr>
          </w:p>
        </w:tc>
        <w:tc>
          <w:tcPr>
            <w:tcW w:w="6521" w:type="dxa"/>
            <w:tcBorders>
              <w:top w:val="single" w:color="auto" w:sz="4" w:space="0"/>
              <w:left w:val="nil"/>
              <w:bottom w:val="single" w:color="auto" w:sz="4" w:space="0"/>
              <w:right w:val="single" w:color="auto" w:sz="4" w:space="0"/>
            </w:tcBorders>
            <w:shd w:val="clear" w:color="auto" w:fill="auto"/>
            <w:noWrap/>
            <w:tcMar/>
            <w:vAlign w:val="center"/>
            <w:hideMark/>
          </w:tcPr>
          <w:p w:rsidRPr="002876C7" w:rsidR="0031683C" w:rsidP="0031683C" w:rsidRDefault="0031683C" w14:paraId="2D91DA4D" w14:textId="1C09BCEF">
            <w:pPr>
              <w:rPr>
                <w:rFonts w:asciiTheme="minorHAnsi" w:hAnsiTheme="minorHAnsi" w:cstheme="minorHAnsi"/>
                <w:b/>
                <w:color w:val="000000"/>
                <w:sz w:val="20"/>
                <w:szCs w:val="20"/>
              </w:rPr>
            </w:pPr>
          </w:p>
        </w:tc>
      </w:tr>
      <w:tr w:rsidRPr="007D0466" w:rsidR="0031683C" w:rsidTr="79E0C7C7" w14:paraId="44F3939D" w14:textId="77777777">
        <w:trPr>
          <w:trHeight w:val="498"/>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2876C7" w:rsidR="0031683C" w:rsidP="0031683C" w:rsidRDefault="0031683C" w14:paraId="2DCB5741" w14:textId="77777777">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City</w:t>
            </w:r>
          </w:p>
        </w:tc>
        <w:tc>
          <w:tcPr>
            <w:tcW w:w="6521" w:type="dxa"/>
            <w:tcBorders>
              <w:top w:val="nil"/>
              <w:left w:val="nil"/>
              <w:bottom w:val="single" w:color="auto" w:sz="4" w:space="0"/>
              <w:right w:val="nil"/>
            </w:tcBorders>
            <w:tcMar/>
            <w:vAlign w:val="center"/>
          </w:tcPr>
          <w:p w:rsidRPr="002876C7" w:rsidR="0031683C" w:rsidP="0031683C" w:rsidRDefault="0031683C" w14:paraId="7E5317CD" w14:textId="74844CD4">
            <w:pPr>
              <w:rPr>
                <w:rFonts w:asciiTheme="minorHAnsi" w:hAnsiTheme="minorHAnsi" w:cstheme="minorHAnsi"/>
                <w:b/>
                <w:color w:val="000000"/>
                <w:sz w:val="20"/>
                <w:szCs w:val="20"/>
              </w:rPr>
            </w:pPr>
            <w:r w:rsidRPr="00174FF1">
              <w:rPr>
                <w:rFonts w:asciiTheme="minorHAnsi" w:hAnsiTheme="minorHAnsi" w:cstheme="minorHAnsi"/>
                <w:b/>
                <w:color w:val="000000"/>
                <w:sz w:val="24"/>
                <w:szCs w:val="24"/>
              </w:rPr>
              <w:t>Aurangabad</w:t>
            </w:r>
          </w:p>
        </w:tc>
        <w:tc>
          <w:tcPr>
            <w:tcW w:w="6521" w:type="dxa"/>
            <w:tcBorders>
              <w:top w:val="nil"/>
              <w:left w:val="nil"/>
              <w:bottom w:val="single" w:color="auto" w:sz="4" w:space="0"/>
              <w:right w:val="nil"/>
            </w:tcBorders>
            <w:tcMar/>
            <w:vAlign w:val="center"/>
          </w:tcPr>
          <w:p w:rsidRPr="002876C7" w:rsidR="0031683C" w:rsidP="0031683C" w:rsidRDefault="0031683C" w14:paraId="46C465F1" w14:textId="693701F6">
            <w:pPr>
              <w:rPr>
                <w:rFonts w:asciiTheme="minorHAnsi" w:hAnsiTheme="minorHAnsi" w:cstheme="minorHAnsi"/>
                <w:b/>
                <w:color w:val="000000"/>
                <w:sz w:val="20"/>
                <w:szCs w:val="20"/>
              </w:rPr>
            </w:pPr>
          </w:p>
        </w:tc>
        <w:tc>
          <w:tcPr>
            <w:tcW w:w="6521" w:type="dxa"/>
            <w:tcBorders>
              <w:top w:val="nil"/>
              <w:left w:val="nil"/>
              <w:bottom w:val="single" w:color="auto" w:sz="4" w:space="0"/>
              <w:right w:val="nil"/>
            </w:tcBorders>
            <w:tcMar/>
            <w:vAlign w:val="center"/>
          </w:tcPr>
          <w:p w:rsidRPr="002876C7" w:rsidR="0031683C" w:rsidP="0031683C" w:rsidRDefault="0031683C" w14:paraId="3E020B38" w14:textId="461FA331">
            <w:pPr>
              <w:rPr>
                <w:rFonts w:asciiTheme="minorHAnsi" w:hAnsiTheme="minorHAnsi" w:cstheme="minorHAnsi"/>
                <w:b/>
                <w:color w:val="000000"/>
                <w:sz w:val="20"/>
                <w:szCs w:val="20"/>
              </w:rPr>
            </w:pPr>
          </w:p>
        </w:tc>
        <w:tc>
          <w:tcPr>
            <w:tcW w:w="6521" w:type="dxa"/>
            <w:tcBorders>
              <w:top w:val="nil"/>
              <w:left w:val="nil"/>
              <w:bottom w:val="single" w:color="auto" w:sz="4" w:space="0"/>
              <w:right w:val="single" w:color="auto" w:sz="4" w:space="0"/>
            </w:tcBorders>
            <w:shd w:val="clear" w:color="auto" w:fill="auto"/>
            <w:noWrap/>
            <w:tcMar/>
            <w:vAlign w:val="center"/>
            <w:hideMark/>
          </w:tcPr>
          <w:p w:rsidRPr="002876C7" w:rsidR="0031683C" w:rsidP="0031683C" w:rsidRDefault="0031683C" w14:paraId="6CDF1348" w14:textId="26484815">
            <w:pPr>
              <w:rPr>
                <w:rFonts w:asciiTheme="minorHAnsi" w:hAnsiTheme="minorHAnsi" w:cstheme="minorHAnsi"/>
                <w:b/>
                <w:color w:val="000000"/>
                <w:sz w:val="20"/>
                <w:szCs w:val="20"/>
              </w:rPr>
            </w:pPr>
          </w:p>
        </w:tc>
      </w:tr>
      <w:tr w:rsidRPr="007D0466" w:rsidR="0031683C" w:rsidTr="79E0C7C7" w14:paraId="4F8805AE" w14:textId="77777777">
        <w:trPr>
          <w:trHeight w:val="482"/>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2876C7" w:rsidR="0031683C" w:rsidP="0031683C" w:rsidRDefault="0031683C" w14:paraId="4F72BB96" w14:textId="77777777">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Lan</w:t>
            </w:r>
          </w:p>
        </w:tc>
        <w:tc>
          <w:tcPr>
            <w:tcW w:w="6521" w:type="dxa"/>
            <w:tcBorders>
              <w:top w:val="nil"/>
              <w:left w:val="nil"/>
              <w:bottom w:val="single" w:color="auto" w:sz="4" w:space="0"/>
              <w:right w:val="nil"/>
            </w:tcBorders>
            <w:tcMar/>
            <w:vAlign w:val="center"/>
          </w:tcPr>
          <w:p w:rsidRPr="002876C7" w:rsidR="0031683C" w:rsidP="31CCEE04" w:rsidRDefault="0031683C" w14:paraId="72F3EAEC" w14:textId="465611DA">
            <w:pPr>
              <w:pStyle w:val="NoSpacing"/>
              <w:widowControl w:val="1"/>
              <w:spacing w:before="0" w:beforeAutospacing="off" w:after="0" w:afterAutospacing="off" w:line="259" w:lineRule="auto"/>
              <w:ind w:left="0" w:right="0"/>
              <w:jc w:val="left"/>
              <w:rPr>
                <w:rFonts w:ascii="Times New Roman" w:hAnsi="Times New Roman" w:eastAsia="Times New Roman" w:cs="Times New Roman"/>
                <w:noProof w:val="0"/>
                <w:sz w:val="22"/>
                <w:szCs w:val="22"/>
                <w:lang w:val="en-IN"/>
              </w:rPr>
            </w:pPr>
            <w:r w:rsidRPr="31CCEE04" w:rsidR="63FFC05C">
              <w:rPr>
                <w:rFonts w:ascii="Book Antiqua" w:hAnsi="Book Antiqua" w:eastAsia="Book Antiqua" w:cs="Book Antiqua"/>
                <w:b w:val="1"/>
                <w:bCs w:val="1"/>
                <w:i w:val="0"/>
                <w:iCs w:val="0"/>
                <w:caps w:val="0"/>
                <w:smallCaps w:val="0"/>
                <w:strike w:val="0"/>
                <w:dstrike w:val="0"/>
                <w:noProof w:val="0"/>
                <w:color w:val="000000" w:themeColor="text1" w:themeTint="FF" w:themeShade="FF"/>
                <w:sz w:val="22"/>
                <w:szCs w:val="22"/>
                <w:u w:val="none"/>
                <w:lang w:val="en-IN"/>
              </w:rPr>
              <w:t>SHLHARGB0000083</w:t>
            </w:r>
          </w:p>
          <w:p w:rsidRPr="002876C7" w:rsidR="0031683C" w:rsidP="643313AA" w:rsidRDefault="0031683C" w14:paraId="24B96664" w14:textId="2C622CF5">
            <w:pPr>
              <w:rPr>
                <w:rFonts w:ascii="Calibri" w:hAnsi="Calibri" w:cs="Calibri" w:asciiTheme="minorAscii" w:hAnsiTheme="minorAscii" w:cstheme="minorAscii"/>
                <w:b w:val="1"/>
                <w:bCs w:val="1"/>
                <w:sz w:val="24"/>
                <w:szCs w:val="24"/>
              </w:rPr>
            </w:pPr>
          </w:p>
        </w:tc>
        <w:tc>
          <w:tcPr>
            <w:tcW w:w="6521" w:type="dxa"/>
            <w:tcBorders>
              <w:top w:val="nil"/>
              <w:left w:val="nil"/>
              <w:bottom w:val="single" w:color="auto" w:sz="4" w:space="0"/>
              <w:right w:val="nil"/>
            </w:tcBorders>
            <w:tcMar/>
            <w:vAlign w:val="center"/>
          </w:tcPr>
          <w:p w:rsidRPr="002876C7" w:rsidR="0031683C" w:rsidP="0031683C" w:rsidRDefault="0031683C" w14:paraId="2BC0E594" w14:textId="54C500B8">
            <w:pPr>
              <w:rPr>
                <w:rFonts w:asciiTheme="minorHAnsi" w:hAnsiTheme="minorHAnsi" w:cstheme="minorHAnsi"/>
                <w:b/>
                <w:color w:val="000000"/>
                <w:sz w:val="20"/>
                <w:szCs w:val="20"/>
              </w:rPr>
            </w:pPr>
          </w:p>
        </w:tc>
        <w:tc>
          <w:tcPr>
            <w:tcW w:w="6521" w:type="dxa"/>
            <w:tcBorders>
              <w:top w:val="nil"/>
              <w:left w:val="nil"/>
              <w:bottom w:val="single" w:color="auto" w:sz="4" w:space="0"/>
              <w:right w:val="nil"/>
            </w:tcBorders>
            <w:tcMar/>
            <w:vAlign w:val="center"/>
          </w:tcPr>
          <w:p w:rsidRPr="002876C7" w:rsidR="0031683C" w:rsidP="0031683C" w:rsidRDefault="0031683C" w14:paraId="017F3151" w14:textId="7787B1E7">
            <w:pPr>
              <w:rPr>
                <w:rFonts w:asciiTheme="minorHAnsi" w:hAnsiTheme="minorHAnsi" w:cstheme="minorHAnsi"/>
                <w:b/>
                <w:color w:val="000000"/>
                <w:sz w:val="20"/>
                <w:szCs w:val="20"/>
              </w:rPr>
            </w:pPr>
          </w:p>
        </w:tc>
        <w:tc>
          <w:tcPr>
            <w:tcW w:w="6521" w:type="dxa"/>
            <w:tcBorders>
              <w:top w:val="nil"/>
              <w:left w:val="nil"/>
              <w:bottom w:val="single" w:color="auto" w:sz="4" w:space="0"/>
              <w:right w:val="single" w:color="auto" w:sz="4" w:space="0"/>
            </w:tcBorders>
            <w:shd w:val="clear" w:color="auto" w:fill="auto"/>
            <w:noWrap/>
            <w:tcMar/>
            <w:vAlign w:val="center"/>
            <w:hideMark/>
          </w:tcPr>
          <w:p w:rsidRPr="002876C7" w:rsidR="0031683C" w:rsidP="0031683C" w:rsidRDefault="0031683C" w14:paraId="7F934341" w14:textId="6F754905">
            <w:pPr>
              <w:rPr>
                <w:rFonts w:asciiTheme="minorHAnsi" w:hAnsiTheme="minorHAnsi" w:cstheme="minorHAnsi"/>
                <w:b/>
                <w:color w:val="000000"/>
                <w:sz w:val="20"/>
                <w:szCs w:val="20"/>
              </w:rPr>
            </w:pPr>
          </w:p>
        </w:tc>
      </w:tr>
      <w:tr w:rsidRPr="007D0466" w:rsidR="0031683C" w:rsidTr="79E0C7C7" w14:paraId="7C6B0C9C" w14:textId="77777777">
        <w:trPr>
          <w:trHeight w:val="675"/>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2876C7" w:rsidR="0031683C" w:rsidP="0031683C" w:rsidRDefault="0031683C" w14:paraId="304EC1CC" w14:textId="77777777">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Name of Borrower</w:t>
            </w:r>
          </w:p>
        </w:tc>
        <w:tc>
          <w:tcPr>
            <w:tcW w:w="6521" w:type="dxa"/>
            <w:tcBorders>
              <w:top w:val="nil"/>
              <w:left w:val="nil"/>
              <w:bottom w:val="single" w:color="auto" w:sz="4" w:space="0"/>
              <w:right w:val="nil"/>
            </w:tcBorders>
            <w:tcMar/>
            <w:vAlign w:val="center"/>
          </w:tcPr>
          <w:p w:rsidRPr="00C76E8C" w:rsidR="0031683C" w:rsidP="79E0C7C7" w:rsidRDefault="0031683C" w14:paraId="631E5675" w14:textId="796CB4EF">
            <w:pPr>
              <w:pStyle w:val="Normal"/>
              <w:suppressLineNumbers w:val="0"/>
              <w:bidi w:val="0"/>
              <w:spacing w:before="0" w:beforeAutospacing="off" w:after="0" w:afterAutospacing="off" w:line="259" w:lineRule="auto"/>
              <w:ind w:left="0" w:right="0"/>
              <w:jc w:val="left"/>
              <w:rPr>
                <w:rFonts w:ascii="Calibri" w:hAnsi="Calibri" w:cs="Calibri" w:asciiTheme="minorAscii" w:hAnsiTheme="minorAscii" w:cstheme="minorAscii"/>
                <w:b w:val="1"/>
                <w:bCs w:val="1"/>
                <w:sz w:val="24"/>
                <w:szCs w:val="24"/>
                <w:lang w:val="en-IN" w:eastAsia="en-IN"/>
              </w:rPr>
            </w:pPr>
            <w:r w:rsidRPr="79E0C7C7" w:rsidR="0031683C">
              <w:rPr>
                <w:rFonts w:ascii="Calibri" w:hAnsi="Calibri" w:cs="Calibri" w:asciiTheme="minorAscii" w:hAnsiTheme="minorAscii" w:cstheme="minorAscii"/>
                <w:b w:val="1"/>
                <w:bCs w:val="1"/>
                <w:sz w:val="24"/>
                <w:szCs w:val="24"/>
              </w:rPr>
              <w:t xml:space="preserve">MR. </w:t>
            </w:r>
            <w:r w:rsidRPr="79E0C7C7" w:rsidR="626D0F04">
              <w:rPr>
                <w:rFonts w:ascii="Calibri" w:hAnsi="Calibri" w:cs="Calibri" w:asciiTheme="minorAscii" w:hAnsiTheme="minorAscii" w:cstheme="minorAscii"/>
                <w:b w:val="1"/>
                <w:bCs w:val="1"/>
                <w:sz w:val="24"/>
                <w:szCs w:val="24"/>
              </w:rPr>
              <w:t>ASHOK DIGAMBAR LABDE</w:t>
            </w:r>
            <w:bookmarkStart w:name="_GoBack" w:id="0"/>
            <w:bookmarkEnd w:id="0"/>
          </w:p>
        </w:tc>
        <w:tc>
          <w:tcPr>
            <w:tcW w:w="6521" w:type="dxa"/>
            <w:tcBorders>
              <w:top w:val="nil"/>
              <w:left w:val="nil"/>
              <w:bottom w:val="single" w:color="auto" w:sz="4" w:space="0"/>
              <w:right w:val="nil"/>
            </w:tcBorders>
            <w:tcMar/>
            <w:vAlign w:val="center"/>
          </w:tcPr>
          <w:p w:rsidRPr="00C76E8C" w:rsidR="0031683C" w:rsidP="0031683C" w:rsidRDefault="0031683C" w14:paraId="44AC4F2D" w14:textId="7799D21B">
            <w:pPr>
              <w:rPr>
                <w:rFonts w:eastAsia="Times New Roman" w:asciiTheme="minorHAnsi" w:hAnsiTheme="minorHAnsi" w:cstheme="minorHAnsi"/>
                <w:b/>
                <w:color w:val="000000" w:themeColor="text1"/>
                <w:sz w:val="24"/>
                <w:szCs w:val="24"/>
                <w:lang w:val="en-IN" w:eastAsia="en-IN"/>
              </w:rPr>
            </w:pPr>
          </w:p>
        </w:tc>
        <w:tc>
          <w:tcPr>
            <w:tcW w:w="6521" w:type="dxa"/>
            <w:tcBorders>
              <w:top w:val="nil"/>
              <w:left w:val="nil"/>
              <w:bottom w:val="single" w:color="auto" w:sz="4" w:space="0"/>
              <w:right w:val="nil"/>
            </w:tcBorders>
            <w:tcMar/>
            <w:vAlign w:val="center"/>
          </w:tcPr>
          <w:p w:rsidRPr="00C76E8C" w:rsidR="0031683C" w:rsidP="0031683C" w:rsidRDefault="0031683C" w14:paraId="0BFCB212" w14:textId="22341F95">
            <w:pPr>
              <w:rPr>
                <w:rFonts w:eastAsia="Times New Roman" w:asciiTheme="minorHAnsi" w:hAnsiTheme="minorHAnsi" w:cstheme="minorHAnsi"/>
                <w:b/>
                <w:color w:val="000000" w:themeColor="text1"/>
                <w:sz w:val="24"/>
                <w:szCs w:val="24"/>
                <w:lang w:val="en-IN" w:eastAsia="en-IN"/>
              </w:rPr>
            </w:pPr>
          </w:p>
          <w:p w:rsidRPr="002876C7" w:rsidR="0031683C" w:rsidP="0031683C" w:rsidRDefault="0031683C" w14:paraId="461AA58E" w14:textId="77777777">
            <w:pPr>
              <w:pStyle w:val="NoSpacing"/>
              <w:rPr>
                <w:rFonts w:asciiTheme="minorHAnsi" w:hAnsiTheme="minorHAnsi" w:cstheme="minorHAnsi"/>
                <w:b/>
                <w:noProof/>
                <w:sz w:val="20"/>
                <w:szCs w:val="20"/>
              </w:rPr>
            </w:pPr>
          </w:p>
        </w:tc>
        <w:tc>
          <w:tcPr>
            <w:tcW w:w="6521" w:type="dxa"/>
            <w:tcBorders>
              <w:top w:val="nil"/>
              <w:left w:val="nil"/>
              <w:bottom w:val="single" w:color="auto" w:sz="4" w:space="0"/>
              <w:right w:val="single" w:color="auto" w:sz="4" w:space="0"/>
            </w:tcBorders>
            <w:shd w:val="clear" w:color="auto" w:fill="auto"/>
            <w:noWrap/>
            <w:tcMar/>
            <w:vAlign w:val="center"/>
            <w:hideMark/>
          </w:tcPr>
          <w:p w:rsidRPr="002876C7" w:rsidR="0031683C" w:rsidP="0031683C" w:rsidRDefault="0031683C" w14:paraId="586D83ED" w14:textId="0793A481">
            <w:pPr>
              <w:pStyle w:val="NoSpacing"/>
              <w:rPr>
                <w:rFonts w:asciiTheme="minorHAnsi" w:hAnsiTheme="minorHAnsi" w:cstheme="minorHAnsi"/>
                <w:b/>
                <w:noProof/>
                <w:sz w:val="20"/>
                <w:szCs w:val="20"/>
              </w:rPr>
            </w:pPr>
          </w:p>
        </w:tc>
      </w:tr>
      <w:tr w:rsidRPr="007D0466" w:rsidR="0031683C" w:rsidTr="79E0C7C7" w14:paraId="07A8441B" w14:textId="77777777">
        <w:trPr>
          <w:trHeight w:val="321"/>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tcPr>
          <w:p w:rsidRPr="002876C7" w:rsidR="0031683C" w:rsidP="0031683C" w:rsidRDefault="0031683C" w14:paraId="31CFC3FE" w14:textId="77777777">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Newspaper publication Date &amp; Newspaper Name</w:t>
            </w:r>
          </w:p>
        </w:tc>
        <w:tc>
          <w:tcPr>
            <w:tcW w:w="6521" w:type="dxa"/>
            <w:tcBorders>
              <w:top w:val="nil"/>
              <w:left w:val="nil"/>
              <w:bottom w:val="single" w:color="auto" w:sz="4" w:space="0"/>
              <w:right w:val="nil"/>
            </w:tcBorders>
            <w:shd w:val="clear" w:color="auto" w:fill="FFFFFF" w:themeFill="background1"/>
            <w:tcMar/>
            <w:vAlign w:val="center"/>
          </w:tcPr>
          <w:p w:rsidRPr="00DF329A" w:rsidR="0031683C" w:rsidP="643313AA" w:rsidRDefault="0031683C" w14:paraId="5F0CA771" w14:textId="47F5FBEA">
            <w:pPr>
              <w:rPr>
                <w:rFonts w:ascii="Calibri" w:hAnsi="Calibri" w:cs="Calibri" w:asciiTheme="minorAscii" w:hAnsiTheme="minorAscii" w:cstheme="minorAscii"/>
                <w:b w:val="1"/>
                <w:bCs w:val="1"/>
                <w:color w:val="000000"/>
                <w:sz w:val="20"/>
                <w:szCs w:val="20"/>
              </w:rPr>
            </w:pPr>
            <w:r w:rsidRPr="79E0C7C7" w:rsidR="21849F38">
              <w:rPr>
                <w:rFonts w:ascii="Calibri" w:hAnsi="Calibri" w:cs="Calibri" w:asciiTheme="minorAscii" w:hAnsiTheme="minorAscii" w:cstheme="minorAscii"/>
                <w:b w:val="1"/>
                <w:bCs w:val="1"/>
                <w:color w:val="000000" w:themeColor="text1" w:themeTint="FF" w:themeShade="FF"/>
                <w:sz w:val="24"/>
                <w:szCs w:val="24"/>
              </w:rPr>
              <w:t>30</w:t>
            </w:r>
            <w:r w:rsidRPr="79E0C7C7" w:rsidR="0031683C">
              <w:rPr>
                <w:rFonts w:ascii="Calibri" w:hAnsi="Calibri" w:cs="Calibri" w:asciiTheme="minorAscii" w:hAnsiTheme="minorAscii" w:cstheme="minorAscii"/>
                <w:b w:val="1"/>
                <w:bCs w:val="1"/>
                <w:color w:val="000000" w:themeColor="text1" w:themeTint="FF" w:themeShade="FF"/>
                <w:sz w:val="24"/>
                <w:szCs w:val="24"/>
              </w:rPr>
              <w:t>/0</w:t>
            </w:r>
            <w:r w:rsidRPr="79E0C7C7" w:rsidR="6C86F00D">
              <w:rPr>
                <w:rFonts w:ascii="Calibri" w:hAnsi="Calibri" w:cs="Calibri" w:asciiTheme="minorAscii" w:hAnsiTheme="minorAscii" w:cstheme="minorAscii"/>
                <w:b w:val="1"/>
                <w:bCs w:val="1"/>
                <w:color w:val="000000" w:themeColor="text1" w:themeTint="FF" w:themeShade="FF"/>
                <w:sz w:val="24"/>
                <w:szCs w:val="24"/>
              </w:rPr>
              <w:t>4</w:t>
            </w:r>
            <w:r w:rsidRPr="79E0C7C7" w:rsidR="0031683C">
              <w:rPr>
                <w:rFonts w:ascii="Calibri" w:hAnsi="Calibri" w:cs="Calibri" w:asciiTheme="minorAscii" w:hAnsiTheme="minorAscii" w:cstheme="minorAscii"/>
                <w:b w:val="1"/>
                <w:bCs w:val="1"/>
                <w:color w:val="000000" w:themeColor="text1" w:themeTint="FF" w:themeShade="FF"/>
                <w:sz w:val="24"/>
                <w:szCs w:val="24"/>
              </w:rPr>
              <w:t>/</w:t>
            </w:r>
            <w:r w:rsidRPr="79E0C7C7" w:rsidR="0031683C">
              <w:rPr>
                <w:rFonts w:ascii="Calibri" w:hAnsi="Calibri" w:cs="Calibri" w:asciiTheme="minorAscii" w:hAnsiTheme="minorAscii" w:cstheme="minorAscii"/>
                <w:b w:val="1"/>
                <w:bCs w:val="1"/>
                <w:color w:val="000000" w:themeColor="text1" w:themeTint="FF" w:themeShade="FF"/>
                <w:sz w:val="24"/>
                <w:szCs w:val="24"/>
              </w:rPr>
              <w:t>202</w:t>
            </w:r>
            <w:r w:rsidRPr="79E0C7C7" w:rsidR="7DB463BE">
              <w:rPr>
                <w:rFonts w:ascii="Calibri" w:hAnsi="Calibri" w:cs="Calibri" w:asciiTheme="minorAscii" w:hAnsiTheme="minorAscii" w:cstheme="minorAscii"/>
                <w:b w:val="1"/>
                <w:bCs w:val="1"/>
                <w:color w:val="000000" w:themeColor="text1" w:themeTint="FF" w:themeShade="FF"/>
                <w:sz w:val="24"/>
                <w:szCs w:val="24"/>
              </w:rPr>
              <w:t>6</w:t>
            </w:r>
            <w:r w:rsidRPr="79E0C7C7" w:rsidR="0031683C">
              <w:rPr>
                <w:rFonts w:ascii="Calibri" w:hAnsi="Calibri" w:cs="Calibri" w:asciiTheme="minorAscii" w:hAnsiTheme="minorAscii" w:cstheme="minorAscii"/>
                <w:b w:val="1"/>
                <w:bCs w:val="1"/>
                <w:color w:val="000000" w:themeColor="text1" w:themeTint="FF" w:themeShade="FF"/>
                <w:sz w:val="24"/>
                <w:szCs w:val="24"/>
              </w:rPr>
              <w:t xml:space="preserve"> ,</w:t>
            </w:r>
            <w:r w:rsidRPr="79E0C7C7" w:rsidR="0031683C">
              <w:rPr>
                <w:rFonts w:ascii="Calibri" w:hAnsi="Calibri" w:cs="Calibri" w:asciiTheme="minorAscii" w:hAnsiTheme="minorAscii" w:cstheme="minorAscii"/>
                <w:b w:val="1"/>
                <w:bCs w:val="1"/>
                <w:color w:val="000000" w:themeColor="text1" w:themeTint="FF" w:themeShade="FF"/>
                <w:sz w:val="24"/>
                <w:szCs w:val="24"/>
              </w:rPr>
              <w:t xml:space="preserve"> Business Standard and Dainik </w:t>
            </w:r>
            <w:r w:rsidRPr="79E0C7C7" w:rsidR="0031683C">
              <w:rPr>
                <w:rFonts w:ascii="Calibri" w:hAnsi="Calibri" w:cs="Calibri" w:asciiTheme="minorAscii" w:hAnsiTheme="minorAscii" w:cstheme="minorAscii"/>
                <w:b w:val="1"/>
                <w:bCs w:val="1"/>
                <w:color w:val="000000" w:themeColor="text1" w:themeTint="FF" w:themeShade="FF"/>
                <w:sz w:val="24"/>
                <w:szCs w:val="24"/>
              </w:rPr>
              <w:t>LokVIjay</w:t>
            </w:r>
          </w:p>
        </w:tc>
        <w:tc>
          <w:tcPr>
            <w:tcW w:w="6521" w:type="dxa"/>
            <w:tcBorders>
              <w:top w:val="nil"/>
              <w:left w:val="nil"/>
              <w:bottom w:val="single" w:color="auto" w:sz="4" w:space="0"/>
              <w:right w:val="nil"/>
            </w:tcBorders>
            <w:shd w:val="clear" w:color="auto" w:fill="FFFFFF" w:themeFill="background1"/>
            <w:tcMar/>
            <w:vAlign w:val="center"/>
          </w:tcPr>
          <w:p w:rsidRPr="00DF329A" w:rsidR="0031683C" w:rsidP="0031683C" w:rsidRDefault="0031683C" w14:paraId="6B9BCAE7" w14:textId="1DE7C210">
            <w:pPr>
              <w:rPr>
                <w:rFonts w:asciiTheme="minorHAnsi" w:hAnsiTheme="minorHAnsi" w:cstheme="minorHAnsi"/>
                <w:b/>
                <w:color w:val="000000"/>
                <w:sz w:val="20"/>
                <w:szCs w:val="20"/>
              </w:rPr>
            </w:pPr>
          </w:p>
        </w:tc>
        <w:tc>
          <w:tcPr>
            <w:tcW w:w="6521" w:type="dxa"/>
            <w:tcBorders>
              <w:top w:val="nil"/>
              <w:left w:val="nil"/>
              <w:bottom w:val="single" w:color="auto" w:sz="4" w:space="0"/>
              <w:right w:val="nil"/>
            </w:tcBorders>
            <w:shd w:val="clear" w:color="auto" w:fill="FFFFFF" w:themeFill="background1"/>
            <w:tcMar/>
            <w:vAlign w:val="center"/>
          </w:tcPr>
          <w:p w:rsidRPr="002876C7" w:rsidR="0031683C" w:rsidP="0031683C" w:rsidRDefault="0031683C" w14:paraId="5B9CA4EB" w14:textId="4FE6CE86">
            <w:pPr>
              <w:rPr>
                <w:rFonts w:asciiTheme="minorHAnsi" w:hAnsiTheme="minorHAnsi" w:cstheme="minorHAnsi"/>
                <w:b/>
                <w:color w:val="000000"/>
                <w:sz w:val="20"/>
                <w:szCs w:val="20"/>
              </w:rPr>
            </w:pPr>
          </w:p>
        </w:tc>
        <w:tc>
          <w:tcPr>
            <w:tcW w:w="6521" w:type="dxa"/>
            <w:tcBorders>
              <w:top w:val="nil"/>
              <w:left w:val="nil"/>
              <w:bottom w:val="single" w:color="auto" w:sz="4" w:space="0"/>
              <w:right w:val="single" w:color="auto" w:sz="4" w:space="0"/>
            </w:tcBorders>
            <w:shd w:val="clear" w:color="auto" w:fill="FFFFFF" w:themeFill="background1"/>
            <w:noWrap/>
            <w:tcMar/>
            <w:vAlign w:val="center"/>
          </w:tcPr>
          <w:p w:rsidRPr="002876C7" w:rsidR="0031683C" w:rsidP="0031683C" w:rsidRDefault="0031683C" w14:paraId="0A9EC2EA" w14:textId="074E22E0">
            <w:pPr>
              <w:rPr>
                <w:rFonts w:asciiTheme="minorHAnsi" w:hAnsiTheme="minorHAnsi" w:cstheme="minorHAnsi"/>
                <w:b/>
                <w:color w:val="000000"/>
                <w:sz w:val="20"/>
                <w:szCs w:val="20"/>
              </w:rPr>
            </w:pPr>
          </w:p>
        </w:tc>
      </w:tr>
      <w:tr w:rsidRPr="007D0466" w:rsidR="0031683C" w:rsidTr="79E0C7C7" w14:paraId="34D6D33B" w14:textId="77777777">
        <w:trPr>
          <w:trHeight w:val="321"/>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2876C7" w:rsidR="0031683C" w:rsidP="0031683C" w:rsidRDefault="0031683C" w14:paraId="5D498305" w14:textId="77777777">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Auction Date</w:t>
            </w:r>
          </w:p>
        </w:tc>
        <w:tc>
          <w:tcPr>
            <w:tcW w:w="6521" w:type="dxa"/>
            <w:tcBorders>
              <w:top w:val="nil"/>
              <w:left w:val="nil"/>
              <w:bottom w:val="single" w:color="auto" w:sz="4" w:space="0"/>
              <w:right w:val="nil"/>
            </w:tcBorders>
            <w:tcMar/>
            <w:vAlign w:val="center"/>
          </w:tcPr>
          <w:p w:rsidRPr="002876C7" w:rsidR="0031683C" w:rsidP="643313AA" w:rsidRDefault="0031683C" w14:paraId="75A51890" w14:textId="2BD339C0">
            <w:pPr>
              <w:pStyle w:val="NoSpacing1"/>
              <w:rPr>
                <w:rFonts w:ascii="Calibri" w:hAnsi="Calibri" w:eastAsia="Calibri" w:cs="Calibri" w:asciiTheme="minorAscii" w:hAnsiTheme="minorAscii" w:eastAsiaTheme="minorAscii" w:cstheme="minorAscii"/>
                <w:b w:val="1"/>
                <w:bCs w:val="1"/>
                <w:noProof/>
                <w:color w:val="000000"/>
                <w:sz w:val="20"/>
                <w:szCs w:val="20"/>
                <w:lang w:val="en-US" w:eastAsia="en-US"/>
              </w:rPr>
            </w:pPr>
            <w:r w:rsidRPr="79E0C7C7" w:rsidR="745C3FD5">
              <w:rPr>
                <w:rFonts w:ascii="Times New Roman" w:hAnsi="Times New Roman" w:eastAsia="Calibri" w:eastAsiaTheme="minorAscii"/>
                <w:b w:val="1"/>
                <w:bCs w:val="1"/>
                <w:noProof/>
                <w:color w:val="000000" w:themeColor="text1" w:themeTint="FF" w:themeShade="FF"/>
                <w:sz w:val="24"/>
                <w:szCs w:val="24"/>
                <w:lang w:val="en-US" w:eastAsia="en-US"/>
              </w:rPr>
              <w:t>02</w:t>
            </w:r>
            <w:r w:rsidRPr="79E0C7C7" w:rsidR="0031683C">
              <w:rPr>
                <w:rFonts w:ascii="Times New Roman" w:hAnsi="Times New Roman" w:eastAsia="Calibri" w:eastAsiaTheme="minorAscii"/>
                <w:b w:val="1"/>
                <w:bCs w:val="1"/>
                <w:noProof/>
                <w:color w:val="000000" w:themeColor="text1" w:themeTint="FF" w:themeShade="FF"/>
                <w:sz w:val="24"/>
                <w:szCs w:val="24"/>
                <w:lang w:val="en-US" w:eastAsia="en-US"/>
              </w:rPr>
              <w:t>.</w:t>
            </w:r>
            <w:r w:rsidRPr="79E0C7C7" w:rsidR="01ECD98B">
              <w:rPr>
                <w:rFonts w:ascii="Times New Roman" w:hAnsi="Times New Roman" w:eastAsia="Calibri" w:eastAsiaTheme="minorAscii"/>
                <w:b w:val="1"/>
                <w:bCs w:val="1"/>
                <w:noProof/>
                <w:color w:val="000000" w:themeColor="text1" w:themeTint="FF" w:themeShade="FF"/>
                <w:sz w:val="24"/>
                <w:szCs w:val="24"/>
                <w:lang w:val="en-US" w:eastAsia="en-US"/>
              </w:rPr>
              <w:t>0</w:t>
            </w:r>
            <w:r w:rsidRPr="79E0C7C7" w:rsidR="47D49AEC">
              <w:rPr>
                <w:rFonts w:ascii="Times New Roman" w:hAnsi="Times New Roman" w:eastAsia="Calibri" w:eastAsiaTheme="minorAscii"/>
                <w:b w:val="1"/>
                <w:bCs w:val="1"/>
                <w:noProof/>
                <w:color w:val="000000" w:themeColor="text1" w:themeTint="FF" w:themeShade="FF"/>
                <w:sz w:val="24"/>
                <w:szCs w:val="24"/>
                <w:lang w:val="en-US" w:eastAsia="en-US"/>
              </w:rPr>
              <w:t>6</w:t>
            </w:r>
            <w:r w:rsidRPr="79E0C7C7" w:rsidR="0031683C">
              <w:rPr>
                <w:rFonts w:ascii="Times New Roman" w:hAnsi="Times New Roman" w:eastAsia="Calibri" w:eastAsiaTheme="minorAscii"/>
                <w:b w:val="1"/>
                <w:bCs w:val="1"/>
                <w:noProof/>
                <w:color w:val="000000" w:themeColor="text1" w:themeTint="FF" w:themeShade="FF"/>
                <w:sz w:val="24"/>
                <w:szCs w:val="24"/>
                <w:lang w:val="en-US" w:eastAsia="en-US"/>
              </w:rPr>
              <w:t>.202</w:t>
            </w:r>
            <w:r w:rsidRPr="79E0C7C7" w:rsidR="3AE410E8">
              <w:rPr>
                <w:rFonts w:ascii="Times New Roman" w:hAnsi="Times New Roman" w:eastAsia="Calibri" w:eastAsiaTheme="minorAscii"/>
                <w:b w:val="1"/>
                <w:bCs w:val="1"/>
                <w:noProof/>
                <w:color w:val="000000" w:themeColor="text1" w:themeTint="FF" w:themeShade="FF"/>
                <w:sz w:val="24"/>
                <w:szCs w:val="24"/>
                <w:lang w:val="en-US" w:eastAsia="en-US"/>
              </w:rPr>
              <w:t>6</w:t>
            </w:r>
            <w:r w:rsidRPr="79E0C7C7" w:rsidR="0031683C">
              <w:rPr>
                <w:rFonts w:ascii="Times New Roman" w:hAnsi="Times New Roman" w:eastAsia="Calibri" w:eastAsiaTheme="minorAscii"/>
                <w:b w:val="1"/>
                <w:bCs w:val="1"/>
                <w:noProof/>
                <w:color w:val="000000" w:themeColor="text1" w:themeTint="FF" w:themeShade="FF"/>
                <w:sz w:val="24"/>
                <w:szCs w:val="24"/>
                <w:lang w:val="en-US" w:eastAsia="en-US"/>
              </w:rPr>
              <w:t xml:space="preserve"> </w:t>
            </w:r>
            <w:r w:rsidRPr="79E0C7C7" w:rsidR="0031683C">
              <w:rPr>
                <w:rFonts w:ascii="Times New Roman" w:hAnsi="Times New Roman"/>
                <w:b w:val="1"/>
                <w:bCs w:val="1"/>
                <w:noProof/>
                <w:color w:val="000000" w:themeColor="text1" w:themeTint="FF" w:themeShade="FF"/>
                <w:sz w:val="24"/>
                <w:szCs w:val="24"/>
              </w:rPr>
              <w:t xml:space="preserve">Auction  Time:. </w:t>
            </w:r>
            <w:r w:rsidRPr="79E0C7C7" w:rsidR="0031683C">
              <w:rPr>
                <w:rFonts w:ascii="Book Antiqua" w:hAnsi="Book Antiqua"/>
                <w:b w:val="1"/>
                <w:bCs w:val="1"/>
                <w:noProof/>
                <w:color w:val="000000" w:themeColor="text1" w:themeTint="FF" w:themeShade="FF"/>
                <w:sz w:val="24"/>
                <w:szCs w:val="24"/>
              </w:rPr>
              <w:t>11.00 A.m. to 12.00 p.m.</w:t>
            </w:r>
          </w:p>
        </w:tc>
        <w:tc>
          <w:tcPr>
            <w:tcW w:w="6521" w:type="dxa"/>
            <w:tcBorders>
              <w:top w:val="nil"/>
              <w:left w:val="nil"/>
              <w:bottom w:val="single" w:color="auto" w:sz="4" w:space="0"/>
              <w:right w:val="nil"/>
            </w:tcBorders>
            <w:tcMar/>
            <w:vAlign w:val="center"/>
          </w:tcPr>
          <w:p w:rsidRPr="002876C7" w:rsidR="0031683C" w:rsidP="0031683C" w:rsidRDefault="0031683C" w14:paraId="4034E5D3" w14:textId="03808CC5">
            <w:pPr>
              <w:pStyle w:val="NoSpacing1"/>
              <w:rPr>
                <w:rFonts w:asciiTheme="minorHAnsi" w:hAnsiTheme="minorHAnsi" w:eastAsiaTheme="minorHAnsi" w:cstheme="minorHAnsi"/>
                <w:b/>
                <w:noProof/>
                <w:color w:val="000000"/>
                <w:sz w:val="20"/>
                <w:szCs w:val="20"/>
                <w:lang w:val="en-US" w:eastAsia="en-US"/>
              </w:rPr>
            </w:pPr>
          </w:p>
        </w:tc>
        <w:tc>
          <w:tcPr>
            <w:tcW w:w="6521" w:type="dxa"/>
            <w:tcBorders>
              <w:top w:val="nil"/>
              <w:left w:val="nil"/>
              <w:bottom w:val="single" w:color="auto" w:sz="4" w:space="0"/>
              <w:right w:val="nil"/>
            </w:tcBorders>
            <w:tcMar/>
            <w:vAlign w:val="center"/>
          </w:tcPr>
          <w:p w:rsidRPr="002876C7" w:rsidR="0031683C" w:rsidP="0031683C" w:rsidRDefault="0031683C" w14:paraId="1001B92F" w14:textId="52C3E4FF">
            <w:pPr>
              <w:pStyle w:val="NoSpacing1"/>
              <w:rPr>
                <w:rFonts w:asciiTheme="minorHAnsi" w:hAnsiTheme="minorHAnsi" w:eastAsiaTheme="minorHAnsi" w:cstheme="minorHAnsi"/>
                <w:b/>
                <w:noProof/>
                <w:color w:val="000000"/>
                <w:sz w:val="20"/>
                <w:szCs w:val="20"/>
                <w:lang w:val="en-US" w:eastAsia="en-US"/>
              </w:rPr>
            </w:pPr>
          </w:p>
        </w:tc>
        <w:tc>
          <w:tcPr>
            <w:tcW w:w="6521" w:type="dxa"/>
            <w:tcBorders>
              <w:top w:val="nil"/>
              <w:left w:val="nil"/>
              <w:bottom w:val="single" w:color="auto" w:sz="4" w:space="0"/>
              <w:right w:val="single" w:color="auto" w:sz="4" w:space="0"/>
            </w:tcBorders>
            <w:shd w:val="clear" w:color="auto" w:fill="auto"/>
            <w:noWrap/>
            <w:tcMar/>
            <w:vAlign w:val="center"/>
            <w:hideMark/>
          </w:tcPr>
          <w:p w:rsidRPr="002876C7" w:rsidR="0031683C" w:rsidP="0031683C" w:rsidRDefault="0031683C" w14:paraId="68342E08" w14:textId="236FB865">
            <w:pPr>
              <w:pStyle w:val="NoSpacing1"/>
              <w:rPr>
                <w:rFonts w:asciiTheme="minorHAnsi" w:hAnsiTheme="minorHAnsi" w:eastAsiaTheme="minorHAnsi" w:cstheme="minorHAnsi"/>
                <w:b/>
                <w:noProof/>
                <w:color w:val="000000"/>
                <w:sz w:val="20"/>
                <w:szCs w:val="20"/>
                <w:lang w:val="en-US" w:eastAsia="en-US"/>
              </w:rPr>
            </w:pPr>
          </w:p>
        </w:tc>
      </w:tr>
      <w:tr w:rsidRPr="007D0466" w:rsidR="0031683C" w:rsidTr="79E0C7C7" w14:paraId="73862DF0"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2876C7" w:rsidR="0031683C" w:rsidP="0031683C" w:rsidRDefault="0031683C" w14:paraId="30724E9C" w14:textId="77777777">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Property Inspection Date. </w:t>
            </w:r>
          </w:p>
        </w:tc>
        <w:tc>
          <w:tcPr>
            <w:tcW w:w="6521" w:type="dxa"/>
            <w:tcBorders>
              <w:top w:val="nil"/>
              <w:left w:val="nil"/>
              <w:bottom w:val="single" w:color="auto" w:sz="4" w:space="0"/>
              <w:right w:val="nil"/>
            </w:tcBorders>
            <w:tcMar/>
            <w:vAlign w:val="center"/>
          </w:tcPr>
          <w:p w:rsidRPr="002876C7" w:rsidR="0031683C" w:rsidP="643313AA" w:rsidRDefault="0031683C" w14:paraId="3E1DA272" w14:textId="17C34745">
            <w:pPr>
              <w:ind w:right="-76"/>
              <w:rPr>
                <w:rFonts w:ascii="Book Antiqua" w:hAnsi="Book Antiqua"/>
                <w:b w:val="1"/>
                <w:bCs w:val="1"/>
                <w:noProof/>
                <w:color w:val="000000" w:themeColor="text1"/>
                <w:sz w:val="24"/>
                <w:szCs w:val="24"/>
              </w:rPr>
            </w:pPr>
            <w:r w:rsidRPr="79E0C7C7" w:rsidR="0A6BD875">
              <w:rPr>
                <w:rFonts w:ascii="Book Antiqua" w:hAnsi="Book Antiqua"/>
                <w:b w:val="1"/>
                <w:bCs w:val="1"/>
                <w:noProof/>
                <w:color w:val="000000" w:themeColor="text1" w:themeTint="FF" w:themeShade="FF"/>
                <w:sz w:val="24"/>
                <w:szCs w:val="24"/>
              </w:rPr>
              <w:t>30</w:t>
            </w:r>
            <w:r w:rsidRPr="79E0C7C7" w:rsidR="0031683C">
              <w:rPr>
                <w:rFonts w:ascii="Book Antiqua" w:hAnsi="Book Antiqua"/>
                <w:b w:val="1"/>
                <w:bCs w:val="1"/>
                <w:noProof/>
                <w:color w:val="000000" w:themeColor="text1" w:themeTint="FF" w:themeShade="FF"/>
                <w:sz w:val="24"/>
                <w:szCs w:val="24"/>
              </w:rPr>
              <w:t>.</w:t>
            </w:r>
            <w:r w:rsidRPr="79E0C7C7" w:rsidR="294CEED3">
              <w:rPr>
                <w:rFonts w:ascii="Book Antiqua" w:hAnsi="Book Antiqua"/>
                <w:b w:val="1"/>
                <w:bCs w:val="1"/>
                <w:noProof/>
                <w:color w:val="000000" w:themeColor="text1" w:themeTint="FF" w:themeShade="FF"/>
                <w:sz w:val="24"/>
                <w:szCs w:val="24"/>
              </w:rPr>
              <w:t>0</w:t>
            </w:r>
            <w:r w:rsidRPr="79E0C7C7" w:rsidR="3F2994B2">
              <w:rPr>
                <w:rFonts w:ascii="Book Antiqua" w:hAnsi="Book Antiqua"/>
                <w:b w:val="1"/>
                <w:bCs w:val="1"/>
                <w:noProof/>
                <w:color w:val="000000" w:themeColor="text1" w:themeTint="FF" w:themeShade="FF"/>
                <w:sz w:val="24"/>
                <w:szCs w:val="24"/>
              </w:rPr>
              <w:t>5</w:t>
            </w:r>
            <w:r w:rsidRPr="79E0C7C7" w:rsidR="0031683C">
              <w:rPr>
                <w:rFonts w:ascii="Book Antiqua" w:hAnsi="Book Antiqua"/>
                <w:b w:val="1"/>
                <w:bCs w:val="1"/>
                <w:noProof/>
                <w:color w:val="000000" w:themeColor="text1" w:themeTint="FF" w:themeShade="FF"/>
                <w:sz w:val="24"/>
                <w:szCs w:val="24"/>
              </w:rPr>
              <w:t>.202</w:t>
            </w:r>
            <w:r w:rsidRPr="79E0C7C7" w:rsidR="1186FEE1">
              <w:rPr>
                <w:rFonts w:ascii="Book Antiqua" w:hAnsi="Book Antiqua"/>
                <w:b w:val="1"/>
                <w:bCs w:val="1"/>
                <w:noProof/>
                <w:color w:val="000000" w:themeColor="text1" w:themeTint="FF" w:themeShade="FF"/>
                <w:sz w:val="24"/>
                <w:szCs w:val="24"/>
              </w:rPr>
              <w:t>6</w:t>
            </w:r>
            <w:r w:rsidRPr="79E0C7C7" w:rsidR="0031683C">
              <w:rPr>
                <w:rFonts w:ascii="Book Antiqua" w:hAnsi="Book Antiqua"/>
                <w:b w:val="1"/>
                <w:bCs w:val="1"/>
                <w:noProof/>
                <w:color w:val="000000" w:themeColor="text1" w:themeTint="FF" w:themeShade="FF"/>
                <w:sz w:val="24"/>
                <w:szCs w:val="24"/>
              </w:rPr>
              <w:t xml:space="preserve"> Time 12.00 p.m. to 3.00 p.m.</w:t>
            </w:r>
          </w:p>
        </w:tc>
        <w:tc>
          <w:tcPr>
            <w:tcW w:w="6521" w:type="dxa"/>
            <w:tcBorders>
              <w:top w:val="nil"/>
              <w:left w:val="nil"/>
              <w:bottom w:val="single" w:color="auto" w:sz="4" w:space="0"/>
              <w:right w:val="nil"/>
            </w:tcBorders>
            <w:tcMar/>
            <w:vAlign w:val="center"/>
          </w:tcPr>
          <w:p w:rsidRPr="002876C7" w:rsidR="0031683C" w:rsidP="0031683C" w:rsidRDefault="0031683C" w14:paraId="660374B1" w14:textId="59AC3297">
            <w:pPr>
              <w:ind w:right="-76"/>
              <w:rPr>
                <w:rFonts w:asciiTheme="minorHAnsi" w:hAnsiTheme="minorHAnsi" w:cstheme="minorHAnsi"/>
                <w:b/>
                <w:color w:val="000000" w:themeColor="text1"/>
                <w:sz w:val="20"/>
                <w:szCs w:val="20"/>
              </w:rPr>
            </w:pPr>
          </w:p>
        </w:tc>
        <w:tc>
          <w:tcPr>
            <w:tcW w:w="6521" w:type="dxa"/>
            <w:tcBorders>
              <w:top w:val="nil"/>
              <w:left w:val="nil"/>
              <w:bottom w:val="single" w:color="auto" w:sz="4" w:space="0"/>
              <w:right w:val="nil"/>
            </w:tcBorders>
            <w:tcMar/>
            <w:vAlign w:val="center"/>
          </w:tcPr>
          <w:p w:rsidRPr="002876C7" w:rsidR="0031683C" w:rsidP="0031683C" w:rsidRDefault="0031683C" w14:paraId="403FD990" w14:textId="4861ABAA">
            <w:pPr>
              <w:ind w:right="-76"/>
              <w:rPr>
                <w:rFonts w:asciiTheme="minorHAnsi" w:hAnsiTheme="minorHAnsi" w:cstheme="minorHAnsi"/>
                <w:b/>
                <w:color w:val="000000" w:themeColor="text1"/>
                <w:sz w:val="20"/>
                <w:szCs w:val="20"/>
              </w:rPr>
            </w:pPr>
          </w:p>
        </w:tc>
        <w:tc>
          <w:tcPr>
            <w:tcW w:w="6521" w:type="dxa"/>
            <w:tcBorders>
              <w:top w:val="nil"/>
              <w:left w:val="nil"/>
              <w:bottom w:val="single" w:color="auto" w:sz="4" w:space="0"/>
              <w:right w:val="single" w:color="auto" w:sz="4" w:space="0"/>
            </w:tcBorders>
            <w:shd w:val="clear" w:color="auto" w:fill="auto"/>
            <w:noWrap/>
            <w:tcMar/>
            <w:vAlign w:val="center"/>
            <w:hideMark/>
          </w:tcPr>
          <w:p w:rsidRPr="002876C7" w:rsidR="0031683C" w:rsidP="0031683C" w:rsidRDefault="0031683C" w14:paraId="2C3E77C9" w14:textId="2D2A0649">
            <w:pPr>
              <w:ind w:right="-76"/>
              <w:rPr>
                <w:rFonts w:asciiTheme="minorHAnsi" w:hAnsiTheme="minorHAnsi" w:cstheme="minorHAnsi"/>
                <w:b/>
                <w:color w:val="000000" w:themeColor="text1"/>
                <w:sz w:val="20"/>
                <w:szCs w:val="20"/>
              </w:rPr>
            </w:pPr>
          </w:p>
        </w:tc>
      </w:tr>
      <w:tr w:rsidRPr="007D0466" w:rsidR="0031683C" w:rsidTr="79E0C7C7" w14:paraId="7A1A3ED2"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2876C7" w:rsidR="0031683C" w:rsidP="0031683C" w:rsidRDefault="0031683C" w14:paraId="7D9D3ACF" w14:textId="77777777">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Reserve Price </w:t>
            </w:r>
          </w:p>
        </w:tc>
        <w:tc>
          <w:tcPr>
            <w:tcW w:w="6521" w:type="dxa"/>
            <w:tcBorders>
              <w:top w:val="nil"/>
              <w:left w:val="nil"/>
              <w:bottom w:val="single" w:color="auto" w:sz="4" w:space="0"/>
              <w:right w:val="nil"/>
            </w:tcBorders>
            <w:tcMar/>
          </w:tcPr>
          <w:p w:rsidRPr="002876C7" w:rsidR="0031683C" w:rsidP="643313AA" w:rsidRDefault="0031683C" w14:paraId="6C3FDDE9" w14:textId="408A34F4">
            <w:pPr>
              <w:rPr>
                <w:b w:val="1"/>
                <w:bCs w:val="1"/>
                <w:color w:val="000000" w:themeColor="text1"/>
                <w:sz w:val="24"/>
                <w:szCs w:val="24"/>
              </w:rPr>
            </w:pPr>
            <w:r w:rsidRPr="643313AA" w:rsidR="0031683C">
              <w:rPr>
                <w:rFonts w:cs="Calibri"/>
                <w:b w:val="1"/>
                <w:bCs w:val="1"/>
                <w:color w:val="000000" w:themeColor="text1"/>
                <w:sz w:val="24"/>
                <w:szCs w:val="24"/>
                <w:shd w:val="clear" w:color="auto" w:fill="FFFFFF"/>
              </w:rPr>
              <w:t>Rs.</w:t>
            </w:r>
            <w:r w:rsidRPr="643313AA" w:rsidR="08907850">
              <w:rPr>
                <w:rFonts w:cs="Calibri"/>
                <w:b w:val="1"/>
                <w:bCs w:val="1"/>
                <w:color w:val="000000" w:themeColor="text1"/>
                <w:sz w:val="24"/>
                <w:szCs w:val="24"/>
                <w:shd w:val="clear" w:color="auto" w:fill="FFFFFF"/>
              </w:rPr>
              <w:t>5</w:t>
            </w:r>
            <w:r w:rsidRPr="643313AA" w:rsidR="0031683C">
              <w:rPr>
                <w:rFonts w:cs="Calibri"/>
                <w:b w:val="1"/>
                <w:bCs w:val="1"/>
                <w:color w:val="000000" w:themeColor="text1"/>
                <w:sz w:val="24"/>
                <w:szCs w:val="24"/>
                <w:shd w:val="clear" w:color="auto" w:fill="FFFFFF"/>
              </w:rPr>
              <w:t>,</w:t>
            </w:r>
            <w:r w:rsidRPr="643313AA" w:rsidR="2ED51AAD">
              <w:rPr>
                <w:rFonts w:cs="Calibri"/>
                <w:b w:val="1"/>
                <w:bCs w:val="1"/>
                <w:color w:val="000000" w:themeColor="text1"/>
                <w:sz w:val="24"/>
                <w:szCs w:val="24"/>
                <w:shd w:val="clear" w:color="auto" w:fill="FFFFFF"/>
              </w:rPr>
              <w:t>00</w:t>
            </w:r>
            <w:r w:rsidRPr="643313AA" w:rsidR="0031683C">
              <w:rPr>
                <w:rFonts w:cs="Calibri"/>
                <w:b w:val="1"/>
                <w:bCs w:val="1"/>
                <w:color w:val="000000" w:themeColor="text1"/>
                <w:sz w:val="24"/>
                <w:szCs w:val="24"/>
                <w:shd w:val="clear" w:color="auto" w:fill="FFFFFF"/>
              </w:rPr>
              <w:t>,000</w:t>
            </w:r>
            <w:r w:rsidRPr="79E0C7C7" w:rsidR="0031683C">
              <w:rPr>
                <w:rFonts w:cs="Calibri"/>
                <w:b w:val="1"/>
                <w:bCs w:val="1"/>
                <w:i w:val="1"/>
                <w:iCs w:val="1"/>
                <w:color w:val="000000" w:themeColor="text1"/>
                <w:sz w:val="24"/>
                <w:szCs w:val="24"/>
                <w:shd w:val="clear" w:color="auto" w:fill="FFFFFF"/>
              </w:rPr>
              <w:t>/- </w:t>
            </w:r>
            <w:r w:rsidRPr="643313AA" w:rsidR="0031683C">
              <w:rPr>
                <w:b w:val="1"/>
                <w:bCs w:val="1"/>
                <w:color w:val="000000" w:themeColor="text1"/>
                <w:sz w:val="24"/>
                <w:szCs w:val="24"/>
              </w:rPr>
              <w:t xml:space="preserve">(Rupees </w:t>
            </w:r>
            <w:r w:rsidRPr="643313AA" w:rsidR="1900454C">
              <w:rPr>
                <w:b w:val="1"/>
                <w:bCs w:val="1"/>
                <w:color w:val="000000" w:themeColor="text1"/>
                <w:sz w:val="24"/>
                <w:szCs w:val="24"/>
              </w:rPr>
              <w:t xml:space="preserve">Five</w:t>
            </w:r>
            <w:r w:rsidRPr="643313AA" w:rsidR="684852F7">
              <w:rPr>
                <w:b w:val="1"/>
                <w:bCs w:val="1"/>
                <w:color w:val="000000" w:themeColor="text1"/>
                <w:sz w:val="24"/>
                <w:szCs w:val="24"/>
              </w:rPr>
              <w:t xml:space="preserve"> Lakh</w:t>
            </w:r>
            <w:r w:rsidRPr="643313AA" w:rsidR="0031683C">
              <w:rPr>
                <w:b w:val="1"/>
                <w:bCs w:val="1"/>
                <w:color w:val="000000" w:themeColor="text1"/>
                <w:sz w:val="24"/>
                <w:szCs w:val="24"/>
              </w:rPr>
              <w:t xml:space="preserve"> </w:t>
            </w:r>
            <w:r w:rsidRPr="643313AA" w:rsidR="0031683C">
              <w:rPr>
                <w:b w:val="1"/>
                <w:bCs w:val="1"/>
                <w:color w:val="000000" w:themeColor="text1"/>
                <w:sz w:val="24"/>
                <w:szCs w:val="24"/>
              </w:rPr>
              <w:t xml:space="preserve">Only) </w:t>
            </w:r>
          </w:p>
        </w:tc>
        <w:tc>
          <w:tcPr>
            <w:tcW w:w="6521" w:type="dxa"/>
            <w:tcBorders>
              <w:top w:val="nil"/>
              <w:left w:val="nil"/>
              <w:bottom w:val="single" w:color="auto" w:sz="4" w:space="0"/>
              <w:right w:val="nil"/>
            </w:tcBorders>
            <w:tcMar/>
          </w:tcPr>
          <w:p w:rsidRPr="002876C7" w:rsidR="0031683C" w:rsidP="0031683C" w:rsidRDefault="0031683C" w14:paraId="06FF10F2" w14:textId="11EDD638">
            <w:pPr>
              <w:rPr>
                <w:rFonts w:eastAsia="Times New Roman" w:asciiTheme="minorHAnsi" w:hAnsiTheme="minorHAnsi" w:cstheme="minorHAnsi"/>
                <w:b/>
                <w:color w:val="000000" w:themeColor="text1"/>
                <w:sz w:val="20"/>
                <w:szCs w:val="20"/>
              </w:rPr>
            </w:pPr>
          </w:p>
        </w:tc>
        <w:tc>
          <w:tcPr>
            <w:tcW w:w="6521" w:type="dxa"/>
            <w:tcBorders>
              <w:top w:val="nil"/>
              <w:left w:val="nil"/>
              <w:bottom w:val="single" w:color="auto" w:sz="4" w:space="0"/>
              <w:right w:val="nil"/>
            </w:tcBorders>
            <w:tcMar/>
          </w:tcPr>
          <w:p w:rsidRPr="002876C7" w:rsidR="0031683C" w:rsidP="0031683C" w:rsidRDefault="0031683C" w14:paraId="1002780D" w14:textId="2DA0A5A2">
            <w:pPr>
              <w:rPr>
                <w:rFonts w:eastAsia="Times New Roman" w:asciiTheme="minorHAnsi" w:hAnsiTheme="minorHAnsi" w:cstheme="minorHAnsi"/>
                <w:b/>
                <w:color w:val="000000" w:themeColor="text1"/>
                <w:sz w:val="20"/>
                <w:szCs w:val="20"/>
              </w:rPr>
            </w:pPr>
          </w:p>
        </w:tc>
        <w:tc>
          <w:tcPr>
            <w:tcW w:w="6521" w:type="dxa"/>
            <w:tcBorders>
              <w:top w:val="nil"/>
              <w:left w:val="nil"/>
              <w:bottom w:val="single" w:color="auto" w:sz="4" w:space="0"/>
              <w:right w:val="single" w:color="auto" w:sz="4" w:space="0"/>
            </w:tcBorders>
            <w:shd w:val="clear" w:color="auto" w:fill="auto"/>
            <w:noWrap/>
            <w:tcMar/>
          </w:tcPr>
          <w:p w:rsidRPr="002876C7" w:rsidR="0031683C" w:rsidP="0031683C" w:rsidRDefault="0031683C" w14:paraId="13E60353" w14:textId="6C8A483F">
            <w:pPr>
              <w:ind w:right="-76"/>
              <w:rPr>
                <w:rFonts w:eastAsia="Times New Roman" w:asciiTheme="minorHAnsi" w:hAnsiTheme="minorHAnsi" w:cstheme="minorHAnsi"/>
                <w:b/>
                <w:color w:val="000000" w:themeColor="text1"/>
                <w:sz w:val="20"/>
                <w:szCs w:val="20"/>
              </w:rPr>
            </w:pPr>
          </w:p>
        </w:tc>
      </w:tr>
      <w:tr w:rsidRPr="007D0466" w:rsidR="0031683C" w:rsidTr="79E0C7C7" w14:paraId="4DE873D7"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2876C7" w:rsidR="0031683C" w:rsidP="0031683C" w:rsidRDefault="0031683C" w14:paraId="5BE8FCEB" w14:textId="77777777">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EMD amount</w:t>
            </w:r>
          </w:p>
        </w:tc>
        <w:tc>
          <w:tcPr>
            <w:tcW w:w="6521" w:type="dxa"/>
            <w:tcBorders>
              <w:top w:val="nil"/>
              <w:left w:val="nil"/>
              <w:bottom w:val="single" w:color="auto" w:sz="4" w:space="0"/>
              <w:right w:val="nil"/>
            </w:tcBorders>
            <w:tcMar/>
            <w:vAlign w:val="center"/>
          </w:tcPr>
          <w:p w:rsidRPr="00C76E8C" w:rsidR="0031683C" w:rsidP="643313AA" w:rsidRDefault="0031683C" w14:paraId="1C32251A" w14:textId="37DBD7F7">
            <w:pPr>
              <w:keepNext w:val="1"/>
              <w:jc w:val="both"/>
              <w:outlineLvl w:val="0"/>
              <w:rPr>
                <w:rFonts w:ascii="Times New Roman" w:hAnsi="Times New Roman"/>
                <w:b w:val="1"/>
                <w:bCs w:val="1"/>
                <w:noProof/>
                <w:color w:val="000000"/>
                <w:sz w:val="24"/>
                <w:szCs w:val="24"/>
              </w:rPr>
            </w:pPr>
            <w:r w:rsidRPr="79E0C7C7" w:rsidR="0031683C">
              <w:rPr>
                <w:rFonts w:ascii="Times New Roman" w:hAnsi="Times New Roman"/>
                <w:b w:val="1"/>
                <w:bCs w:val="1"/>
                <w:noProof/>
                <w:color w:val="000000" w:themeColor="text1" w:themeTint="FF" w:themeShade="FF"/>
                <w:sz w:val="24"/>
                <w:szCs w:val="24"/>
              </w:rPr>
              <w:t xml:space="preserve">Rs. </w:t>
            </w:r>
            <w:r w:rsidRPr="79E0C7C7" w:rsidR="700448D7">
              <w:rPr>
                <w:rFonts w:ascii="Times New Roman" w:hAnsi="Times New Roman"/>
                <w:b w:val="1"/>
                <w:bCs w:val="1"/>
                <w:noProof/>
                <w:color w:val="000000" w:themeColor="text1" w:themeTint="FF" w:themeShade="FF"/>
                <w:sz w:val="24"/>
                <w:szCs w:val="24"/>
              </w:rPr>
              <w:t>5</w:t>
            </w:r>
            <w:r w:rsidRPr="79E0C7C7" w:rsidR="6D773D9F">
              <w:rPr>
                <w:rFonts w:ascii="Times New Roman" w:hAnsi="Times New Roman"/>
                <w:b w:val="1"/>
                <w:bCs w:val="1"/>
                <w:noProof/>
                <w:color w:val="000000" w:themeColor="text1" w:themeTint="FF" w:themeShade="FF"/>
                <w:sz w:val="24"/>
                <w:szCs w:val="24"/>
              </w:rPr>
              <w:t>0</w:t>
            </w:r>
            <w:r w:rsidRPr="79E0C7C7" w:rsidR="0031683C">
              <w:rPr>
                <w:rFonts w:ascii="Times New Roman" w:hAnsi="Times New Roman"/>
                <w:b w:val="1"/>
                <w:bCs w:val="1"/>
                <w:noProof/>
                <w:color w:val="000000" w:themeColor="text1" w:themeTint="FF" w:themeShade="FF"/>
                <w:sz w:val="24"/>
                <w:szCs w:val="24"/>
              </w:rPr>
              <w:t>,</w:t>
            </w:r>
            <w:r w:rsidRPr="79E0C7C7" w:rsidR="64B2E578">
              <w:rPr>
                <w:rFonts w:ascii="Times New Roman" w:hAnsi="Times New Roman"/>
                <w:b w:val="1"/>
                <w:bCs w:val="1"/>
                <w:noProof/>
                <w:color w:val="000000" w:themeColor="text1" w:themeTint="FF" w:themeShade="FF"/>
                <w:sz w:val="24"/>
                <w:szCs w:val="24"/>
              </w:rPr>
              <w:t>0</w:t>
            </w:r>
            <w:r w:rsidRPr="79E0C7C7" w:rsidR="0031683C">
              <w:rPr>
                <w:rFonts w:ascii="Times New Roman" w:hAnsi="Times New Roman"/>
                <w:b w:val="1"/>
                <w:bCs w:val="1"/>
                <w:noProof/>
                <w:color w:val="000000" w:themeColor="text1" w:themeTint="FF" w:themeShade="FF"/>
                <w:sz w:val="24"/>
                <w:szCs w:val="24"/>
              </w:rPr>
              <w:t xml:space="preserve">00/-  (Rupees </w:t>
            </w:r>
            <w:r w:rsidRPr="79E0C7C7" w:rsidR="23ECBFF6">
              <w:rPr>
                <w:rFonts w:ascii="Times New Roman" w:hAnsi="Times New Roman"/>
                <w:b w:val="1"/>
                <w:bCs w:val="1"/>
                <w:noProof/>
                <w:color w:val="000000" w:themeColor="text1" w:themeTint="FF" w:themeShade="FF"/>
                <w:sz w:val="24"/>
                <w:szCs w:val="24"/>
              </w:rPr>
              <w:t>Fifty Thousand</w:t>
            </w:r>
            <w:r w:rsidRPr="79E0C7C7" w:rsidR="0031683C">
              <w:rPr>
                <w:rFonts w:ascii="Times New Roman" w:hAnsi="Times New Roman"/>
                <w:b w:val="1"/>
                <w:bCs w:val="1"/>
                <w:noProof/>
                <w:color w:val="000000" w:themeColor="text1" w:themeTint="FF" w:themeShade="FF"/>
                <w:sz w:val="24"/>
                <w:szCs w:val="24"/>
              </w:rPr>
              <w:t xml:space="preserve"> Only) </w:t>
            </w:r>
          </w:p>
        </w:tc>
        <w:tc>
          <w:tcPr>
            <w:tcW w:w="6521" w:type="dxa"/>
            <w:tcBorders>
              <w:top w:val="nil"/>
              <w:left w:val="nil"/>
              <w:bottom w:val="single" w:color="auto" w:sz="4" w:space="0"/>
              <w:right w:val="nil"/>
            </w:tcBorders>
            <w:tcMar/>
            <w:vAlign w:val="center"/>
          </w:tcPr>
          <w:p w:rsidRPr="00C76E8C" w:rsidR="0031683C" w:rsidP="0031683C" w:rsidRDefault="0031683C" w14:paraId="7D77FAF0" w14:textId="69311CFE">
            <w:pPr>
              <w:keepNext/>
              <w:jc w:val="both"/>
              <w:outlineLvl w:val="0"/>
              <w:rPr>
                <w:rFonts w:asciiTheme="minorHAnsi" w:hAnsiTheme="minorHAnsi" w:cstheme="minorHAnsi"/>
                <w:b/>
                <w:noProof/>
                <w:color w:val="000000"/>
                <w:sz w:val="24"/>
                <w:szCs w:val="24"/>
              </w:rPr>
            </w:pPr>
          </w:p>
        </w:tc>
        <w:tc>
          <w:tcPr>
            <w:tcW w:w="6521" w:type="dxa"/>
            <w:tcBorders>
              <w:top w:val="nil"/>
              <w:left w:val="nil"/>
              <w:bottom w:val="single" w:color="auto" w:sz="4" w:space="0"/>
              <w:right w:val="nil"/>
            </w:tcBorders>
            <w:tcMar/>
            <w:vAlign w:val="center"/>
          </w:tcPr>
          <w:p w:rsidRPr="002876C7" w:rsidR="0031683C" w:rsidP="0031683C" w:rsidRDefault="0031683C" w14:paraId="06C710E5" w14:textId="0239C645">
            <w:pPr>
              <w:keepNext/>
              <w:jc w:val="both"/>
              <w:outlineLvl w:val="0"/>
              <w:rPr>
                <w:rFonts w:eastAsia="Times New Roman" w:asciiTheme="minorHAnsi" w:hAnsiTheme="minorHAnsi" w:cstheme="minorHAnsi"/>
                <w:b/>
                <w:color w:val="000000" w:themeColor="text1"/>
                <w:sz w:val="20"/>
                <w:szCs w:val="20"/>
              </w:rPr>
            </w:pPr>
            <w:r w:rsidRPr="00C76E8C">
              <w:rPr>
                <w:rFonts w:asciiTheme="minorHAnsi" w:hAnsiTheme="minorHAnsi" w:cstheme="minorHAnsi"/>
                <w:b/>
                <w:noProof/>
                <w:color w:val="000000"/>
                <w:sz w:val="24"/>
                <w:szCs w:val="24"/>
              </w:rPr>
              <w:t xml:space="preserve"> </w:t>
            </w:r>
          </w:p>
        </w:tc>
        <w:tc>
          <w:tcPr>
            <w:tcW w:w="6521" w:type="dxa"/>
            <w:tcBorders>
              <w:top w:val="nil"/>
              <w:left w:val="nil"/>
              <w:bottom w:val="single" w:color="auto" w:sz="4" w:space="0"/>
              <w:right w:val="single" w:color="auto" w:sz="4" w:space="0"/>
            </w:tcBorders>
            <w:shd w:val="clear" w:color="auto" w:fill="auto"/>
            <w:noWrap/>
            <w:tcMar/>
            <w:vAlign w:val="center"/>
            <w:hideMark/>
          </w:tcPr>
          <w:p w:rsidRPr="002876C7" w:rsidR="0031683C" w:rsidP="0031683C" w:rsidRDefault="0031683C" w14:paraId="143B9C50" w14:textId="49C43236">
            <w:pPr>
              <w:keepNext/>
              <w:jc w:val="both"/>
              <w:outlineLvl w:val="0"/>
              <w:rPr>
                <w:rFonts w:eastAsia="Times New Roman" w:asciiTheme="minorHAnsi" w:hAnsiTheme="minorHAnsi" w:cstheme="minorHAnsi"/>
                <w:b/>
                <w:color w:val="000000" w:themeColor="text1"/>
                <w:sz w:val="20"/>
                <w:szCs w:val="20"/>
              </w:rPr>
            </w:pPr>
          </w:p>
        </w:tc>
      </w:tr>
      <w:tr w:rsidRPr="007D0466" w:rsidR="0031683C" w:rsidTr="79E0C7C7" w14:paraId="2376495C"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2876C7" w:rsidR="0031683C" w:rsidP="0031683C" w:rsidRDefault="0031683C" w14:paraId="69B0E395" w14:textId="77777777">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Last Date for EMD</w:t>
            </w:r>
          </w:p>
        </w:tc>
        <w:tc>
          <w:tcPr>
            <w:tcW w:w="6521" w:type="dxa"/>
            <w:tcBorders>
              <w:top w:val="nil"/>
              <w:left w:val="nil"/>
              <w:bottom w:val="single" w:color="auto" w:sz="4" w:space="0"/>
              <w:right w:val="nil"/>
            </w:tcBorders>
            <w:tcMar/>
            <w:vAlign w:val="center"/>
          </w:tcPr>
          <w:p w:rsidRPr="002876C7" w:rsidR="0031683C" w:rsidP="643313AA" w:rsidRDefault="0031683C" w14:paraId="2B210CC7" w14:textId="7AAC2CE0">
            <w:pPr>
              <w:ind w:right="-76"/>
              <w:rPr>
                <w:rFonts w:ascii="Calibri" w:hAnsi="Calibri" w:cs="Calibri" w:asciiTheme="minorAscii" w:hAnsiTheme="minorAscii" w:cstheme="minorAscii"/>
                <w:b w:val="1"/>
                <w:bCs w:val="1"/>
                <w:noProof/>
                <w:color w:val="000000"/>
                <w:sz w:val="20"/>
                <w:szCs w:val="20"/>
              </w:rPr>
            </w:pPr>
            <w:r w:rsidRPr="79E0C7C7" w:rsidR="58FF08FD">
              <w:rPr>
                <w:rFonts w:ascii="Calibri" w:hAnsi="Calibri" w:cs="Calibri" w:asciiTheme="minorAscii" w:hAnsiTheme="minorAscii" w:cstheme="minorAscii"/>
                <w:b w:val="1"/>
                <w:bCs w:val="1"/>
                <w:color w:val="000000" w:themeColor="text1" w:themeTint="FF" w:themeShade="FF"/>
                <w:sz w:val="24"/>
                <w:szCs w:val="24"/>
              </w:rPr>
              <w:t>30</w:t>
            </w:r>
            <w:r w:rsidRPr="79E0C7C7" w:rsidR="0031683C">
              <w:rPr>
                <w:rFonts w:ascii="Calibri" w:hAnsi="Calibri" w:cs="Calibri" w:asciiTheme="minorAscii" w:hAnsiTheme="minorAscii" w:cstheme="minorAscii"/>
                <w:b w:val="1"/>
                <w:bCs w:val="1"/>
                <w:color w:val="000000" w:themeColor="text1" w:themeTint="FF" w:themeShade="FF"/>
                <w:sz w:val="24"/>
                <w:szCs w:val="24"/>
              </w:rPr>
              <w:t xml:space="preserve">th </w:t>
            </w:r>
            <w:r w:rsidRPr="79E0C7C7" w:rsidR="554BB97F">
              <w:rPr>
                <w:rFonts w:ascii="Calibri" w:hAnsi="Calibri" w:cs="Calibri" w:asciiTheme="minorAscii" w:hAnsiTheme="minorAscii" w:cstheme="minorAscii"/>
                <w:b w:val="1"/>
                <w:bCs w:val="1"/>
                <w:color w:val="000000" w:themeColor="text1" w:themeTint="FF" w:themeShade="FF"/>
                <w:sz w:val="24"/>
                <w:szCs w:val="24"/>
              </w:rPr>
              <w:t>May</w:t>
            </w:r>
            <w:r w:rsidRPr="79E0C7C7" w:rsidR="0031683C">
              <w:rPr>
                <w:rFonts w:ascii="Calibri" w:hAnsi="Calibri" w:cs="Calibri" w:asciiTheme="minorAscii" w:hAnsiTheme="minorAscii" w:cstheme="minorAscii"/>
                <w:b w:val="1"/>
                <w:bCs w:val="1"/>
                <w:color w:val="000000" w:themeColor="text1" w:themeTint="FF" w:themeShade="FF"/>
                <w:sz w:val="24"/>
                <w:szCs w:val="24"/>
              </w:rPr>
              <w:t>,</w:t>
            </w:r>
            <w:r w:rsidRPr="79E0C7C7" w:rsidR="0031683C">
              <w:rPr>
                <w:rFonts w:ascii="Calibri" w:hAnsi="Calibri" w:cs="Calibri" w:asciiTheme="minorAscii" w:hAnsiTheme="minorAscii" w:cstheme="minorAscii"/>
                <w:b w:val="1"/>
                <w:bCs w:val="1"/>
                <w:color w:val="000000" w:themeColor="text1" w:themeTint="FF" w:themeShade="FF"/>
                <w:sz w:val="24"/>
                <w:szCs w:val="24"/>
              </w:rPr>
              <w:t xml:space="preserve"> 202</w:t>
            </w:r>
            <w:r w:rsidRPr="79E0C7C7" w:rsidR="0D3F23A4">
              <w:rPr>
                <w:rFonts w:ascii="Calibri" w:hAnsi="Calibri" w:cs="Calibri" w:asciiTheme="minorAscii" w:hAnsiTheme="minorAscii" w:cstheme="minorAscii"/>
                <w:b w:val="1"/>
                <w:bCs w:val="1"/>
                <w:color w:val="000000" w:themeColor="text1" w:themeTint="FF" w:themeShade="FF"/>
                <w:sz w:val="24"/>
                <w:szCs w:val="24"/>
              </w:rPr>
              <w:t>6</w:t>
            </w:r>
            <w:r w:rsidRPr="79E0C7C7" w:rsidR="0031683C">
              <w:rPr>
                <w:rFonts w:ascii="Calibri" w:hAnsi="Calibri" w:cs="Calibri" w:asciiTheme="minorAscii" w:hAnsiTheme="minorAscii" w:cstheme="minorAscii"/>
                <w:b w:val="1"/>
                <w:bCs w:val="1"/>
                <w:color w:val="000000" w:themeColor="text1" w:themeTint="FF" w:themeShade="FF"/>
                <w:sz w:val="24"/>
                <w:szCs w:val="24"/>
              </w:rPr>
              <w:t xml:space="preserve"> Time 10.00 a.m. to 05.00 p.m.</w:t>
            </w:r>
          </w:p>
        </w:tc>
        <w:tc>
          <w:tcPr>
            <w:tcW w:w="6521" w:type="dxa"/>
            <w:tcBorders>
              <w:top w:val="nil"/>
              <w:left w:val="nil"/>
              <w:bottom w:val="single" w:color="auto" w:sz="4" w:space="0"/>
              <w:right w:val="nil"/>
            </w:tcBorders>
            <w:tcMar/>
            <w:vAlign w:val="center"/>
          </w:tcPr>
          <w:p w:rsidRPr="002876C7" w:rsidR="0031683C" w:rsidP="0031683C" w:rsidRDefault="0031683C" w14:paraId="5B07A497" w14:textId="4AC60E57">
            <w:pPr>
              <w:ind w:right="-76"/>
              <w:rPr>
                <w:rFonts w:asciiTheme="minorHAnsi" w:hAnsiTheme="minorHAnsi" w:cstheme="minorHAnsi"/>
                <w:b/>
                <w:noProof/>
                <w:color w:val="000000"/>
                <w:sz w:val="20"/>
                <w:szCs w:val="20"/>
              </w:rPr>
            </w:pPr>
          </w:p>
        </w:tc>
        <w:tc>
          <w:tcPr>
            <w:tcW w:w="6521" w:type="dxa"/>
            <w:tcBorders>
              <w:top w:val="nil"/>
              <w:left w:val="nil"/>
              <w:bottom w:val="single" w:color="auto" w:sz="4" w:space="0"/>
              <w:right w:val="nil"/>
            </w:tcBorders>
            <w:tcMar/>
            <w:vAlign w:val="center"/>
          </w:tcPr>
          <w:p w:rsidRPr="002876C7" w:rsidR="0031683C" w:rsidP="0031683C" w:rsidRDefault="0031683C" w14:paraId="2FF12A28" w14:textId="7EE2BA07">
            <w:pPr>
              <w:ind w:right="-76"/>
              <w:rPr>
                <w:rFonts w:asciiTheme="minorHAnsi" w:hAnsiTheme="minorHAnsi" w:cstheme="minorHAnsi"/>
                <w:b/>
                <w:noProof/>
                <w:color w:val="000000"/>
                <w:sz w:val="20"/>
                <w:szCs w:val="20"/>
              </w:rPr>
            </w:pPr>
          </w:p>
        </w:tc>
        <w:tc>
          <w:tcPr>
            <w:tcW w:w="6521" w:type="dxa"/>
            <w:tcBorders>
              <w:top w:val="nil"/>
              <w:left w:val="nil"/>
              <w:bottom w:val="single" w:color="auto" w:sz="4" w:space="0"/>
              <w:right w:val="single" w:color="auto" w:sz="4" w:space="0"/>
            </w:tcBorders>
            <w:shd w:val="clear" w:color="auto" w:fill="auto"/>
            <w:noWrap/>
            <w:tcMar/>
            <w:vAlign w:val="center"/>
            <w:hideMark/>
          </w:tcPr>
          <w:p w:rsidRPr="002876C7" w:rsidR="0031683C" w:rsidP="0031683C" w:rsidRDefault="0031683C" w14:paraId="4217BB39" w14:textId="1DDFDB6A">
            <w:pPr>
              <w:ind w:right="-76"/>
              <w:rPr>
                <w:rFonts w:asciiTheme="minorHAnsi" w:hAnsiTheme="minorHAnsi" w:cstheme="minorHAnsi"/>
                <w:b/>
                <w:noProof/>
                <w:color w:val="000000"/>
                <w:sz w:val="20"/>
                <w:szCs w:val="20"/>
              </w:rPr>
            </w:pPr>
          </w:p>
        </w:tc>
      </w:tr>
      <w:tr w:rsidRPr="007D0466" w:rsidR="0031683C" w:rsidTr="79E0C7C7" w14:paraId="249BA1C3"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2876C7" w:rsidR="0031683C" w:rsidP="0031683C" w:rsidRDefault="0031683C" w14:paraId="0BE9051F" w14:textId="77777777">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Bid Increment</w:t>
            </w:r>
          </w:p>
        </w:tc>
        <w:tc>
          <w:tcPr>
            <w:tcW w:w="6521" w:type="dxa"/>
            <w:tcBorders>
              <w:top w:val="nil"/>
              <w:left w:val="nil"/>
              <w:bottom w:val="single" w:color="auto" w:sz="4" w:space="0"/>
              <w:right w:val="nil"/>
            </w:tcBorders>
            <w:tcMar/>
            <w:vAlign w:val="center"/>
          </w:tcPr>
          <w:p w:rsidRPr="002876C7" w:rsidR="0031683C" w:rsidP="0031683C" w:rsidRDefault="0031683C" w14:paraId="03E6492D" w14:textId="1DD3DE22">
            <w:pPr>
              <w:jc w:val="both"/>
              <w:rPr>
                <w:rFonts w:asciiTheme="minorHAnsi" w:hAnsiTheme="minorHAnsi" w:cstheme="minorHAnsi"/>
                <w:b/>
                <w:bCs/>
                <w:color w:val="000000"/>
                <w:sz w:val="20"/>
                <w:szCs w:val="20"/>
              </w:rPr>
            </w:pPr>
            <w:r w:rsidRPr="00174FF1">
              <w:rPr>
                <w:rFonts w:asciiTheme="minorHAnsi" w:hAnsiTheme="minorHAnsi" w:cstheme="minorHAnsi"/>
                <w:b/>
                <w:noProof/>
                <w:color w:val="000000"/>
                <w:sz w:val="24"/>
                <w:szCs w:val="24"/>
              </w:rPr>
              <w:t>Rs. 10,000/- and in such multiples.</w:t>
            </w:r>
          </w:p>
        </w:tc>
        <w:tc>
          <w:tcPr>
            <w:tcW w:w="6521" w:type="dxa"/>
            <w:tcBorders>
              <w:top w:val="nil"/>
              <w:left w:val="nil"/>
              <w:bottom w:val="single" w:color="auto" w:sz="4" w:space="0"/>
              <w:right w:val="nil"/>
            </w:tcBorders>
            <w:tcMar/>
            <w:vAlign w:val="center"/>
          </w:tcPr>
          <w:p w:rsidRPr="002876C7" w:rsidR="0031683C" w:rsidP="0031683C" w:rsidRDefault="0031683C" w14:paraId="33FB572F" w14:textId="2DF3FAB9">
            <w:pPr>
              <w:jc w:val="both"/>
              <w:rPr>
                <w:rFonts w:asciiTheme="minorHAnsi" w:hAnsiTheme="minorHAnsi" w:cstheme="minorHAnsi"/>
                <w:b/>
                <w:bCs/>
                <w:color w:val="000000"/>
                <w:sz w:val="20"/>
                <w:szCs w:val="20"/>
              </w:rPr>
            </w:pPr>
          </w:p>
        </w:tc>
        <w:tc>
          <w:tcPr>
            <w:tcW w:w="6521" w:type="dxa"/>
            <w:tcBorders>
              <w:top w:val="nil"/>
              <w:left w:val="nil"/>
              <w:bottom w:val="single" w:color="auto" w:sz="4" w:space="0"/>
              <w:right w:val="nil"/>
            </w:tcBorders>
            <w:tcMar/>
            <w:vAlign w:val="center"/>
          </w:tcPr>
          <w:p w:rsidRPr="002876C7" w:rsidR="0031683C" w:rsidP="0031683C" w:rsidRDefault="0031683C" w14:paraId="3F772D30" w14:textId="4F420D0C">
            <w:pPr>
              <w:jc w:val="both"/>
              <w:rPr>
                <w:rFonts w:asciiTheme="minorHAnsi" w:hAnsiTheme="minorHAnsi" w:cstheme="minorHAnsi"/>
                <w:b/>
                <w:bCs/>
                <w:color w:val="000000"/>
                <w:sz w:val="20"/>
                <w:szCs w:val="20"/>
              </w:rPr>
            </w:pPr>
          </w:p>
        </w:tc>
        <w:tc>
          <w:tcPr>
            <w:tcW w:w="6521" w:type="dxa"/>
            <w:tcBorders>
              <w:top w:val="nil"/>
              <w:left w:val="nil"/>
              <w:bottom w:val="single" w:color="auto" w:sz="4" w:space="0"/>
              <w:right w:val="single" w:color="auto" w:sz="4" w:space="0"/>
            </w:tcBorders>
            <w:shd w:val="clear" w:color="auto" w:fill="auto"/>
            <w:noWrap/>
            <w:tcMar/>
            <w:vAlign w:val="center"/>
            <w:hideMark/>
          </w:tcPr>
          <w:p w:rsidRPr="002876C7" w:rsidR="0031683C" w:rsidP="0031683C" w:rsidRDefault="0031683C" w14:paraId="057640AB" w14:textId="51EB004B">
            <w:pPr>
              <w:jc w:val="both"/>
              <w:rPr>
                <w:rFonts w:asciiTheme="minorHAnsi" w:hAnsiTheme="minorHAnsi" w:cstheme="minorHAnsi"/>
                <w:b/>
                <w:bCs/>
                <w:color w:val="000000"/>
                <w:sz w:val="20"/>
                <w:szCs w:val="20"/>
              </w:rPr>
            </w:pPr>
          </w:p>
        </w:tc>
      </w:tr>
    </w:tbl>
    <w:p w:rsidRPr="007D0466" w:rsidR="001600B8" w:rsidP="001600B8" w:rsidRDefault="001600B8" w14:paraId="01996DD1" w14:textId="77777777">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rsidRPr="007D0466" w:rsidR="001600B8" w:rsidP="001600B8" w:rsidRDefault="001600B8" w14:paraId="76169256" w14:textId="77777777">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rsidRPr="007D0466" w:rsidR="001600B8" w:rsidP="004C7298" w:rsidRDefault="001600B8" w14:paraId="5AF8DBE9" w14:textId="77777777">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rsidRPr="007D0466" w:rsidR="001600B8" w:rsidP="643313AA" w:rsidRDefault="001600B8" w14:paraId="181969F7" w14:textId="77777777">
      <w:pPr>
        <w:pStyle w:val="ListParagraph"/>
        <w:numPr>
          <w:ilvl w:val="0"/>
          <w:numId w:val="4"/>
        </w:numPr>
        <w:tabs>
          <w:tab w:val="left" w:pos="2301"/>
        </w:tabs>
        <w:ind w:left="1890" w:right="858" w:hanging="720"/>
        <w:rPr>
          <w:rFonts w:ascii="Calibri" w:hAnsi="Calibri" w:cs="Calibri" w:asciiTheme="minorAscii" w:hAnsiTheme="minorAscii" w:cstheme="minorAscii"/>
          <w:b w:val="1"/>
          <w:bCs w:val="1"/>
        </w:rPr>
      </w:pPr>
      <w:r w:rsidRPr="643313AA" w:rsidR="001600B8">
        <w:rPr>
          <w:rFonts w:ascii="Calibri" w:hAnsi="Calibri" w:cs="Calibri" w:asciiTheme="minorAscii" w:hAnsiTheme="minorAscii" w:cstheme="minorAscii"/>
          <w:b w:val="1"/>
          <w:bCs w:val="1"/>
        </w:rPr>
        <w:t xml:space="preserve">(a) </w:t>
      </w:r>
      <w:r>
        <w:tab/>
      </w:r>
      <w:r w:rsidRPr="643313AA" w:rsidR="001600B8">
        <w:rPr>
          <w:rFonts w:ascii="Calibri" w:hAnsi="Calibri" w:cs="Calibri" w:asciiTheme="minorAscii" w:hAnsiTheme="minorAscii" w:cstheme="minorAscii"/>
          <w:b w:val="1"/>
          <w:bCs w:val="1"/>
        </w:rPr>
        <w:t xml:space="preserve">The auction sale will be On-line E-Auction / Bidding through auction service provider </w:t>
      </w:r>
      <w:r w:rsidRPr="643313AA" w:rsidR="001600B8">
        <w:rPr>
          <w:rFonts w:ascii="Calibri" w:hAnsi="Calibri" w:cs="Calibri" w:asciiTheme="minorAscii" w:hAnsiTheme="minorAscii" w:cstheme="minorAscii"/>
          <w:b w:val="1"/>
          <w:bCs w:val="1"/>
        </w:rPr>
        <w:t>website  as</w:t>
      </w:r>
      <w:r w:rsidRPr="643313AA" w:rsidR="001600B8">
        <w:rPr>
          <w:rFonts w:ascii="Calibri" w:hAnsi="Calibri" w:cs="Calibri" w:asciiTheme="minorAscii" w:hAnsiTheme="minorAscii" w:cstheme="minorAscii"/>
          <w:b w:val="1"/>
          <w:bCs w:val="1"/>
        </w:rPr>
        <w:t xml:space="preserve"> per auction notice date and time with unlimited extension of 5 minutes time in case of receipt of bid in last 5 minutes. Bidders shall improve their offers in multiples as specified in the Notice during online bidding of the </w:t>
      </w:r>
      <w:r w:rsidRPr="643313AA" w:rsidR="001600B8">
        <w:rPr>
          <w:rFonts w:ascii="Calibri" w:hAnsi="Calibri" w:cs="Calibri" w:asciiTheme="minorAscii" w:hAnsiTheme="minorAscii" w:cstheme="minorAscii"/>
          <w:b w:val="1"/>
          <w:bCs w:val="1"/>
        </w:rPr>
        <w:t>property..</w:t>
      </w:r>
    </w:p>
    <w:p w:rsidR="007D0466" w:rsidP="007D0466" w:rsidRDefault="007D0466" w14:paraId="2202E6EC" w14:textId="77777777">
      <w:pPr>
        <w:pStyle w:val="Heading2"/>
        <w:tabs>
          <w:tab w:val="left" w:pos="1581"/>
        </w:tabs>
        <w:ind w:firstLine="0"/>
        <w:rPr>
          <w:rFonts w:asciiTheme="minorHAnsi" w:hAnsiTheme="minorHAnsi" w:cstheme="minorHAnsi"/>
          <w:color w:val="000000" w:themeColor="text1"/>
          <w:sz w:val="22"/>
          <w:szCs w:val="22"/>
          <w:u w:val="single"/>
        </w:rPr>
      </w:pPr>
    </w:p>
    <w:p w:rsidRPr="007D0466" w:rsidR="001600B8" w:rsidP="001600B8" w:rsidRDefault="001600B8" w14:paraId="6461BC6E"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rsidRPr="007D0466" w:rsidR="001600B8" w:rsidP="001600B8" w:rsidRDefault="001600B8" w14:paraId="1486B9DB" w14:textId="777777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rsidRPr="004F368F" w:rsidR="001600B8" w:rsidP="004F368F" w:rsidRDefault="001600B8" w14:paraId="0F94BDA2" w14:textId="77777777">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873943" w:rsidR="004503AA">
        <w:rPr>
          <w:rFonts w:asciiTheme="majorHAnsi" w:hAnsiTheme="majorHAnsi"/>
          <w:b/>
          <w:spacing w:val="-11"/>
        </w:rPr>
        <w:t>Truhome Finance Limited</w:t>
      </w:r>
      <w:r w:rsidRPr="00873943" w:rsidR="00915D73">
        <w:rPr>
          <w:rFonts w:asciiTheme="majorHAnsi" w:hAnsiTheme="majorHAnsi"/>
          <w:b/>
          <w:spacing w:val="-11"/>
        </w:rPr>
        <w:t xml:space="preserve"> </w:t>
      </w:r>
      <w:r w:rsidRPr="00873943" w:rsidR="004503AA">
        <w:rPr>
          <w:rFonts w:asciiTheme="majorHAnsi" w:hAnsiTheme="majorHAnsi"/>
          <w:b/>
          <w:spacing w:val="-11"/>
        </w:rPr>
        <w:t>(</w:t>
      </w:r>
      <w:r w:rsidRPr="00873943" w:rsidR="00915D73">
        <w:rPr>
          <w:rFonts w:asciiTheme="majorHAnsi" w:hAnsiTheme="majorHAnsi"/>
          <w:b/>
          <w:spacing w:val="-11"/>
        </w:rPr>
        <w:t xml:space="preserve">Formerly </w:t>
      </w:r>
      <w:r w:rsidRPr="00873943" w:rsidR="004503AA">
        <w:rPr>
          <w:rFonts w:asciiTheme="majorHAnsi" w:hAnsiTheme="majorHAnsi"/>
          <w:b/>
        </w:rPr>
        <w:t>Shriram Housing Finance Limited),</w:t>
      </w:r>
      <w:r w:rsidRPr="00873943" w:rsidR="004F368F">
        <w:rPr>
          <w:rFonts w:asciiTheme="majorHAnsi" w:hAnsiTheme="majorHAnsi"/>
          <w:b/>
        </w:rPr>
        <w:t xml:space="preserve"> </w:t>
      </w:r>
      <w:r w:rsidRPr="00873943" w:rsidR="004F368F">
        <w:rPr>
          <w:rFonts w:cstheme="minorHAnsi"/>
          <w:b/>
          <w:sz w:val="24"/>
          <w:szCs w:val="24"/>
        </w:rPr>
        <w:t>(hereinafter referred to as “</w:t>
      </w:r>
      <w:r w:rsidRPr="00873943" w:rsidR="00915D73">
        <w:rPr>
          <w:rFonts w:asciiTheme="majorHAnsi" w:hAnsiTheme="majorHAnsi"/>
          <w:b/>
          <w:spacing w:val="-11"/>
        </w:rPr>
        <w:t>Truhome Finance Limited</w:t>
      </w:r>
      <w:r w:rsidRPr="00873943" w:rsidR="004F368F">
        <w:rPr>
          <w:rFonts w:cstheme="minorHAnsi"/>
          <w:b/>
          <w:sz w:val="24"/>
          <w:szCs w:val="24"/>
        </w:rPr>
        <w:t>”</w:t>
      </w:r>
      <w:r w:rsidRPr="004F368F" w:rsidR="004F368F">
        <w:rPr>
          <w:rFonts w:cstheme="minorHAnsi"/>
          <w:b/>
          <w:sz w:val="24"/>
          <w:szCs w:val="24"/>
        </w:rPr>
        <w:t xml:space="preserve"> for the sake of brevity)</w:t>
      </w:r>
      <w:r w:rsidRPr="004F368F" w:rsidR="004503AA">
        <w:rPr>
          <w:rFonts w:asciiTheme="minorHAnsi" w:hAnsiTheme="minorHAnsi" w:cstheme="minorHAnsi"/>
          <w:b/>
        </w:rPr>
        <w:t xml:space="preserve"> </w:t>
      </w:r>
      <w:r w:rsidRPr="004F368F">
        <w:rPr>
          <w:rFonts w:asciiTheme="minorHAnsi" w:hAnsiTheme="minorHAnsi" w:cstheme="minorHAnsi"/>
          <w:b/>
        </w:rPr>
        <w:t>The property is being sold with all the existing and future encumbrances whether known or unknown to the</w:t>
      </w:r>
      <w:r w:rsidRPr="004F368F">
        <w:rPr>
          <w:rFonts w:asciiTheme="minorHAnsi" w:hAnsiTheme="minorHAnsi" w:cstheme="minorHAnsi"/>
          <w:b/>
          <w:spacing w:val="-28"/>
        </w:rPr>
        <w:t xml:space="preserve"> </w:t>
      </w:r>
      <w:r w:rsidRPr="00873943" w:rsidR="004503AA">
        <w:rPr>
          <w:rFonts w:asciiTheme="majorHAnsi" w:hAnsiTheme="majorHAnsi"/>
          <w:b/>
          <w:spacing w:val="-11"/>
        </w:rPr>
        <w:t>Truhome Finance Limited</w:t>
      </w:r>
      <w:r w:rsidR="004F368F">
        <w:rPr>
          <w:rFonts w:asciiTheme="majorHAnsi" w:hAnsiTheme="majorHAnsi"/>
          <w:b/>
          <w:spacing w:val="-11"/>
        </w:rPr>
        <w:t xml:space="preserve"> </w:t>
      </w:r>
      <w:r w:rsidRPr="004F368F">
        <w:rPr>
          <w:rFonts w:asciiTheme="minorHAnsi" w:hAnsiTheme="minorHAnsi" w:cstheme="minorHAnsi"/>
          <w:b/>
        </w:rPr>
        <w:t>The Authorised Officer / Secured Creditor shall not be responsible in any way for any third party claims / rights /</w:t>
      </w:r>
      <w:r w:rsidRPr="004F368F">
        <w:rPr>
          <w:rFonts w:asciiTheme="minorHAnsi" w:hAnsiTheme="minorHAnsi" w:cstheme="minorHAnsi"/>
          <w:b/>
          <w:spacing w:val="-3"/>
        </w:rPr>
        <w:t xml:space="preserve"> </w:t>
      </w:r>
      <w:r w:rsidRPr="004F368F">
        <w:rPr>
          <w:rFonts w:asciiTheme="minorHAnsi" w:hAnsiTheme="minorHAnsi" w:cstheme="minorHAnsi"/>
          <w:b/>
        </w:rPr>
        <w:t>dues.</w:t>
      </w:r>
    </w:p>
    <w:p w:rsidRPr="007D0466" w:rsidR="001600B8" w:rsidP="004503AA" w:rsidRDefault="001600B8" w14:paraId="583BB6BC" w14:textId="77777777">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The </w:t>
      </w:r>
      <w:r w:rsidRPr="00873943" w:rsidR="004503AA">
        <w:rPr>
          <w:rFonts w:asciiTheme="majorHAnsi" w:hAnsiTheme="majorHAnsi"/>
          <w:b/>
          <w:spacing w:val="-11"/>
        </w:rPr>
        <w:t>Truhome Finance Limited</w:t>
      </w:r>
      <w:r w:rsidR="004F368F">
        <w:rPr>
          <w:rFonts w:asciiTheme="majorHAnsi" w:hAnsiTheme="majorHAnsi"/>
          <w:b/>
          <w:spacing w:val="-11"/>
        </w:rPr>
        <w:t xml:space="preserve"> </w:t>
      </w:r>
      <w:r w:rsidRPr="007D0466">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rsidRPr="007D0466" w:rsidR="001600B8" w:rsidP="001600B8" w:rsidRDefault="001600B8" w14:paraId="05DE1DB2" w14:textId="77777777">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rsidRPr="007D0466" w:rsidR="001600B8" w:rsidP="001600B8" w:rsidRDefault="001600B8" w14:paraId="3525EF82" w14:textId="77777777">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rsidRPr="007D0466" w:rsidR="001600B8" w:rsidP="00502F30" w:rsidRDefault="001600B8" w14:paraId="0B6230C3" w14:textId="77777777">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rsidRPr="007D0466" w:rsidR="001600B8" w:rsidP="001600B8" w:rsidRDefault="001600B8" w14:paraId="50F556D8" w14:textId="77777777">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rsidRPr="007D0466" w:rsidR="001600B8" w:rsidP="001600B8" w:rsidRDefault="001600B8" w14:paraId="6F118A89" w14:textId="77777777">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Authorised Officer with prior appointment. </w:t>
      </w:r>
      <w:r w:rsidRPr="007D0466" w:rsidR="004503AA">
        <w:rPr>
          <w:rFonts w:asciiTheme="minorHAnsi" w:hAnsiTheme="minorHAnsi" w:cstheme="minorHAnsi"/>
          <w:b/>
        </w:rPr>
        <w:t xml:space="preserve"> </w:t>
      </w:r>
    </w:p>
    <w:p w:rsidRPr="007D0466" w:rsidR="001600B8" w:rsidP="001600B8" w:rsidRDefault="001600B8" w14:paraId="0EFCA375" w14:textId="77777777">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physical nature, condition, extent, etc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rsidRPr="007D0466" w:rsidR="001600B8" w:rsidP="00502F30" w:rsidRDefault="001600B8" w14:paraId="0D177262" w14:textId="777777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rsidRPr="007D0466" w:rsidR="001600B8" w:rsidP="001600B8" w:rsidRDefault="001600B8" w14:paraId="578BD9E4"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rsidRPr="00874BC4" w:rsidR="004503AA" w:rsidP="00874BC4" w:rsidRDefault="001600B8" w14:paraId="2B32D3D3" w14:textId="77777777">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Bidders may inspect and verify the title deeds and other documents relating to the property available</w:t>
      </w:r>
      <w:r w:rsidRPr="007D0466" w:rsidR="004503AA">
        <w:rPr>
          <w:rFonts w:asciiTheme="minorHAnsi" w:hAnsiTheme="minorHAnsi" w:cstheme="minorHAnsi"/>
          <w:b/>
        </w:rPr>
        <w:t xml:space="preserve"> with The </w:t>
      </w:r>
      <w:r w:rsidRPr="00873943" w:rsidR="004503AA">
        <w:rPr>
          <w:rFonts w:asciiTheme="majorHAnsi" w:hAnsiTheme="majorHAnsi"/>
          <w:b/>
          <w:spacing w:val="-11"/>
        </w:rPr>
        <w:t>Truhome Finance Limited</w:t>
      </w:r>
      <w:r w:rsidR="00D557C9">
        <w:rPr>
          <w:rFonts w:asciiTheme="majorHAnsi" w:hAnsiTheme="majorHAnsi"/>
          <w:b/>
          <w:spacing w:val="-11"/>
        </w:rPr>
        <w:t xml:space="preserve"> </w:t>
      </w:r>
    </w:p>
    <w:p w:rsidRPr="007D0466" w:rsidR="001600B8" w:rsidP="001600B8" w:rsidRDefault="001600B8" w14:paraId="57F510E1"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rsidRPr="007D0466" w:rsidR="001600B8" w:rsidP="001600B8" w:rsidRDefault="001600B8" w14:paraId="6F956FA9" w14:textId="77777777">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r w:rsidRPr="007D0466">
        <w:rPr>
          <w:rFonts w:asciiTheme="minorHAnsi" w:hAnsiTheme="minorHAnsi" w:cstheme="minorHAnsi"/>
          <w:b/>
        </w:rPr>
        <w:t>alongwith the 10 % of emd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rsidRPr="007D0466" w:rsidR="001600B8" w:rsidP="001600B8" w:rsidRDefault="001600B8" w14:paraId="52E9A420" w14:textId="77777777">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r w:rsidRPr="007D0466">
        <w:rPr>
          <w:rFonts w:asciiTheme="minorHAnsi" w:hAnsiTheme="minorHAnsi" w:cstheme="minorHAnsi"/>
          <w:b/>
          <w:spacing w:val="4"/>
        </w:rPr>
        <w:t>offers  for</w:t>
      </w:r>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p>
    <w:p w:rsidRPr="007D0466" w:rsidR="001600B8" w:rsidP="001600B8" w:rsidRDefault="001600B8" w14:paraId="684A31AB" w14:textId="77777777">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Pr="007D0466" w:rsidR="001600B8" w:rsidP="001600B8" w:rsidRDefault="001600B8" w14:paraId="0160695B" w14:textId="77777777">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w:t>
      </w:r>
      <w:r w:rsidRPr="007D0466" w:rsidR="00915D73">
        <w:rPr>
          <w:rFonts w:asciiTheme="minorHAnsi" w:hAnsiTheme="minorHAnsi" w:cstheme="minorHAnsi"/>
          <w:b/>
        </w:rPr>
        <w:t xml:space="preserve">submitting </w:t>
      </w:r>
      <w:r w:rsidRPr="007D0466" w:rsidR="00915D73">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rsidRPr="007D0466" w:rsidR="001600B8" w:rsidP="001600B8" w:rsidRDefault="001600B8" w14:paraId="6AB681AD" w14:textId="77777777">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rsidRPr="007D0466" w:rsidR="001600B8" w:rsidP="001600B8" w:rsidRDefault="001600B8" w14:paraId="7699BDD6" w14:textId="77777777">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rsidRPr="007D0466" w:rsidR="001600B8" w:rsidP="001600B8" w:rsidRDefault="001600B8" w14:paraId="0314A6F1" w14:textId="77777777">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rsidRPr="007D0466" w:rsidR="001600B8" w:rsidP="001600B8" w:rsidRDefault="001600B8" w14:paraId="4A552A1E" w14:textId="77777777">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rsidRPr="007D0466" w:rsidR="001600B8" w:rsidP="001600B8" w:rsidRDefault="001600B8" w14:paraId="403D8E14"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rsidRPr="007D0466" w:rsidR="004503AA" w:rsidP="004503AA" w:rsidRDefault="001600B8" w14:paraId="14806332" w14:textId="77777777">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Pr="007D0466" w:rsidR="004503AA">
        <w:rPr>
          <w:rFonts w:asciiTheme="minorHAnsi" w:hAnsiTheme="minorHAnsi" w:cstheme="minorHAnsi"/>
          <w:b/>
        </w:rPr>
        <w:t xml:space="preserve"> be deposited through RTGS/NEFT/DD as detailed mentioned in public notice.  </w:t>
      </w:r>
    </w:p>
    <w:p w:rsidRPr="007D0466" w:rsidR="001600B8" w:rsidP="004503AA" w:rsidRDefault="001600B8" w14:paraId="1C6A250C" w14:textId="77777777">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rsidRPr="007D0466" w:rsidR="001600B8" w:rsidP="001600B8" w:rsidRDefault="001600B8" w14:paraId="2F1BF375" w14:textId="77777777">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rsidRPr="007D0466" w:rsidR="001600B8" w:rsidP="001600B8" w:rsidRDefault="001600B8" w14:paraId="5E57AEE3" w14:textId="77777777">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rsidRPr="007D0466" w:rsidR="001600B8" w:rsidP="001600B8" w:rsidRDefault="001600B8" w14:paraId="64DD1D12" w14:textId="777777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rsidRPr="007D0466" w:rsidR="001600B8" w:rsidP="001600B8" w:rsidRDefault="001600B8" w14:paraId="11B116E1" w14:textId="77777777">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rsidRPr="007D0466" w:rsidR="001600B8" w:rsidP="00502F30" w:rsidRDefault="001600B8" w14:paraId="51C77953" w14:textId="77777777">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rsidRPr="007D0466" w:rsidR="001600B8" w:rsidP="001600B8" w:rsidRDefault="001600B8" w14:paraId="6C8638D8"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rsidRPr="007D0466" w:rsidR="001600B8" w:rsidP="00502F30" w:rsidRDefault="001600B8" w14:paraId="743FB28C" w14:textId="77777777">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rsidRPr="007D0466" w:rsidR="001600B8" w:rsidP="001600B8" w:rsidRDefault="001600B8" w14:paraId="4AB19D45"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rsidRPr="007D0466" w:rsidR="001600B8" w:rsidP="001600B8" w:rsidRDefault="001600B8" w14:paraId="1AEB3603" w14:textId="77777777">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rsidRPr="007D0466" w:rsidR="001600B8" w:rsidP="001600B8" w:rsidRDefault="001600B8" w14:paraId="4C83D1AD" w14:textId="77777777">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rsidRPr="007D0466" w:rsidR="001600B8" w:rsidP="001600B8" w:rsidRDefault="001600B8" w14:paraId="780FC9B6" w14:textId="77777777">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w:t>
      </w:r>
      <w:r w:rsidRPr="007D0466">
        <w:rPr>
          <w:rFonts w:asciiTheme="minorHAnsi" w:hAnsiTheme="minorHAnsi" w:cstheme="minorHAnsi"/>
          <w:b/>
        </w:rPr>
        <w:t>highest 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rsidRPr="007D0466" w:rsidR="001600B8" w:rsidP="001600B8" w:rsidRDefault="001600B8" w14:paraId="10BA5297" w14:textId="77777777">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rsidRPr="007D0466" w:rsidR="001600B8" w:rsidP="001600B8" w:rsidRDefault="001600B8" w14:paraId="56FF2DEA" w14:textId="777777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rsidRPr="007D0466" w:rsidR="001600B8" w:rsidP="001600B8" w:rsidRDefault="001600B8" w14:paraId="169159A7"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rsidRPr="007D0466" w:rsidR="001600B8" w:rsidP="001600B8" w:rsidRDefault="001600B8" w14:paraId="612927DE" w14:textId="77777777">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rsidRPr="007D0466" w:rsidR="001600B8" w:rsidP="001600B8" w:rsidRDefault="001600B8" w14:paraId="02EB6571" w14:textId="77777777">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rsidRPr="007D0466" w:rsidR="001600B8" w:rsidP="001600B8" w:rsidRDefault="001600B8" w14:paraId="1B9F41D9" w14:textId="777777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rsidRPr="007D0466" w:rsidR="001600B8" w:rsidP="001600B8" w:rsidRDefault="001600B8" w14:paraId="47ADD23D" w14:textId="77777777">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rsidRPr="007D0466" w:rsidR="001600B8" w:rsidP="001600B8" w:rsidRDefault="001600B8" w14:paraId="726745AC" w14:textId="77777777">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rsidRPr="00873943" w:rsidR="001600B8" w:rsidP="00FE600E" w:rsidRDefault="001600B8" w14:paraId="7EE8DDAD" w14:textId="77777777">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873943">
        <w:rPr>
          <w:rFonts w:asciiTheme="minorHAnsi" w:hAnsiTheme="minorHAnsi" w:cstheme="minorHAnsi"/>
          <w:b/>
        </w:rPr>
        <w:t xml:space="preserve">Authorized Officer of </w:t>
      </w:r>
      <w:r w:rsidRPr="00873943" w:rsidR="00E87A8B">
        <w:rPr>
          <w:rFonts w:asciiTheme="minorHAnsi" w:hAnsiTheme="minorHAnsi" w:cstheme="minorHAnsi"/>
          <w:b/>
        </w:rPr>
        <w:t xml:space="preserve">Truhome Finance Limited </w:t>
      </w:r>
      <w:r w:rsidRPr="00873943">
        <w:rPr>
          <w:rFonts w:asciiTheme="minorHAnsi" w:hAnsiTheme="minorHAnsi" w:cstheme="minorHAnsi"/>
          <w:b/>
        </w:rPr>
        <w:t xml:space="preserve">as mentioned above. </w:t>
      </w:r>
    </w:p>
    <w:p w:rsidRPr="007D0466" w:rsidR="001600B8" w:rsidP="001600B8" w:rsidRDefault="001600B8" w14:paraId="468D4257" w14:textId="77777777">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rsidRPr="00874BC4" w:rsidR="00874BC4" w:rsidP="00874BC4" w:rsidRDefault="001600B8" w14:paraId="3436CD43" w14:textId="77777777">
      <w:pPr>
        <w:pStyle w:val="ListParagraph"/>
        <w:numPr>
          <w:ilvl w:val="1"/>
          <w:numId w:val="4"/>
        </w:numPr>
        <w:tabs>
          <w:tab w:val="left" w:pos="2301"/>
        </w:tabs>
        <w:spacing w:before="93"/>
        <w:ind w:right="860"/>
        <w:rPr>
          <w:rFonts w:asciiTheme="minorHAnsi" w:hAnsiTheme="minorHAnsi" w:cstheme="minorHAnsi"/>
          <w:b/>
        </w:rPr>
      </w:pPr>
      <w:r w:rsidRPr="007D0466">
        <w:rPr>
          <w:rFonts w:asciiTheme="minorHAnsi" w:hAnsiTheme="minorHAnsi" w:cstheme="minorHAnsi"/>
          <w:b/>
        </w:rPr>
        <w:t>Highest bidder will be declared the successful bidder and sale will be confirmed in his favour</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9"/>
        </w:rPr>
        <w:t xml:space="preserve"> </w:t>
      </w:r>
      <w:r w:rsidRPr="007D0466">
        <w:rPr>
          <w:rFonts w:asciiTheme="minorHAnsi" w:hAnsiTheme="minorHAnsi" w:cstheme="minorHAnsi"/>
          <w:b/>
        </w:rPr>
        <w:t>consultation</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Secured</w:t>
      </w:r>
      <w:r w:rsidRPr="007D0466">
        <w:rPr>
          <w:rFonts w:asciiTheme="minorHAnsi" w:hAnsiTheme="minorHAnsi" w:cstheme="minorHAnsi"/>
          <w:b/>
          <w:spacing w:val="-9"/>
        </w:rPr>
        <w:t xml:space="preserve"> </w:t>
      </w:r>
      <w:r w:rsidRPr="007D0466">
        <w:rPr>
          <w:rFonts w:asciiTheme="minorHAnsi" w:hAnsiTheme="minorHAnsi" w:cstheme="minorHAnsi"/>
          <w:b/>
        </w:rPr>
        <w:t>Creditor.</w:t>
      </w:r>
      <w:r w:rsidRPr="007D0466">
        <w:rPr>
          <w:rFonts w:asciiTheme="minorHAnsi" w:hAnsiTheme="minorHAnsi" w:cstheme="minorHAnsi"/>
          <w:b/>
          <w:spacing w:val="-10"/>
        </w:rPr>
        <w:t xml:space="preserve"> </w:t>
      </w:r>
      <w:r w:rsidRPr="007D0466">
        <w:rPr>
          <w:rFonts w:asciiTheme="minorHAnsi" w:hAnsiTheme="minorHAnsi" w:cstheme="minorHAnsi"/>
          <w:b/>
        </w:rPr>
        <w:t>Intimation</w:t>
      </w:r>
      <w:r w:rsidRPr="007D0466">
        <w:rPr>
          <w:rFonts w:asciiTheme="minorHAnsi" w:hAnsiTheme="minorHAnsi" w:cstheme="minorHAnsi"/>
          <w:b/>
          <w:spacing w:val="-8"/>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this</w:t>
      </w:r>
      <w:r w:rsidRPr="007D0466">
        <w:rPr>
          <w:rFonts w:asciiTheme="minorHAnsi" w:hAnsiTheme="minorHAnsi" w:cstheme="minorHAnsi"/>
          <w:b/>
          <w:spacing w:val="-6"/>
        </w:rPr>
        <w:t xml:space="preserve"> </w:t>
      </w:r>
      <w:r w:rsidRPr="007D0466">
        <w:rPr>
          <w:rFonts w:asciiTheme="minorHAnsi" w:hAnsiTheme="minorHAnsi" w:cstheme="minorHAnsi"/>
          <w:b/>
        </w:rPr>
        <w:t>effect</w:t>
      </w:r>
      <w:r w:rsidRPr="007D0466">
        <w:rPr>
          <w:rFonts w:asciiTheme="minorHAnsi" w:hAnsiTheme="minorHAnsi" w:cstheme="minorHAnsi"/>
          <w:b/>
          <w:spacing w:val="-9"/>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8"/>
        </w:rPr>
        <w:t xml:space="preserve"> </w:t>
      </w:r>
      <w:r w:rsidRPr="007D0466">
        <w:rPr>
          <w:rFonts w:asciiTheme="minorHAnsi" w:hAnsiTheme="minorHAnsi" w:cstheme="minorHAnsi"/>
          <w:b/>
        </w:rPr>
        <w:t>given</w:t>
      </w:r>
      <w:r w:rsidRPr="007D0466">
        <w:rPr>
          <w:rFonts w:asciiTheme="minorHAnsi" w:hAnsiTheme="minorHAnsi" w:cstheme="minorHAnsi"/>
          <w:b/>
          <w:spacing w:val="-9"/>
        </w:rPr>
        <w:t xml:space="preserve"> </w:t>
      </w:r>
      <w:r w:rsidRPr="007D0466">
        <w:rPr>
          <w:rFonts w:asciiTheme="minorHAnsi" w:hAnsiTheme="minorHAnsi" w:cstheme="minorHAnsi"/>
          <w:b/>
        </w:rPr>
        <w:t>through e-mail by auction service</w:t>
      </w:r>
      <w:r w:rsidRPr="007D0466">
        <w:rPr>
          <w:rFonts w:asciiTheme="minorHAnsi" w:hAnsiTheme="minorHAnsi" w:cstheme="minorHAnsi"/>
          <w:b/>
          <w:spacing w:val="-6"/>
        </w:rPr>
        <w:t xml:space="preserve"> </w:t>
      </w:r>
      <w:r w:rsidRPr="007D0466">
        <w:rPr>
          <w:rFonts w:asciiTheme="minorHAnsi" w:hAnsiTheme="minorHAnsi" w:cstheme="minorHAnsi"/>
          <w:b/>
        </w:rPr>
        <w:t>provider</w:t>
      </w:r>
      <w:r w:rsidR="00B43D25">
        <w:rPr>
          <w:rFonts w:asciiTheme="minorHAnsi" w:hAnsiTheme="minorHAnsi" w:cstheme="minorHAnsi"/>
          <w:b/>
        </w:rPr>
        <w:t xml:space="preserve"> or Authorized officer of</w:t>
      </w:r>
      <w:r w:rsidR="00874BC4">
        <w:rPr>
          <w:rFonts w:asciiTheme="minorHAnsi" w:hAnsiTheme="minorHAnsi" w:cstheme="minorHAnsi"/>
          <w:b/>
        </w:rPr>
        <w:t xml:space="preserve"> </w:t>
      </w:r>
      <w:r w:rsidRPr="00873943" w:rsidR="00874BC4">
        <w:rPr>
          <w:rFonts w:asciiTheme="minorHAnsi" w:hAnsiTheme="minorHAnsi" w:cstheme="minorHAnsi"/>
          <w:b/>
        </w:rPr>
        <w:t>Truhome Finance Limited</w:t>
      </w:r>
      <w:r w:rsidRPr="00873943" w:rsidR="00B43D25">
        <w:rPr>
          <w:rFonts w:asciiTheme="minorHAnsi" w:hAnsiTheme="minorHAnsi" w:cstheme="minorHAnsi"/>
          <w:b/>
        </w:rPr>
        <w:t>.</w:t>
      </w:r>
      <w:r w:rsidR="00B43D25">
        <w:rPr>
          <w:rFonts w:asciiTheme="minorHAnsi" w:hAnsiTheme="minorHAnsi" w:cstheme="minorHAnsi"/>
          <w:b/>
        </w:rPr>
        <w:t xml:space="preserve"> </w:t>
      </w:r>
    </w:p>
    <w:p w:rsidRPr="004E1B92" w:rsidR="004E1B92" w:rsidP="004E1B92" w:rsidRDefault="001600B8" w14:paraId="356D4C05" w14:textId="77777777">
      <w:pPr>
        <w:pStyle w:val="ListParagraph"/>
        <w:numPr>
          <w:ilvl w:val="1"/>
          <w:numId w:val="4"/>
        </w:numPr>
        <w:tabs>
          <w:tab w:val="left" w:pos="2301"/>
        </w:tabs>
        <w:ind w:right="870"/>
        <w:rPr>
          <w:rFonts w:asciiTheme="minorHAnsi" w:hAnsiTheme="minorHAnsi" w:cstheme="minorHAnsi"/>
          <w:b/>
        </w:rPr>
      </w:pPr>
      <w:r w:rsidRPr="007D0466">
        <w:rPr>
          <w:rFonts w:asciiTheme="minorHAnsi" w:hAnsiTheme="minorHAnsi" w:cstheme="minorHAnsi"/>
          <w:b/>
          <w:spacing w:val="5"/>
        </w:rPr>
        <w:t xml:space="preserve">Highest </w:t>
      </w:r>
      <w:r w:rsidRPr="007D0466">
        <w:rPr>
          <w:rFonts w:asciiTheme="minorHAnsi" w:hAnsiTheme="minorHAnsi" w:cstheme="minorHAnsi"/>
          <w:b/>
          <w:spacing w:val="3"/>
        </w:rPr>
        <w:t xml:space="preserve">bid will be </w:t>
      </w:r>
      <w:r w:rsidRPr="007D0466">
        <w:rPr>
          <w:rFonts w:asciiTheme="minorHAnsi" w:hAnsiTheme="minorHAnsi" w:cstheme="minorHAnsi"/>
          <w:b/>
          <w:spacing w:val="5"/>
        </w:rPr>
        <w:t xml:space="preserve">provisionally accepted </w:t>
      </w: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“subject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approval” basis and the highest bidder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rsidRPr="004E1B92" w:rsidR="001600B8" w:rsidP="004E1B92" w:rsidRDefault="001600B8" w14:paraId="3D0A3D00" w14:textId="77777777">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bidders/auction purchaser will be primarily through e-mail b</w:t>
      </w:r>
      <w:r w:rsidRPr="004E1B92" w:rsidR="004E1B92">
        <w:rPr>
          <w:rFonts w:asciiTheme="minorHAnsi" w:hAnsiTheme="minorHAnsi" w:cstheme="minorHAnsi"/>
          <w:b/>
        </w:rPr>
        <w:t>y the auction service provider/</w:t>
      </w:r>
      <w:r w:rsidRPr="004E1B92">
        <w:rPr>
          <w:rFonts w:asciiTheme="minorHAnsi" w:hAnsiTheme="minorHAnsi" w:cstheme="minorHAnsi"/>
          <w:b/>
        </w:rPr>
        <w:t>The</w:t>
      </w:r>
      <w:r w:rsidRPr="004E1B92" w:rsidR="004E1B92">
        <w:rPr>
          <w:rFonts w:asciiTheme="minorHAnsi" w:hAnsiTheme="minorHAnsi" w:cstheme="minorHAnsi"/>
          <w:b/>
        </w:rPr>
        <w:t xml:space="preserve"> </w:t>
      </w:r>
      <w:r w:rsidRPr="00873943" w:rsidR="004E1B92">
        <w:rPr>
          <w:rFonts w:asciiTheme="minorHAnsi" w:hAnsiTheme="minorHAnsi" w:cstheme="minorHAnsi"/>
          <w:b/>
        </w:rPr>
        <w:t>Truhome Finance Limited</w:t>
      </w:r>
      <w:r w:rsidR="00B43D25">
        <w:rPr>
          <w:rFonts w:asciiTheme="minorHAnsi" w:hAnsiTheme="minorHAnsi" w:cstheme="minorHAnsi"/>
          <w:b/>
        </w:rPr>
        <w:t>.</w:t>
      </w:r>
      <w:r w:rsidRPr="004E1B92" w:rsidR="004E1B92">
        <w:rPr>
          <w:rFonts w:asciiTheme="minorHAnsi" w:hAnsiTheme="minorHAnsi" w:cstheme="minorHAnsi"/>
          <w:b/>
        </w:rPr>
        <w:t xml:space="preserve"> </w:t>
      </w:r>
      <w:r w:rsidRPr="004E1B92">
        <w:rPr>
          <w:rFonts w:asciiTheme="minorHAnsi" w:hAnsiTheme="minorHAnsi" w:cstheme="minorHAnsi"/>
          <w:b/>
        </w:rPr>
        <w:t>Date of sending e-mail will be considered as date of intimation. If</w:t>
      </w:r>
      <w:r w:rsidRPr="004E1B92">
        <w:rPr>
          <w:rFonts w:asciiTheme="minorHAnsi" w:hAnsiTheme="minorHAnsi" w:cstheme="minorHAnsi"/>
          <w:b/>
          <w:spacing w:val="-3"/>
        </w:rPr>
        <w:t xml:space="preserve"> </w:t>
      </w:r>
      <w:r w:rsidRPr="004E1B92">
        <w:rPr>
          <w:rFonts w:asciiTheme="minorHAnsi" w:hAnsiTheme="minorHAnsi" w:cstheme="minorHAnsi"/>
          <w:b/>
        </w:rPr>
        <w:t>no</w:t>
      </w:r>
      <w:r w:rsidRPr="004E1B92">
        <w:rPr>
          <w:rFonts w:asciiTheme="minorHAnsi" w:hAnsiTheme="minorHAnsi" w:cstheme="minorHAnsi"/>
          <w:b/>
          <w:spacing w:val="-5"/>
        </w:rPr>
        <w:t xml:space="preserve"> </w:t>
      </w:r>
      <w:r w:rsidRPr="004E1B92">
        <w:rPr>
          <w:rFonts w:asciiTheme="minorHAnsi" w:hAnsiTheme="minorHAnsi" w:cstheme="minorHAnsi"/>
          <w:b/>
        </w:rPr>
        <w:t>intimation</w:t>
      </w:r>
      <w:r w:rsidRPr="004E1B92">
        <w:rPr>
          <w:rFonts w:asciiTheme="minorHAnsi" w:hAnsiTheme="minorHAnsi" w:cstheme="minorHAnsi"/>
          <w:b/>
          <w:spacing w:val="-5"/>
        </w:rPr>
        <w:t xml:space="preserve"> </w:t>
      </w:r>
      <w:r w:rsidRPr="004E1B92">
        <w:rPr>
          <w:rFonts w:asciiTheme="minorHAnsi" w:hAnsiTheme="minorHAnsi" w:cstheme="minorHAnsi"/>
          <w:b/>
        </w:rPr>
        <w:t>reaches,</w:t>
      </w:r>
      <w:r w:rsidRPr="004E1B92">
        <w:rPr>
          <w:rFonts w:asciiTheme="minorHAnsi" w:hAnsiTheme="minorHAnsi" w:cstheme="minorHAnsi"/>
          <w:b/>
          <w:spacing w:val="-4"/>
        </w:rPr>
        <w:t xml:space="preserve"> </w:t>
      </w:r>
      <w:r w:rsidRPr="004E1B92">
        <w:rPr>
          <w:rFonts w:asciiTheme="minorHAnsi" w:hAnsiTheme="minorHAnsi" w:cstheme="minorHAnsi"/>
          <w:b/>
        </w:rPr>
        <w:t>bidders</w:t>
      </w:r>
      <w:r w:rsidRPr="004E1B92">
        <w:rPr>
          <w:rFonts w:asciiTheme="minorHAnsi" w:hAnsiTheme="minorHAnsi" w:cstheme="minorHAnsi"/>
          <w:b/>
          <w:spacing w:val="-3"/>
        </w:rPr>
        <w:t xml:space="preserve"> </w:t>
      </w:r>
      <w:r w:rsidRPr="004E1B92">
        <w:rPr>
          <w:rFonts w:asciiTheme="minorHAnsi" w:hAnsiTheme="minorHAnsi" w:cstheme="minorHAnsi"/>
          <w:b/>
        </w:rPr>
        <w:t>are</w:t>
      </w:r>
      <w:r w:rsidRPr="004E1B92">
        <w:rPr>
          <w:rFonts w:asciiTheme="minorHAnsi" w:hAnsiTheme="minorHAnsi" w:cstheme="minorHAnsi"/>
          <w:b/>
          <w:spacing w:val="-4"/>
        </w:rPr>
        <w:t xml:space="preserve"> </w:t>
      </w:r>
      <w:r w:rsidRPr="004E1B92">
        <w:rPr>
          <w:rFonts w:asciiTheme="minorHAnsi" w:hAnsiTheme="minorHAnsi" w:cstheme="minorHAnsi"/>
          <w:b/>
        </w:rPr>
        <w:t>expected</w:t>
      </w:r>
      <w:r w:rsidRPr="004E1B92">
        <w:rPr>
          <w:rFonts w:asciiTheme="minorHAnsi" w:hAnsiTheme="minorHAnsi" w:cstheme="minorHAnsi"/>
          <w:b/>
          <w:spacing w:val="-6"/>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take</w:t>
      </w:r>
      <w:r w:rsidRPr="004E1B92">
        <w:rPr>
          <w:rFonts w:asciiTheme="minorHAnsi" w:hAnsiTheme="minorHAnsi" w:cstheme="minorHAnsi"/>
          <w:b/>
          <w:spacing w:val="-5"/>
        </w:rPr>
        <w:t xml:space="preserve"> </w:t>
      </w:r>
      <w:r w:rsidRPr="004E1B92">
        <w:rPr>
          <w:rFonts w:asciiTheme="minorHAnsi" w:hAnsiTheme="minorHAnsi" w:cstheme="minorHAnsi"/>
          <w:b/>
        </w:rPr>
        <w:t>efforts</w:t>
      </w:r>
      <w:r w:rsidRPr="004E1B92">
        <w:rPr>
          <w:rFonts w:asciiTheme="minorHAnsi" w:hAnsiTheme="minorHAnsi" w:cstheme="minorHAnsi"/>
          <w:b/>
          <w:spacing w:val="-3"/>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find</w:t>
      </w:r>
      <w:r w:rsidRPr="004E1B92">
        <w:rPr>
          <w:rFonts w:asciiTheme="minorHAnsi" w:hAnsiTheme="minorHAnsi" w:cstheme="minorHAnsi"/>
          <w:b/>
          <w:spacing w:val="-5"/>
        </w:rPr>
        <w:t xml:space="preserve"> </w:t>
      </w:r>
      <w:r w:rsidRPr="004E1B92">
        <w:rPr>
          <w:rFonts w:asciiTheme="minorHAnsi" w:hAnsiTheme="minorHAnsi" w:cstheme="minorHAnsi"/>
          <w:b/>
        </w:rPr>
        <w:t>out</w:t>
      </w:r>
      <w:r w:rsidRPr="004E1B92">
        <w:rPr>
          <w:rFonts w:asciiTheme="minorHAnsi" w:hAnsiTheme="minorHAnsi" w:cstheme="minorHAnsi"/>
          <w:b/>
          <w:spacing w:val="-4"/>
        </w:rPr>
        <w:t xml:space="preserve"> </w:t>
      </w:r>
      <w:r w:rsidRPr="004E1B92">
        <w:rPr>
          <w:rFonts w:asciiTheme="minorHAnsi" w:hAnsiTheme="minorHAnsi" w:cstheme="minorHAnsi"/>
          <w:b/>
        </w:rPr>
        <w:t>status</w:t>
      </w:r>
      <w:r w:rsidR="0057787C">
        <w:rPr>
          <w:rFonts w:asciiTheme="minorHAnsi" w:hAnsiTheme="minorHAnsi" w:cstheme="minorHAnsi"/>
          <w:b/>
        </w:rPr>
        <w:t xml:space="preserve"> </w:t>
      </w:r>
      <w:r w:rsidRPr="004E1B92">
        <w:rPr>
          <w:rFonts w:asciiTheme="minorHAnsi" w:hAnsiTheme="minorHAnsi" w:cstheme="minorHAnsi"/>
          <w:b/>
        </w:rPr>
        <w:t>from</w:t>
      </w:r>
      <w:r w:rsidRPr="004E1B92">
        <w:rPr>
          <w:rFonts w:asciiTheme="minorHAnsi" w:hAnsiTheme="minorHAnsi" w:cstheme="minorHAnsi"/>
          <w:b/>
          <w:spacing w:val="-3"/>
        </w:rPr>
        <w:t xml:space="preserve"> </w:t>
      </w:r>
      <w:r w:rsidRPr="004E1B92">
        <w:rPr>
          <w:rFonts w:asciiTheme="minorHAnsi" w:hAnsiTheme="minorHAnsi" w:cstheme="minorHAnsi"/>
          <w:b/>
        </w:rPr>
        <w:t xml:space="preserve">The </w:t>
      </w:r>
      <w:r w:rsidRPr="00873943" w:rsidR="0057787C">
        <w:rPr>
          <w:rFonts w:asciiTheme="minorHAnsi" w:hAnsiTheme="minorHAnsi" w:cstheme="minorHAnsi"/>
          <w:b/>
        </w:rPr>
        <w:t xml:space="preserve">Truhome Finance </w:t>
      </w:r>
      <w:r w:rsidRPr="00873943" w:rsidR="00915D73">
        <w:rPr>
          <w:rFonts w:asciiTheme="minorHAnsi" w:hAnsiTheme="minorHAnsi" w:cstheme="minorHAnsi"/>
          <w:b/>
        </w:rPr>
        <w:t xml:space="preserve">Limited, </w:t>
      </w:r>
      <w:r w:rsidR="00915D73">
        <w:rPr>
          <w:rFonts w:asciiTheme="minorHAnsi" w:hAnsiTheme="minorHAnsi" w:cstheme="minorHAnsi"/>
          <w:b/>
        </w:rPr>
        <w:t>Non</w:t>
      </w:r>
      <w:r w:rsidRPr="004E1B92">
        <w:rPr>
          <w:rFonts w:asciiTheme="minorHAnsi" w:hAnsiTheme="minorHAnsi" w:cstheme="minorHAnsi"/>
          <w:b/>
        </w:rPr>
        <w:t>-receipt of intimation should not be an excuse for</w:t>
      </w:r>
      <w:r w:rsidRPr="004E1B92">
        <w:rPr>
          <w:rFonts w:asciiTheme="minorHAnsi" w:hAnsiTheme="minorHAnsi" w:cstheme="minorHAnsi"/>
          <w:b/>
          <w:spacing w:val="-13"/>
        </w:rPr>
        <w:t xml:space="preserve"> </w:t>
      </w:r>
      <w:r w:rsidRPr="004E1B92">
        <w:rPr>
          <w:rFonts w:asciiTheme="minorHAnsi" w:hAnsiTheme="minorHAnsi" w:cstheme="minorHAnsi"/>
          <w:b/>
        </w:rPr>
        <w:t>default/non-payment.</w:t>
      </w:r>
    </w:p>
    <w:p w:rsidRPr="007D0466" w:rsidR="001600B8" w:rsidP="001600B8" w:rsidRDefault="001600B8" w14:paraId="4CD2F307"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rsidRPr="007D0466" w:rsidR="001600B8" w:rsidP="001600B8" w:rsidRDefault="001600B8" w14:paraId="53C23F10" w14:textId="77777777">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rsidRPr="007D0466" w:rsidR="001600B8" w:rsidP="001600B8" w:rsidRDefault="001600B8" w14:paraId="5DFA3BC0" w14:textId="77777777">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rsidRPr="007D0466" w:rsidR="001600B8" w:rsidP="001600B8" w:rsidRDefault="001600B8" w14:paraId="63D32704" w14:textId="77777777">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r w:rsidRPr="007D0466">
        <w:rPr>
          <w:rFonts w:asciiTheme="minorHAnsi" w:hAnsiTheme="minorHAnsi" w:cstheme="minorHAnsi"/>
          <w:b/>
          <w:position w:val="6"/>
        </w:rPr>
        <w:t xml:space="preserve">th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reason to be recorded, by the Authorised</w:t>
      </w:r>
      <w:r w:rsidRPr="007D0466">
        <w:rPr>
          <w:rFonts w:asciiTheme="minorHAnsi" w:hAnsiTheme="minorHAnsi" w:cstheme="minorHAnsi"/>
          <w:b/>
          <w:spacing w:val="-6"/>
        </w:rPr>
        <w:t xml:space="preserve"> </w:t>
      </w:r>
      <w:r w:rsidRPr="007D0466">
        <w:rPr>
          <w:rFonts w:asciiTheme="minorHAnsi" w:hAnsiTheme="minorHAnsi" w:cstheme="minorHAnsi"/>
          <w:b/>
        </w:rPr>
        <w:t>Officer.</w:t>
      </w:r>
    </w:p>
    <w:p w:rsidRPr="007D0466" w:rsidR="001600B8" w:rsidP="001600B8" w:rsidRDefault="001600B8" w14:paraId="368C9E5E"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rsidRPr="007D0466" w:rsidR="001600B8" w:rsidP="001600B8" w:rsidRDefault="001600B8" w14:paraId="4BA454CA" w14:textId="77777777">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rsidRPr="007D0466" w:rsidR="001600B8" w:rsidP="008E4E6B" w:rsidRDefault="001600B8" w14:paraId="7A559EA6" w14:textId="77777777">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r w:rsidRPr="007D0466" w:rsidR="00915D73">
        <w:rPr>
          <w:rFonts w:asciiTheme="minorHAnsi" w:hAnsiTheme="minorHAnsi" w:cstheme="minorHAnsi"/>
          <w:b/>
        </w:rPr>
        <w:t xml:space="preserve">Authorised Officer of Truhome Finance Limited shall forfeit the EMD and any </w:t>
      </w:r>
      <w:r w:rsidRPr="007D0466" w:rsidR="00915D73">
        <w:rPr>
          <w:rFonts w:asciiTheme="minorHAnsi" w:hAnsiTheme="minorHAnsi" w:cstheme="minorHAnsi"/>
          <w:b/>
        </w:rPr>
        <w:t>other monies paid by the successful bidder</w:t>
      </w:r>
      <w:r w:rsidR="00BC3DEA">
        <w:rPr>
          <w:rFonts w:asciiTheme="majorHAnsi" w:hAnsiTheme="majorHAnsi"/>
          <w:b/>
          <w:spacing w:val="-11"/>
        </w:rPr>
        <w:t>.</w:t>
      </w:r>
    </w:p>
    <w:p w:rsidRPr="007D0466" w:rsidR="001600B8" w:rsidP="001600B8" w:rsidRDefault="001600B8" w14:paraId="41B43B45"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rsidRPr="007D0466" w:rsidR="001600B8" w:rsidP="008E4E6B" w:rsidRDefault="001600B8" w14:paraId="3A528E5F" w14:textId="77777777">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by </w:t>
      </w:r>
      <w:r w:rsidRPr="007D0466">
        <w:rPr>
          <w:rFonts w:asciiTheme="minorHAnsi" w:hAnsiTheme="minorHAnsi" w:cstheme="minorHAnsi"/>
          <w:b/>
        </w:rPr>
        <w:t xml:space="preserve">The </w:t>
      </w:r>
      <w:r w:rsidRPr="00873943" w:rsidR="008E4E6B">
        <w:rPr>
          <w:rFonts w:asciiTheme="majorHAnsi" w:hAnsiTheme="majorHAnsi"/>
          <w:b/>
          <w:spacing w:val="-11"/>
        </w:rPr>
        <w:t xml:space="preserve">Truhome Finance </w:t>
      </w:r>
      <w:r w:rsidRPr="00873943" w:rsidR="00915D73">
        <w:rPr>
          <w:rFonts w:asciiTheme="majorHAnsi" w:hAnsiTheme="majorHAnsi"/>
          <w:b/>
          <w:spacing w:val="-11"/>
        </w:rPr>
        <w:t>Limited</w:t>
      </w:r>
      <w:r w:rsidR="00915D73">
        <w:rPr>
          <w:rFonts w:asciiTheme="majorHAnsi" w:hAnsiTheme="majorHAnsi"/>
          <w:b/>
          <w:spacing w:val="-11"/>
        </w:rPr>
        <w:t xml:space="preserve"> </w:t>
      </w:r>
      <w:r w:rsidR="00915D73">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compliance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4"/>
        </w:rPr>
        <w:t xml:space="preserve">terms </w:t>
      </w:r>
      <w:r w:rsidRPr="007D0466">
        <w:rPr>
          <w:rFonts w:asciiTheme="minorHAnsi" w:hAnsiTheme="minorHAnsi" w:cstheme="minorHAnsi"/>
          <w:b/>
        </w:rPr>
        <w:t xml:space="preserve">of </w:t>
      </w:r>
      <w:r w:rsidRPr="007D0466">
        <w:rPr>
          <w:rFonts w:asciiTheme="minorHAnsi" w:hAnsiTheme="minorHAnsi" w:cstheme="minorHAnsi"/>
          <w:b/>
          <w:spacing w:val="4"/>
        </w:rPr>
        <w:t>payment, The</w:t>
      </w:r>
      <w:r w:rsidRPr="007D0466">
        <w:rPr>
          <w:rFonts w:asciiTheme="minorHAnsi" w:hAnsiTheme="minorHAnsi" w:cstheme="minorHAnsi"/>
          <w:b/>
          <w:spacing w:val="1"/>
        </w:rPr>
        <w:t xml:space="preserve"> </w:t>
      </w:r>
      <w:r w:rsidRPr="007D0466">
        <w:rPr>
          <w:rFonts w:asciiTheme="minorHAnsi" w:hAnsiTheme="minorHAnsi" w:cstheme="minorHAnsi"/>
          <w:b/>
          <w:spacing w:val="4"/>
        </w:rPr>
        <w:t>Authorized</w:t>
      </w:r>
      <w:r w:rsidRPr="007D0466">
        <w:rPr>
          <w:rFonts w:asciiTheme="minorHAnsi" w:hAnsiTheme="minorHAnsi" w:cstheme="minorHAnsi"/>
          <w:b/>
          <w:spacing w:val="2"/>
        </w:rPr>
        <w:t xml:space="preserve"> </w:t>
      </w:r>
      <w:r w:rsidRPr="007D0466">
        <w:rPr>
          <w:rFonts w:asciiTheme="minorHAnsi" w:hAnsiTheme="minorHAnsi" w:cstheme="minorHAnsi"/>
          <w:b/>
          <w:spacing w:val="5"/>
        </w:rPr>
        <w:t>Officer</w:t>
      </w:r>
      <w:r w:rsidRPr="007D0466">
        <w:rPr>
          <w:rFonts w:asciiTheme="minorHAnsi" w:hAnsiTheme="minorHAnsi" w:cstheme="minorHAnsi"/>
          <w:b/>
          <w:spacing w:val="-3"/>
        </w:rPr>
        <w:t xml:space="preserve"> </w:t>
      </w:r>
      <w:r w:rsidRPr="007D0466">
        <w:rPr>
          <w:rFonts w:asciiTheme="minorHAnsi" w:hAnsiTheme="minorHAnsi" w:cstheme="minorHAnsi"/>
          <w:b/>
          <w:spacing w:val="4"/>
        </w:rPr>
        <w:t>shall</w:t>
      </w:r>
      <w:r w:rsidRPr="007D0466">
        <w:rPr>
          <w:rFonts w:asciiTheme="minorHAnsi" w:hAnsiTheme="minorHAnsi" w:cstheme="minorHAnsi"/>
          <w:b/>
          <w:spacing w:val="1"/>
        </w:rPr>
        <w:t xml:space="preserve"> </w:t>
      </w:r>
      <w:r w:rsidRPr="007D0466">
        <w:rPr>
          <w:rFonts w:asciiTheme="minorHAnsi" w:hAnsiTheme="minorHAnsi" w:cstheme="minorHAnsi"/>
          <w:b/>
          <w:spacing w:val="4"/>
        </w:rPr>
        <w:t>issue</w:t>
      </w:r>
      <w:r w:rsidRPr="007D0466">
        <w:rPr>
          <w:rFonts w:asciiTheme="minorHAnsi" w:hAnsiTheme="minorHAnsi" w:cstheme="minorHAnsi"/>
          <w:b/>
          <w:spacing w:val="-1"/>
        </w:rPr>
        <w:t xml:space="preserve"> </w:t>
      </w:r>
      <w:r w:rsidRPr="007D0466">
        <w:rPr>
          <w:rFonts w:asciiTheme="minorHAnsi" w:hAnsiTheme="minorHAnsi" w:cstheme="minorHAnsi"/>
          <w:b/>
        </w:rPr>
        <w:t>a</w:t>
      </w:r>
      <w:r w:rsidRPr="007D0466">
        <w:rPr>
          <w:rFonts w:asciiTheme="minorHAnsi" w:hAnsiTheme="minorHAnsi" w:cstheme="minorHAnsi"/>
          <w:b/>
          <w:spacing w:val="-1"/>
        </w:rPr>
        <w:t xml:space="preserve"> </w:t>
      </w:r>
      <w:r w:rsidRPr="007D0466">
        <w:rPr>
          <w:rFonts w:asciiTheme="minorHAnsi" w:hAnsiTheme="minorHAnsi" w:cstheme="minorHAnsi"/>
          <w:b/>
          <w:spacing w:val="5"/>
        </w:rPr>
        <w:t>certificate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sale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the</w:t>
      </w:r>
      <w:r w:rsidRPr="007D0466">
        <w:rPr>
          <w:rFonts w:asciiTheme="minorHAnsi" w:hAnsiTheme="minorHAnsi" w:cstheme="minorHAnsi"/>
          <w:b/>
        </w:rPr>
        <w:t xml:space="preserve"> </w:t>
      </w:r>
      <w:r w:rsidRPr="007D0466">
        <w:rPr>
          <w:rFonts w:asciiTheme="minorHAnsi" w:hAnsiTheme="minorHAnsi" w:cstheme="minorHAnsi"/>
          <w:b/>
          <w:spacing w:val="4"/>
        </w:rPr>
        <w:t>said</w:t>
      </w:r>
      <w:r w:rsidRPr="007D0466">
        <w:rPr>
          <w:rFonts w:asciiTheme="minorHAnsi" w:hAnsiTheme="minorHAnsi" w:cstheme="minorHAnsi"/>
          <w:b/>
          <w:spacing w:val="1"/>
        </w:rPr>
        <w:t xml:space="preserve"> </w:t>
      </w:r>
      <w:r w:rsidRPr="007D0466">
        <w:rPr>
          <w:rFonts w:asciiTheme="minorHAnsi" w:hAnsiTheme="minorHAnsi" w:cstheme="minorHAnsi"/>
          <w:b/>
          <w:spacing w:val="5"/>
        </w:rPr>
        <w:t>property</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5"/>
        </w:rPr>
        <w:t xml:space="preserve">favour </w:t>
      </w:r>
      <w:r w:rsidRPr="007D0466">
        <w:rPr>
          <w:rFonts w:asciiTheme="minorHAnsi" w:hAnsiTheme="minorHAnsi" w:cstheme="minorHAnsi"/>
          <w:b/>
          <w:spacing w:val="3"/>
        </w:rPr>
        <w:t>of</w:t>
      </w:r>
      <w:r w:rsidRPr="007D0466">
        <w:rPr>
          <w:rFonts w:asciiTheme="minorHAnsi" w:hAnsiTheme="minorHAnsi" w:cstheme="minorHAnsi"/>
          <w:b/>
          <w:spacing w:val="-2"/>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5"/>
        </w:rPr>
        <w:t>successful</w:t>
      </w:r>
      <w:r w:rsidRPr="007D0466">
        <w:rPr>
          <w:rFonts w:asciiTheme="minorHAnsi" w:hAnsiTheme="minorHAnsi" w:cstheme="minorHAnsi"/>
          <w:b/>
          <w:spacing w:val="-4"/>
        </w:rPr>
        <w:t xml:space="preserve"> </w:t>
      </w:r>
      <w:r w:rsidRPr="007D0466">
        <w:rPr>
          <w:rFonts w:asciiTheme="minorHAnsi" w:hAnsiTheme="minorHAnsi" w:cstheme="minorHAnsi"/>
          <w:b/>
          <w:spacing w:val="5"/>
        </w:rPr>
        <w:t>bidder/purchaser</w:t>
      </w:r>
      <w:r w:rsidRPr="007D0466">
        <w:rPr>
          <w:rFonts w:asciiTheme="minorHAnsi" w:hAnsiTheme="minorHAnsi" w:cstheme="minorHAnsi"/>
          <w:b/>
        </w:rPr>
        <w:t xml:space="preserve"> in</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3"/>
        </w:rPr>
        <w:t>form</w:t>
      </w:r>
      <w:r w:rsidRPr="007D0466">
        <w:rPr>
          <w:rFonts w:asciiTheme="minorHAnsi" w:hAnsiTheme="minorHAnsi" w:cstheme="minorHAnsi"/>
          <w:b/>
          <w:spacing w:val="1"/>
        </w:rPr>
        <w:t xml:space="preserve"> </w:t>
      </w:r>
      <w:r w:rsidRPr="007D0466">
        <w:rPr>
          <w:rFonts w:asciiTheme="minorHAnsi" w:hAnsiTheme="minorHAnsi" w:cstheme="minorHAnsi"/>
          <w:b/>
          <w:spacing w:val="4"/>
        </w:rPr>
        <w:t>given</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4"/>
        </w:rPr>
        <w:t>Appendix</w:t>
      </w:r>
      <w:r w:rsidRPr="007D0466">
        <w:rPr>
          <w:rFonts w:asciiTheme="minorHAnsi" w:hAnsiTheme="minorHAnsi" w:cstheme="minorHAnsi"/>
          <w:b/>
          <w:spacing w:val="-2"/>
        </w:rPr>
        <w:t xml:space="preserve"> </w:t>
      </w:r>
      <w:r w:rsidRPr="007D0466">
        <w:rPr>
          <w:rFonts w:asciiTheme="minorHAnsi" w:hAnsiTheme="minorHAnsi" w:cstheme="minorHAnsi"/>
          <w:b/>
        </w:rPr>
        <w:t>V</w:t>
      </w:r>
      <w:r w:rsidRPr="007D0466">
        <w:rPr>
          <w:rFonts w:asciiTheme="minorHAnsi" w:hAnsiTheme="minorHAnsi" w:cstheme="minorHAnsi"/>
          <w:b/>
          <w:spacing w:val="-4"/>
        </w:rPr>
        <w:t xml:space="preserve"> </w:t>
      </w:r>
      <w:r w:rsidRPr="007D0466">
        <w:rPr>
          <w:rFonts w:asciiTheme="minorHAnsi" w:hAnsiTheme="minorHAnsi" w:cstheme="minorHAnsi"/>
          <w:b/>
          <w:spacing w:val="3"/>
        </w:rPr>
        <w:t>to</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Enforcement </w:t>
      </w:r>
      <w:r w:rsidRPr="007D0466">
        <w:rPr>
          <w:rFonts w:asciiTheme="minorHAnsi" w:hAnsiTheme="minorHAnsi" w:cstheme="minorHAnsi"/>
          <w:b/>
          <w:spacing w:val="3"/>
        </w:rPr>
        <w:t xml:space="preserve">of </w:t>
      </w:r>
      <w:r w:rsidRPr="007D0466">
        <w:rPr>
          <w:rFonts w:asciiTheme="minorHAnsi" w:hAnsiTheme="minorHAnsi" w:cstheme="minorHAnsi"/>
          <w:b/>
          <w:spacing w:val="5"/>
        </w:rPr>
        <w:t xml:space="preserve">Security Interest </w:t>
      </w:r>
      <w:r w:rsidRPr="007D0466">
        <w:rPr>
          <w:rFonts w:asciiTheme="minorHAnsi" w:hAnsiTheme="minorHAnsi" w:cstheme="minorHAnsi"/>
          <w:b/>
          <w:spacing w:val="4"/>
        </w:rPr>
        <w:t xml:space="preserve">Rules. The sale </w:t>
      </w:r>
      <w:r w:rsidRPr="007D0466">
        <w:rPr>
          <w:rFonts w:asciiTheme="minorHAnsi" w:hAnsiTheme="minorHAnsi" w:cstheme="minorHAnsi"/>
          <w:b/>
          <w:spacing w:val="5"/>
        </w:rPr>
        <w:t xml:space="preserve">certificate </w:t>
      </w:r>
      <w:r w:rsidRPr="007D0466">
        <w:rPr>
          <w:rFonts w:asciiTheme="minorHAnsi" w:hAnsiTheme="minorHAnsi" w:cstheme="minorHAnsi"/>
          <w:b/>
          <w:spacing w:val="4"/>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issued only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same name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which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tender </w:t>
      </w:r>
      <w:r w:rsidRPr="007D0466">
        <w:rPr>
          <w:rFonts w:asciiTheme="minorHAnsi" w:hAnsiTheme="minorHAnsi" w:cstheme="minorHAnsi"/>
          <w:b/>
          <w:spacing w:val="4"/>
        </w:rPr>
        <w:t xml:space="preserve">/bid </w:t>
      </w:r>
      <w:r w:rsidRPr="007D0466">
        <w:rPr>
          <w:rFonts w:asciiTheme="minorHAnsi" w:hAnsiTheme="minorHAnsi" w:cstheme="minorHAnsi"/>
          <w:b/>
        </w:rPr>
        <w:t>is</w:t>
      </w:r>
      <w:r w:rsidRPr="007D0466">
        <w:rPr>
          <w:rFonts w:asciiTheme="minorHAnsi" w:hAnsiTheme="minorHAnsi" w:cstheme="minorHAnsi"/>
          <w:b/>
          <w:spacing w:val="10"/>
        </w:rPr>
        <w:t xml:space="preserve"> </w:t>
      </w:r>
      <w:r w:rsidRPr="007D0466">
        <w:rPr>
          <w:rFonts w:asciiTheme="minorHAnsi" w:hAnsiTheme="minorHAnsi" w:cstheme="minorHAnsi"/>
          <w:b/>
          <w:spacing w:val="5"/>
        </w:rPr>
        <w:t>submitted.</w:t>
      </w:r>
    </w:p>
    <w:p w:rsidRPr="007D0466" w:rsidR="001600B8" w:rsidP="001600B8" w:rsidRDefault="001600B8" w14:paraId="0C2CB738" w14:textId="77777777">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rsidRPr="007D0466" w:rsidR="001600B8" w:rsidP="001600B8" w:rsidRDefault="001600B8" w14:paraId="2A7D979E" w14:textId="77777777">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rsidRPr="007D0466" w:rsidR="001600B8" w:rsidP="001600B8" w:rsidRDefault="001600B8" w14:paraId="2F2E4BAF" w14:textId="77777777">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rsidRPr="007D0466" w:rsidR="001600B8" w:rsidP="001600B8" w:rsidRDefault="001600B8" w14:paraId="1E1A56C3" w14:textId="77777777">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rsidRPr="007D0466" w:rsidR="001600B8" w:rsidP="001600B8" w:rsidRDefault="001600B8" w14:paraId="737F36AD" w14:textId="77777777">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rsidRPr="007D0466" w:rsidR="001600B8" w:rsidP="001600B8" w:rsidRDefault="001600B8" w14:paraId="726181C2" w14:textId="77777777">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rsidRPr="007D0466" w:rsidR="001600B8" w:rsidP="001600B8" w:rsidRDefault="001600B8" w14:paraId="21BBD382" w14:textId="77777777">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7D0466">
        <w:rPr>
          <w:rFonts w:asciiTheme="minorHAnsi" w:hAnsiTheme="minorHAnsi" w:cstheme="minorHAnsi"/>
          <w:b/>
          <w:spacing w:val="-17"/>
        </w:rPr>
        <w:t xml:space="preserve"> </w:t>
      </w:r>
      <w:r w:rsidRPr="007D0466">
        <w:rPr>
          <w:rFonts w:asciiTheme="minorHAnsi" w:hAnsiTheme="minorHAnsi" w:cstheme="minorHAnsi"/>
          <w:b/>
        </w:rPr>
        <w:t>id.</w:t>
      </w:r>
    </w:p>
    <w:p w:rsidRPr="007D0466" w:rsidR="001600B8" w:rsidP="008E4E6B" w:rsidRDefault="001600B8" w14:paraId="3DADE896" w14:textId="77777777">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Unsuccessful</w:t>
      </w:r>
      <w:r w:rsidRPr="007D0466">
        <w:rPr>
          <w:rFonts w:asciiTheme="minorHAnsi" w:hAnsiTheme="minorHAnsi" w:cstheme="minorHAnsi"/>
          <w:b/>
          <w:spacing w:val="-19"/>
        </w:rPr>
        <w:t xml:space="preserve"> </w:t>
      </w: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6"/>
        </w:rPr>
        <w:t xml:space="preserve"> </w:t>
      </w:r>
      <w:r w:rsidRPr="007D0466">
        <w:rPr>
          <w:rFonts w:asciiTheme="minorHAnsi" w:hAnsiTheme="minorHAnsi" w:cstheme="minorHAnsi"/>
          <w:b/>
        </w:rPr>
        <w:t>ensure</w:t>
      </w:r>
      <w:r w:rsidRPr="007D0466">
        <w:rPr>
          <w:rFonts w:asciiTheme="minorHAnsi" w:hAnsiTheme="minorHAnsi" w:cstheme="minorHAnsi"/>
          <w:b/>
          <w:spacing w:val="-16"/>
        </w:rPr>
        <w:t xml:space="preserve"> </w:t>
      </w:r>
      <w:r w:rsidRPr="007D0466">
        <w:rPr>
          <w:rFonts w:asciiTheme="minorHAnsi" w:hAnsiTheme="minorHAnsi" w:cstheme="minorHAnsi"/>
          <w:b/>
        </w:rPr>
        <w:t>return</w:t>
      </w:r>
      <w:r w:rsidRPr="007D0466">
        <w:rPr>
          <w:rFonts w:asciiTheme="minorHAnsi" w:hAnsiTheme="minorHAnsi" w:cstheme="minorHAnsi"/>
          <w:b/>
          <w:spacing w:val="-14"/>
        </w:rPr>
        <w:t xml:space="preserve"> </w:t>
      </w:r>
      <w:r w:rsidRPr="007D0466">
        <w:rPr>
          <w:rFonts w:asciiTheme="minorHAnsi" w:hAnsiTheme="minorHAnsi" w:cstheme="minorHAnsi"/>
          <w:b/>
        </w:rPr>
        <w:t>of</w:t>
      </w:r>
      <w:r w:rsidRPr="007D0466">
        <w:rPr>
          <w:rFonts w:asciiTheme="minorHAnsi" w:hAnsiTheme="minorHAnsi" w:cstheme="minorHAnsi"/>
          <w:b/>
          <w:spacing w:val="-16"/>
        </w:rPr>
        <w:t xml:space="preserve"> </w:t>
      </w:r>
      <w:r w:rsidRPr="007D0466">
        <w:rPr>
          <w:rFonts w:asciiTheme="minorHAnsi" w:hAnsiTheme="minorHAnsi" w:cstheme="minorHAnsi"/>
          <w:b/>
        </w:rPr>
        <w:t>their</w:t>
      </w:r>
      <w:r w:rsidRPr="007D0466">
        <w:rPr>
          <w:rFonts w:asciiTheme="minorHAnsi" w:hAnsiTheme="minorHAnsi" w:cstheme="minorHAnsi"/>
          <w:b/>
          <w:spacing w:val="-13"/>
        </w:rPr>
        <w:t xml:space="preserve"> </w:t>
      </w:r>
      <w:r w:rsidRPr="007D0466">
        <w:rPr>
          <w:rFonts w:asciiTheme="minorHAnsi" w:hAnsiTheme="minorHAnsi" w:cstheme="minorHAnsi"/>
          <w:b/>
        </w:rPr>
        <w:t>EMD</w:t>
      </w:r>
      <w:r w:rsidRPr="007D0466">
        <w:rPr>
          <w:rFonts w:asciiTheme="minorHAnsi" w:hAnsiTheme="minorHAnsi" w:cstheme="minorHAnsi"/>
          <w:b/>
          <w:spacing w:val="-13"/>
        </w:rPr>
        <w:t xml:space="preserve"> </w:t>
      </w:r>
      <w:r w:rsidRPr="007D0466">
        <w:rPr>
          <w:rFonts w:asciiTheme="minorHAnsi" w:hAnsiTheme="minorHAnsi" w:cstheme="minorHAnsi"/>
          <w:b/>
        </w:rPr>
        <w:t>and</w:t>
      </w:r>
      <w:r w:rsidRPr="007D0466">
        <w:rPr>
          <w:rFonts w:asciiTheme="minorHAnsi" w:hAnsiTheme="minorHAnsi" w:cstheme="minorHAnsi"/>
          <w:b/>
          <w:spacing w:val="-14"/>
        </w:rPr>
        <w:t xml:space="preserve"> </w:t>
      </w:r>
      <w:r w:rsidRPr="007D0466">
        <w:rPr>
          <w:rFonts w:asciiTheme="minorHAnsi" w:hAnsiTheme="minorHAnsi" w:cstheme="minorHAnsi"/>
          <w:b/>
        </w:rPr>
        <w:t>if</w:t>
      </w:r>
      <w:r w:rsidRPr="007D0466">
        <w:rPr>
          <w:rFonts w:asciiTheme="minorHAnsi" w:hAnsiTheme="minorHAnsi" w:cstheme="minorHAnsi"/>
          <w:b/>
          <w:spacing w:val="-15"/>
        </w:rPr>
        <w:t xml:space="preserve"> </w:t>
      </w:r>
      <w:r w:rsidRPr="007D0466">
        <w:rPr>
          <w:rFonts w:asciiTheme="minorHAnsi" w:hAnsiTheme="minorHAnsi" w:cstheme="minorHAnsi"/>
          <w:b/>
        </w:rPr>
        <w:t>not,</w:t>
      </w:r>
      <w:r w:rsidRPr="007D0466">
        <w:rPr>
          <w:rFonts w:asciiTheme="minorHAnsi" w:hAnsiTheme="minorHAnsi" w:cstheme="minorHAnsi"/>
          <w:b/>
          <w:spacing w:val="-15"/>
        </w:rPr>
        <w:t xml:space="preserve"> </w:t>
      </w:r>
      <w:r w:rsidRPr="007D0466">
        <w:rPr>
          <w:rFonts w:asciiTheme="minorHAnsi" w:hAnsiTheme="minorHAnsi" w:cstheme="minorHAnsi"/>
          <w:b/>
        </w:rPr>
        <w:t>immediately</w:t>
      </w:r>
      <w:r w:rsidRPr="007D0466">
        <w:rPr>
          <w:rFonts w:asciiTheme="minorHAnsi" w:hAnsiTheme="minorHAnsi" w:cstheme="minorHAnsi"/>
          <w:b/>
          <w:spacing w:val="-17"/>
        </w:rPr>
        <w:t xml:space="preserve"> </w:t>
      </w:r>
      <w:r w:rsidRPr="007D0466">
        <w:rPr>
          <w:rFonts w:asciiTheme="minorHAnsi" w:hAnsiTheme="minorHAnsi" w:cstheme="minorHAnsi"/>
          <w:b/>
        </w:rPr>
        <w:t>to</w:t>
      </w:r>
      <w:r w:rsidRPr="007D0466">
        <w:rPr>
          <w:rFonts w:asciiTheme="minorHAnsi" w:hAnsiTheme="minorHAnsi" w:cstheme="minorHAnsi"/>
          <w:b/>
          <w:spacing w:val="-16"/>
        </w:rPr>
        <w:t xml:space="preserve"> </w:t>
      </w:r>
      <w:r w:rsidRPr="007D0466">
        <w:rPr>
          <w:rFonts w:asciiTheme="minorHAnsi" w:hAnsiTheme="minorHAnsi" w:cstheme="minorHAnsi"/>
          <w:b/>
        </w:rPr>
        <w:t xml:space="preserve">contact the Authorised Officer of </w:t>
      </w:r>
      <w:r w:rsidRPr="00873943" w:rsidR="008E4E6B">
        <w:rPr>
          <w:rFonts w:asciiTheme="majorHAnsi" w:hAnsiTheme="majorHAnsi"/>
          <w:b/>
          <w:spacing w:val="-11"/>
        </w:rPr>
        <w:t>Truhome Finance Limited</w:t>
      </w:r>
      <w:r w:rsidR="00117448">
        <w:rPr>
          <w:rFonts w:asciiTheme="majorHAnsi" w:hAnsiTheme="majorHAnsi"/>
          <w:b/>
          <w:spacing w:val="-11"/>
        </w:rPr>
        <w:t>.</w:t>
      </w:r>
    </w:p>
    <w:p w:rsidRPr="007D0466" w:rsidR="001600B8" w:rsidP="001600B8" w:rsidRDefault="001600B8" w14:paraId="53C08B79"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rsidRPr="007D0466" w:rsidR="001600B8" w:rsidP="001600B8" w:rsidRDefault="001600B8" w14:paraId="1CB377A7" w14:textId="77777777">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Pr="007D0466" w:rsidR="001600B8" w:rsidP="00476DAC" w:rsidRDefault="001600B8" w14:paraId="2C01FB37" w14:textId="77777777">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7D0466">
        <w:rPr>
          <w:rFonts w:asciiTheme="minorHAnsi" w:hAnsiTheme="minorHAnsi" w:cstheme="minorHAnsi"/>
          <w:b/>
          <w:spacing w:val="-6"/>
        </w:rPr>
        <w:t xml:space="preserve"> </w:t>
      </w:r>
      <w:r w:rsidRPr="007D0466">
        <w:rPr>
          <w:rFonts w:asciiTheme="minorHAnsi" w:hAnsiTheme="minorHAnsi" w:cstheme="minorHAnsi"/>
          <w:b/>
        </w:rPr>
        <w:t>stipulated/extended</w:t>
      </w:r>
      <w:r w:rsidRPr="007D0466">
        <w:rPr>
          <w:rFonts w:asciiTheme="minorHAnsi" w:hAnsiTheme="minorHAnsi" w:cstheme="minorHAnsi"/>
          <w:b/>
          <w:spacing w:val="-5"/>
        </w:rPr>
        <w:t xml:space="preserve"> </w:t>
      </w:r>
      <w:r w:rsidRPr="007D0466">
        <w:rPr>
          <w:rFonts w:asciiTheme="minorHAnsi" w:hAnsiTheme="minorHAnsi" w:cstheme="minorHAnsi"/>
          <w:b/>
        </w:rPr>
        <w:t>time</w:t>
      </w:r>
      <w:r w:rsidRPr="007D0466">
        <w:rPr>
          <w:rFonts w:asciiTheme="minorHAnsi" w:hAnsiTheme="minorHAnsi" w:cstheme="minorHAnsi"/>
          <w:b/>
          <w:spacing w:val="-6"/>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result</w:t>
      </w:r>
      <w:r w:rsidRPr="007D0466">
        <w:rPr>
          <w:rFonts w:asciiTheme="minorHAnsi" w:hAnsiTheme="minorHAnsi" w:cstheme="minorHAnsi"/>
          <w:b/>
          <w:spacing w:val="-3"/>
        </w:rPr>
        <w:t xml:space="preserve"> </w:t>
      </w:r>
      <w:r w:rsidRPr="007D0466">
        <w:rPr>
          <w:rFonts w:asciiTheme="minorHAnsi" w:hAnsiTheme="minorHAnsi" w:cstheme="minorHAnsi"/>
          <w:b/>
        </w:rPr>
        <w:t>in</w:t>
      </w:r>
      <w:r w:rsidRPr="007D0466">
        <w:rPr>
          <w:rFonts w:asciiTheme="minorHAnsi" w:hAnsiTheme="minorHAnsi" w:cstheme="minorHAnsi"/>
          <w:b/>
          <w:spacing w:val="-6"/>
        </w:rPr>
        <w:t xml:space="preserve"> </w:t>
      </w:r>
      <w:r w:rsidRPr="007D0466">
        <w:rPr>
          <w:rFonts w:asciiTheme="minorHAnsi" w:hAnsiTheme="minorHAnsi" w:cstheme="minorHAnsi"/>
          <w:b/>
        </w:rPr>
        <w:t>forfeiture</w:t>
      </w:r>
      <w:r w:rsidRPr="007D0466">
        <w:rPr>
          <w:rFonts w:asciiTheme="minorHAnsi" w:hAnsiTheme="minorHAnsi" w:cstheme="minorHAnsi"/>
          <w:b/>
          <w:spacing w:val="-4"/>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cancellation</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4"/>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 xml:space="preserve">The </w:t>
      </w:r>
      <w:r w:rsidRPr="00873943" w:rsidR="00476DAC">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rsidRPr="007D0466" w:rsidR="001600B8" w:rsidP="001600B8" w:rsidRDefault="001600B8" w14:paraId="630F33A3"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rsidRPr="007D0466" w:rsidR="001600B8" w:rsidP="00543673" w:rsidRDefault="001600B8" w14:paraId="593CD911" w14:textId="77777777">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r w:rsidRPr="00873943" w:rsidR="0054367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rsidRPr="007D0466" w:rsidR="001600B8" w:rsidP="001600B8" w:rsidRDefault="001600B8" w14:paraId="0E604DC0"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rsidRPr="007D0466" w:rsidR="001600B8" w:rsidP="001600B8" w:rsidRDefault="001600B8" w14:paraId="1F9379CC" w14:textId="77777777">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rsidRPr="007D0466" w:rsidR="001600B8" w:rsidP="001600B8" w:rsidRDefault="001600B8" w14:paraId="77B43FAD" w14:textId="77777777">
      <w:pPr>
        <w:pStyle w:val="BodyText"/>
        <w:spacing w:before="9"/>
        <w:jc w:val="both"/>
        <w:rPr>
          <w:rFonts w:asciiTheme="minorHAnsi" w:hAnsiTheme="minorHAnsi" w:cstheme="minorHAnsi"/>
          <w:b/>
          <w:color w:val="000000" w:themeColor="text1"/>
          <w:sz w:val="22"/>
          <w:szCs w:val="22"/>
        </w:rPr>
      </w:pPr>
    </w:p>
    <w:p w:rsidRPr="007D0466" w:rsidR="001600B8" w:rsidP="001600B8" w:rsidRDefault="001600B8" w14:paraId="58FBD55E"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rsidRPr="007D0466" w:rsidR="001600B8" w:rsidP="001600B8" w:rsidRDefault="001600B8" w14:paraId="50356B5D" w14:textId="77777777">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Authorised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rsidRPr="007D0466" w:rsidR="001600B8" w:rsidP="001600B8" w:rsidRDefault="001600B8" w14:paraId="2C649E10" w14:textId="77777777">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The Shriram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w:t>
      </w:r>
      <w:r w:rsidRPr="007D0466">
        <w:rPr>
          <w:rFonts w:asciiTheme="minorHAnsi" w:hAnsiTheme="minorHAnsi" w:cstheme="minorHAnsi"/>
          <w:b/>
          <w:spacing w:val="4"/>
        </w:rPr>
        <w:t xml:space="preserve">terms 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t>reason.</w:t>
      </w:r>
    </w:p>
    <w:p w:rsidRPr="007D0466" w:rsidR="001600B8" w:rsidP="001600B8" w:rsidRDefault="001600B8" w14:paraId="2B108609" w14:textId="77777777">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r w:rsidRPr="007D0466">
        <w:rPr>
          <w:rFonts w:asciiTheme="minorHAnsi" w:hAnsiTheme="minorHAnsi" w:cstheme="minorHAnsi"/>
          <w:b/>
        </w:rPr>
        <w:t>Authorised</w:t>
      </w:r>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rsidRPr="007D0466" w:rsidR="001600B8" w:rsidP="001600B8" w:rsidRDefault="001600B8" w14:paraId="33F2BFEB" w14:textId="77777777">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rsidRPr="007D0466" w:rsidR="001600B8" w:rsidP="001600B8" w:rsidRDefault="001600B8" w14:paraId="02B95A24" w14:textId="77777777">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rsidRPr="007D0466" w:rsidR="001600B8" w:rsidP="001600B8" w:rsidRDefault="001600B8" w14:paraId="1BC3BA4C" w14:textId="77777777">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rsidRPr="007D0466" w:rsidR="001600B8" w:rsidP="00543673" w:rsidRDefault="001600B8" w14:paraId="3ECEB753" w14:textId="77777777">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spacing w:val="5"/>
        </w:rPr>
        <w:t xml:space="preserve">Particulars specified </w:t>
      </w:r>
      <w:r w:rsidRPr="007D0466">
        <w:rPr>
          <w:rFonts w:asciiTheme="minorHAnsi" w:hAnsiTheme="minorHAnsi" w:cstheme="minorHAnsi"/>
          <w:b/>
          <w:spacing w:val="2"/>
        </w:rPr>
        <w:t xml:space="preserve">in </w:t>
      </w:r>
      <w:r w:rsidRPr="007D0466">
        <w:rPr>
          <w:rFonts w:asciiTheme="minorHAnsi" w:hAnsiTheme="minorHAnsi" w:cstheme="minorHAnsi"/>
          <w:b/>
          <w:spacing w:val="5"/>
        </w:rPr>
        <w:t xml:space="preserve">respect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public notice have </w:t>
      </w:r>
      <w:r w:rsidRPr="007D0466">
        <w:rPr>
          <w:rFonts w:asciiTheme="minorHAnsi" w:hAnsiTheme="minorHAnsi" w:cstheme="minorHAnsi"/>
          <w:b/>
          <w:spacing w:val="3"/>
        </w:rPr>
        <w:t xml:space="preserve">been </w:t>
      </w:r>
      <w:r w:rsidRPr="007D0466">
        <w:rPr>
          <w:rFonts w:asciiTheme="minorHAnsi" w:hAnsiTheme="minorHAnsi" w:cstheme="minorHAnsi"/>
          <w:b/>
          <w:spacing w:val="5"/>
        </w:rPr>
        <w:t xml:space="preserve">stated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 </w:t>
      </w:r>
      <w:r w:rsidRPr="007D0466">
        <w:rPr>
          <w:rFonts w:asciiTheme="minorHAnsi" w:hAnsiTheme="minorHAnsi" w:cstheme="minorHAnsi"/>
          <w:b/>
          <w:spacing w:val="3"/>
        </w:rPr>
        <w:t xml:space="preserve">best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information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Authorized </w:t>
      </w:r>
      <w:r w:rsidRPr="007D0466">
        <w:rPr>
          <w:rFonts w:asciiTheme="minorHAnsi" w:hAnsiTheme="minorHAnsi" w:cstheme="minorHAnsi"/>
          <w:b/>
          <w:spacing w:val="5"/>
        </w:rPr>
        <w:t>Officer/</w:t>
      </w:r>
      <w:r w:rsidRPr="00873943" w:rsidR="00543673">
        <w:rPr>
          <w:rFonts w:asciiTheme="majorHAnsi" w:hAnsiTheme="majorHAnsi"/>
          <w:b/>
          <w:spacing w:val="-11"/>
        </w:rPr>
        <w:t>Truhome Finance Limited</w:t>
      </w:r>
      <w:r w:rsidR="00117448">
        <w:rPr>
          <w:rFonts w:asciiTheme="majorHAnsi" w:hAnsiTheme="majorHAnsi"/>
          <w:b/>
          <w:spacing w:val="-11"/>
        </w:rPr>
        <w:t xml:space="preserve"> </w:t>
      </w:r>
      <w:r w:rsidR="00543673">
        <w:rPr>
          <w:rFonts w:asciiTheme="minorHAnsi" w:hAnsiTheme="minorHAnsi" w:cstheme="minorHAnsi"/>
          <w:b/>
        </w:rPr>
        <w:t xml:space="preserve"> </w:t>
      </w:r>
      <w:r w:rsidRPr="007D0466">
        <w:rPr>
          <w:rFonts w:asciiTheme="minorHAnsi" w:hAnsiTheme="minorHAnsi" w:cstheme="minorHAnsi"/>
          <w:b/>
          <w:spacing w:val="4"/>
        </w:rPr>
        <w:t xml:space="preserve">would not entertain any claim </w:t>
      </w:r>
      <w:r w:rsidRPr="007D0466">
        <w:rPr>
          <w:rFonts w:asciiTheme="minorHAnsi" w:hAnsiTheme="minorHAnsi" w:cstheme="minorHAnsi"/>
          <w:b/>
          <w:spacing w:val="3"/>
        </w:rPr>
        <w:t xml:space="preserve">or </w:t>
      </w:r>
      <w:r w:rsidRPr="007D0466">
        <w:rPr>
          <w:rFonts w:asciiTheme="minorHAnsi" w:hAnsiTheme="minorHAnsi" w:cstheme="minorHAnsi"/>
          <w:b/>
          <w:spacing w:val="5"/>
        </w:rPr>
        <w:t xml:space="preserve">representation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that </w:t>
      </w:r>
      <w:r w:rsidRPr="007D0466">
        <w:rPr>
          <w:rFonts w:asciiTheme="minorHAnsi" w:hAnsiTheme="minorHAnsi" w:cstheme="minorHAnsi"/>
          <w:b/>
          <w:spacing w:val="5"/>
        </w:rPr>
        <w:t xml:space="preserve">regard </w:t>
      </w:r>
      <w:r w:rsidRPr="007D0466">
        <w:rPr>
          <w:rFonts w:asciiTheme="minorHAnsi" w:hAnsiTheme="minorHAnsi" w:cstheme="minorHAnsi"/>
          <w:b/>
          <w:spacing w:val="3"/>
        </w:rPr>
        <w:t>from the</w:t>
      </w:r>
      <w:r w:rsidRPr="007D0466">
        <w:rPr>
          <w:rFonts w:asciiTheme="minorHAnsi" w:hAnsiTheme="minorHAnsi" w:cstheme="minorHAnsi"/>
          <w:b/>
          <w:spacing w:val="4"/>
        </w:rPr>
        <w:t xml:space="preserve"> bidders</w:t>
      </w:r>
      <w:r w:rsidRPr="007D0466">
        <w:rPr>
          <w:rFonts w:asciiTheme="minorHAnsi" w:hAnsiTheme="minorHAnsi" w:cstheme="minorHAnsi"/>
          <w:b/>
        </w:rPr>
        <w:t>.</w:t>
      </w:r>
    </w:p>
    <w:p w:rsidRPr="007D0466" w:rsidR="001600B8" w:rsidP="001600B8" w:rsidRDefault="001600B8" w14:paraId="1B5BC119" w14:textId="77777777">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Pr="007D0466" w:rsidR="004C7298" w:rsidP="00F03077" w:rsidRDefault="001600B8" w14:paraId="2A0B9CAC" w14:textId="777777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rsidR="00543673" w:rsidP="643313AA" w:rsidRDefault="001600B8" w14:paraId="789694E0" w14:textId="091CA591">
      <w:pPr>
        <w:pStyle w:val="ListParagraph"/>
        <w:numPr>
          <w:ilvl w:val="1"/>
          <w:numId w:val="4"/>
        </w:numPr>
        <w:tabs>
          <w:tab w:val="left" w:pos="2301"/>
        </w:tabs>
        <w:ind w:right="863"/>
        <w:rPr>
          <w:rFonts w:ascii="Calibri" w:hAnsi="Calibri" w:cs="Calibri" w:asciiTheme="minorAscii" w:hAnsiTheme="minorAscii" w:cstheme="minorAscii"/>
          <w:b w:val="1"/>
          <w:bCs w:val="1"/>
        </w:rPr>
      </w:pPr>
      <w:r w:rsidRPr="643313AA" w:rsidR="001600B8">
        <w:rPr>
          <w:rFonts w:ascii="Calibri" w:hAnsi="Calibri" w:cs="Calibri" w:asciiTheme="minorAscii" w:hAnsiTheme="minorAscii" w:cstheme="minorAscii"/>
          <w:b w:val="1"/>
          <w:bCs w:val="1"/>
          <w:spacing w:val="4"/>
        </w:rPr>
        <w:t xml:space="preserve">Words and </w:t>
      </w:r>
      <w:r w:rsidRPr="643313AA" w:rsidR="001600B8">
        <w:rPr>
          <w:rFonts w:ascii="Calibri" w:hAnsi="Calibri" w:cs="Calibri" w:asciiTheme="minorAscii" w:hAnsiTheme="minorAscii" w:cstheme="minorAscii"/>
          <w:b w:val="1"/>
          <w:bCs w:val="1"/>
          <w:spacing w:val="5"/>
        </w:rPr>
        <w:t xml:space="preserve">expressions used </w:t>
      </w:r>
      <w:r w:rsidRPr="643313AA" w:rsidR="001600B8">
        <w:rPr>
          <w:rFonts w:ascii="Calibri" w:hAnsi="Calibri" w:cs="Calibri" w:asciiTheme="minorAscii" w:hAnsiTheme="minorAscii" w:cstheme="minorAscii"/>
          <w:b w:val="1"/>
          <w:bCs w:val="1"/>
          <w:spacing w:val="4"/>
        </w:rPr>
        <w:t xml:space="preserve">herein</w:t>
      </w:r>
      <w:r w:rsidRPr="643313AA" w:rsidR="001600B8">
        <w:rPr>
          <w:rFonts w:ascii="Calibri" w:hAnsi="Calibri" w:cs="Calibri" w:asciiTheme="minorAscii" w:hAnsiTheme="minorAscii" w:cstheme="minorAscii"/>
          <w:b w:val="1"/>
          <w:bCs w:val="1"/>
          <w:spacing w:val="4"/>
        </w:rPr>
        <w:t xml:space="preserve"> above shall have the </w:t>
      </w:r>
      <w:r w:rsidRPr="643313AA" w:rsidR="001600B8">
        <w:rPr>
          <w:rFonts w:ascii="Calibri" w:hAnsi="Calibri" w:cs="Calibri" w:asciiTheme="minorAscii" w:hAnsiTheme="minorAscii" w:cstheme="minorAscii"/>
          <w:b w:val="1"/>
          <w:bCs w:val="1"/>
          <w:spacing w:val="5"/>
        </w:rPr>
        <w:t xml:space="preserve">same </w:t>
      </w:r>
      <w:r w:rsidRPr="643313AA" w:rsidR="001600B8">
        <w:rPr>
          <w:rFonts w:ascii="Calibri" w:hAnsi="Calibri" w:cs="Calibri" w:asciiTheme="minorAscii" w:hAnsiTheme="minorAscii" w:cstheme="minorAscii"/>
          <w:b w:val="1"/>
          <w:bCs w:val="1"/>
          <w:spacing w:val="7"/>
        </w:rPr>
        <w:t xml:space="preserve">meanings </w:t>
      </w:r>
      <w:r w:rsidRPr="643313AA" w:rsidR="001600B8">
        <w:rPr>
          <w:rFonts w:ascii="Calibri" w:hAnsi="Calibri" w:cs="Calibri" w:asciiTheme="minorAscii" w:hAnsiTheme="minorAscii" w:cstheme="minorAscii"/>
          <w:b w:val="1"/>
          <w:bCs w:val="1"/>
          <w:spacing w:val="5"/>
        </w:rPr>
        <w:t xml:space="preserve">respectively assigned </w:t>
      </w:r>
      <w:r w:rsidRPr="643313AA" w:rsidR="001600B8">
        <w:rPr>
          <w:rFonts w:ascii="Calibri" w:hAnsi="Calibri" w:cs="Calibri" w:asciiTheme="minorAscii" w:hAnsiTheme="minorAscii" w:cstheme="minorAscii"/>
          <w:b w:val="1"/>
          <w:bCs w:val="1"/>
          <w:spacing w:val="3"/>
        </w:rPr>
        <w:t xml:space="preserve">to </w:t>
      </w:r>
      <w:r w:rsidRPr="643313AA" w:rsidR="001600B8">
        <w:rPr>
          <w:rFonts w:ascii="Calibri" w:hAnsi="Calibri" w:cs="Calibri" w:asciiTheme="minorAscii" w:hAnsiTheme="minorAscii" w:cstheme="minorAscii"/>
          <w:b w:val="1"/>
          <w:bCs w:val="1"/>
          <w:spacing w:val="4"/>
        </w:rPr>
        <w:t xml:space="preserve">them </w:t>
      </w:r>
      <w:r w:rsidRPr="643313AA" w:rsidR="001600B8">
        <w:rPr>
          <w:rFonts w:ascii="Calibri" w:hAnsi="Calibri" w:cs="Calibri" w:asciiTheme="minorAscii" w:hAnsiTheme="minorAscii" w:cstheme="minorAscii"/>
          <w:b w:val="1"/>
          <w:bCs w:val="1"/>
        </w:rPr>
        <w:t xml:space="preserve">in </w:t>
      </w:r>
      <w:r w:rsidRPr="643313AA" w:rsidR="001600B8">
        <w:rPr>
          <w:rFonts w:ascii="Calibri" w:hAnsi="Calibri" w:cs="Calibri" w:asciiTheme="minorAscii" w:hAnsiTheme="minorAscii" w:cstheme="minorAscii"/>
          <w:b w:val="1"/>
          <w:bCs w:val="1"/>
          <w:spacing w:val="5"/>
        </w:rPr>
        <w:t xml:space="preserve">SARFAESI </w:t>
      </w:r>
      <w:r w:rsidRPr="643313AA" w:rsidR="001600B8">
        <w:rPr>
          <w:rFonts w:ascii="Calibri" w:hAnsi="Calibri" w:cs="Calibri" w:asciiTheme="minorAscii" w:hAnsiTheme="minorAscii" w:cstheme="minorAscii"/>
          <w:b w:val="1"/>
          <w:bCs w:val="1"/>
          <w:spacing w:val="4"/>
        </w:rPr>
        <w:t xml:space="preserve">Act, 2002, and the Rules </w:t>
      </w:r>
      <w:r w:rsidRPr="643313AA" w:rsidR="001600B8">
        <w:rPr>
          <w:rFonts w:ascii="Calibri" w:hAnsi="Calibri" w:cs="Calibri" w:asciiTheme="minorAscii" w:hAnsiTheme="minorAscii" w:cstheme="minorAscii"/>
          <w:b w:val="1"/>
          <w:bCs w:val="1"/>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643313AA" w:rsidR="001600B8">
        <w:rPr>
          <w:rFonts w:ascii="Calibri" w:hAnsi="Calibri" w:cs="Calibri" w:asciiTheme="minorAscii" w:hAnsiTheme="minorAscii" w:cstheme="minorAscii"/>
          <w:b w:val="1"/>
          <w:bCs w:val="1"/>
        </w:rPr>
        <w:t xml:space="preserve">    </w:t>
      </w:r>
    </w:p>
    <w:p w:rsidRPr="007B3F62" w:rsidR="006A6A6A" w:rsidP="006A6A6A" w:rsidRDefault="006A6A6A" w14:paraId="453D73DC" w14:textId="77777777">
      <w:pPr>
        <w:ind w:left="3600" w:firstLine="720"/>
        <w:rPr>
          <w:rFonts w:cstheme="minorHAnsi"/>
          <w:b/>
          <w:sz w:val="24"/>
          <w:szCs w:val="24"/>
        </w:rPr>
      </w:pPr>
    </w:p>
    <w:p w:rsidRPr="007B3F62" w:rsidR="006A6A6A" w:rsidP="006A6A6A" w:rsidRDefault="006A6A6A" w14:paraId="6192922A" w14:textId="77777777">
      <w:pPr>
        <w:ind w:left="5760" w:firstLine="720"/>
        <w:rPr>
          <w:rFonts w:cstheme="minorHAnsi"/>
          <w:b/>
          <w:sz w:val="24"/>
          <w:szCs w:val="24"/>
        </w:rPr>
      </w:pPr>
      <w:r w:rsidRPr="007B3F62">
        <w:rPr>
          <w:rFonts w:cstheme="minorHAnsi"/>
          <w:b/>
          <w:sz w:val="24"/>
          <w:szCs w:val="24"/>
        </w:rPr>
        <w:t>(Authorised Officer)</w:t>
      </w:r>
    </w:p>
    <w:p w:rsidRPr="00873943" w:rsidR="006A6A6A" w:rsidP="643313AA" w:rsidRDefault="006A6A6A" w14:paraId="4EFE4DE4" w14:textId="38C8524E">
      <w:pPr>
        <w:ind w:firstLine="720"/>
        <w:rPr>
          <w:rFonts w:cs="Calibri" w:cstheme="minorAscii"/>
          <w:b w:val="1"/>
          <w:bCs w:val="1"/>
          <w:sz w:val="24"/>
          <w:szCs w:val="24"/>
        </w:rPr>
      </w:pPr>
      <w:r w:rsidRPr="79E0C7C7" w:rsidR="006A6A6A">
        <w:rPr>
          <w:rFonts w:cs="Calibri" w:cstheme="minorAscii"/>
          <w:b w:val="1"/>
          <w:bCs w:val="1"/>
          <w:sz w:val="24"/>
          <w:szCs w:val="24"/>
        </w:rPr>
        <w:t>Date</w:t>
      </w:r>
      <w:r>
        <w:tab/>
      </w:r>
      <w:r w:rsidRPr="79E0C7C7" w:rsidR="006A6A6A">
        <w:rPr>
          <w:rFonts w:cs="Calibri" w:cstheme="minorAscii"/>
          <w:b w:val="1"/>
          <w:bCs w:val="1"/>
          <w:sz w:val="24"/>
          <w:szCs w:val="24"/>
        </w:rPr>
        <w:t>:</w:t>
      </w:r>
      <w:r w:rsidRPr="79E0C7C7" w:rsidR="00873943">
        <w:rPr>
          <w:rFonts w:cs="Calibri" w:cstheme="minorAscii"/>
          <w:b w:val="1"/>
          <w:bCs w:val="1"/>
          <w:sz w:val="24"/>
          <w:szCs w:val="24"/>
        </w:rPr>
        <w:t xml:space="preserve"> </w:t>
      </w:r>
      <w:r w:rsidRPr="79E0C7C7" w:rsidR="4C313159">
        <w:rPr>
          <w:rFonts w:cs="Calibri" w:cstheme="minorAscii"/>
          <w:b w:val="1"/>
          <w:bCs w:val="1"/>
          <w:sz w:val="24"/>
          <w:szCs w:val="24"/>
        </w:rPr>
        <w:t>27</w:t>
      </w:r>
      <w:r w:rsidRPr="79E0C7C7" w:rsidR="00873943">
        <w:rPr>
          <w:rFonts w:cs="Calibri" w:cstheme="minorAscii"/>
          <w:b w:val="1"/>
          <w:bCs w:val="1"/>
          <w:sz w:val="24"/>
          <w:szCs w:val="24"/>
        </w:rPr>
        <w:t>/</w:t>
      </w:r>
      <w:r w:rsidRPr="79E0C7C7" w:rsidR="1F90ECA9">
        <w:rPr>
          <w:rFonts w:cs="Calibri" w:cstheme="minorAscii"/>
          <w:b w:val="1"/>
          <w:bCs w:val="1"/>
          <w:sz w:val="24"/>
          <w:szCs w:val="24"/>
        </w:rPr>
        <w:t>0</w:t>
      </w:r>
      <w:r w:rsidRPr="79E0C7C7" w:rsidR="5283DA74">
        <w:rPr>
          <w:rFonts w:cs="Calibri" w:cstheme="minorAscii"/>
          <w:b w:val="1"/>
          <w:bCs w:val="1"/>
          <w:sz w:val="24"/>
          <w:szCs w:val="24"/>
        </w:rPr>
        <w:t>5</w:t>
      </w:r>
      <w:r w:rsidRPr="79E0C7C7" w:rsidR="00873943">
        <w:rPr>
          <w:rFonts w:cs="Calibri" w:cstheme="minorAscii"/>
          <w:b w:val="1"/>
          <w:bCs w:val="1"/>
          <w:sz w:val="24"/>
          <w:szCs w:val="24"/>
        </w:rPr>
        <w:t>/</w:t>
      </w:r>
      <w:r w:rsidRPr="79E0C7C7" w:rsidR="006A6A6A">
        <w:rPr>
          <w:rFonts w:cs="Calibri" w:cstheme="minorAscii"/>
          <w:b w:val="1"/>
          <w:bCs w:val="1"/>
          <w:sz w:val="24"/>
          <w:szCs w:val="24"/>
        </w:rPr>
        <w:t>202</w:t>
      </w:r>
      <w:r w:rsidRPr="79E0C7C7" w:rsidR="5CF58A9D">
        <w:rPr>
          <w:rFonts w:cs="Calibri" w:cstheme="minorAscii"/>
          <w:b w:val="1"/>
          <w:bCs w:val="1"/>
          <w:sz w:val="24"/>
          <w:szCs w:val="24"/>
        </w:rPr>
        <w:t>6</w:t>
      </w:r>
      <w:r>
        <w:tab/>
      </w:r>
      <w:r>
        <w:tab/>
      </w:r>
      <w:r>
        <w:tab/>
      </w:r>
      <w:r>
        <w:tab/>
      </w:r>
      <w:r w:rsidRPr="79E0C7C7" w:rsidR="006A6A6A">
        <w:rPr>
          <w:rFonts w:cs="Calibri" w:cstheme="minorAscii"/>
          <w:b w:val="1"/>
          <w:bCs w:val="1"/>
          <w:sz w:val="24"/>
          <w:szCs w:val="24"/>
        </w:rPr>
        <w:t xml:space="preserve">   </w:t>
      </w:r>
      <w:r w:rsidRPr="79E0C7C7" w:rsidR="00873943">
        <w:rPr>
          <w:rFonts w:cs="Calibri" w:cstheme="minorAscii"/>
          <w:b w:val="1"/>
          <w:bCs w:val="1"/>
          <w:sz w:val="24"/>
          <w:szCs w:val="24"/>
        </w:rPr>
        <w:t xml:space="preserve">           </w:t>
      </w:r>
      <w:r w:rsidRPr="79E0C7C7" w:rsidR="006A6A6A">
        <w:rPr>
          <w:rFonts w:cs="Calibri" w:cstheme="minorAscii"/>
          <w:b w:val="1"/>
          <w:bCs w:val="1"/>
          <w:sz w:val="24"/>
          <w:szCs w:val="24"/>
        </w:rPr>
        <w:t>Truhome</w:t>
      </w:r>
      <w:r w:rsidRPr="79E0C7C7" w:rsidR="006A6A6A">
        <w:rPr>
          <w:rFonts w:cs="Calibri" w:cstheme="minorAscii"/>
          <w:b w:val="1"/>
          <w:bCs w:val="1"/>
          <w:sz w:val="24"/>
          <w:szCs w:val="24"/>
        </w:rPr>
        <w:t xml:space="preserve"> Finance Limited</w:t>
      </w:r>
      <w:r>
        <w:tab/>
      </w:r>
    </w:p>
    <w:p w:rsidRPr="007B3F62" w:rsidR="006A6A6A" w:rsidP="643313AA" w:rsidRDefault="006A6A6A" w14:paraId="0CFF0E9B" w14:textId="7812E0F7">
      <w:pPr>
        <w:ind w:firstLine="720"/>
        <w:rPr>
          <w:rFonts w:cs="Calibri" w:cstheme="minorAscii"/>
          <w:b w:val="1"/>
          <w:bCs w:val="1"/>
          <w:sz w:val="24"/>
          <w:szCs w:val="24"/>
        </w:rPr>
      </w:pPr>
      <w:r w:rsidRPr="643313AA" w:rsidR="006A6A6A">
        <w:rPr>
          <w:rFonts w:cs="Calibri" w:cstheme="minorAscii"/>
          <w:b w:val="1"/>
          <w:bCs w:val="1"/>
          <w:sz w:val="24"/>
          <w:szCs w:val="24"/>
        </w:rPr>
        <w:t>Place</w:t>
      </w:r>
      <w:r>
        <w:tab/>
      </w:r>
      <w:r w:rsidRPr="643313AA" w:rsidR="006A6A6A">
        <w:rPr>
          <w:rFonts w:cs="Calibri" w:cstheme="minorAscii"/>
          <w:b w:val="1"/>
          <w:bCs w:val="1"/>
          <w:sz w:val="24"/>
          <w:szCs w:val="24"/>
        </w:rPr>
        <w:t>:</w:t>
      </w:r>
      <w:r w:rsidRPr="643313AA" w:rsidR="0CEC7EB5">
        <w:rPr>
          <w:rFonts w:cs="Calibri" w:cstheme="minorAscii"/>
          <w:b w:val="1"/>
          <w:bCs w:val="1"/>
          <w:sz w:val="24"/>
          <w:szCs w:val="24"/>
        </w:rPr>
        <w:t xml:space="preserve"> </w:t>
      </w:r>
      <w:r w:rsidRPr="643313AA" w:rsidR="0CEC7EB5">
        <w:rPr>
          <w:rFonts w:cs="Calibri" w:cstheme="minorAscii"/>
          <w:b w:val="1"/>
          <w:bCs w:val="1"/>
          <w:sz w:val="24"/>
          <w:szCs w:val="24"/>
        </w:rPr>
        <w:t>Chh</w:t>
      </w:r>
      <w:r w:rsidRPr="643313AA" w:rsidR="0CEC7EB5">
        <w:rPr>
          <w:rFonts w:cs="Calibri" w:cstheme="minorAscii"/>
          <w:b w:val="1"/>
          <w:bCs w:val="1"/>
          <w:sz w:val="24"/>
          <w:szCs w:val="24"/>
        </w:rPr>
        <w:t>. Sambhaji Nagar</w:t>
      </w:r>
      <w:r>
        <w:tab/>
      </w:r>
      <w:r>
        <w:tab/>
      </w:r>
      <w:r w:rsidRPr="643313AA" w:rsidR="00873943">
        <w:rPr>
          <w:rFonts w:cs="Calibri" w:cstheme="minorAscii"/>
          <w:b w:val="1"/>
          <w:bCs w:val="1"/>
          <w:sz w:val="24"/>
          <w:szCs w:val="24"/>
        </w:rPr>
        <w:t xml:space="preserve"> </w:t>
      </w:r>
      <w:r w:rsidRPr="643313AA" w:rsidR="00873943">
        <w:rPr>
          <w:rFonts w:cs="Calibri" w:cstheme="minorAscii"/>
          <w:b w:val="1"/>
          <w:bCs w:val="1"/>
          <w:sz w:val="24"/>
          <w:szCs w:val="24"/>
        </w:rPr>
        <w:t xml:space="preserve">   </w:t>
      </w:r>
      <w:r w:rsidRPr="643313AA" w:rsidR="006A6A6A">
        <w:rPr>
          <w:rFonts w:cs="Calibri" w:cstheme="minorAscii"/>
          <w:b w:val="1"/>
          <w:bCs w:val="1"/>
          <w:sz w:val="24"/>
          <w:szCs w:val="24"/>
        </w:rPr>
        <w:t>(</w:t>
      </w:r>
      <w:r w:rsidRPr="643313AA" w:rsidR="006A6A6A">
        <w:rPr>
          <w:rFonts w:cs="Calibri" w:cstheme="minorAscii"/>
          <w:b w:val="1"/>
          <w:bCs w:val="1"/>
          <w:sz w:val="24"/>
          <w:szCs w:val="24"/>
        </w:rPr>
        <w:t>Formerly  Shriram</w:t>
      </w:r>
      <w:r w:rsidRPr="643313AA" w:rsidR="006A6A6A">
        <w:rPr>
          <w:rFonts w:cs="Calibri" w:cstheme="minorAscii"/>
          <w:b w:val="1"/>
          <w:bCs w:val="1"/>
          <w:sz w:val="24"/>
          <w:szCs w:val="24"/>
        </w:rPr>
        <w:t xml:space="preserve"> Housing Finance Limited</w:t>
      </w:r>
      <w:r w:rsidRPr="643313AA" w:rsidR="006A6A6A">
        <w:rPr>
          <w:rFonts w:cs="Calibri" w:cstheme="minorAscii"/>
          <w:b w:val="1"/>
          <w:bCs w:val="1"/>
          <w:sz w:val="24"/>
          <w:szCs w:val="24"/>
        </w:rPr>
        <w:t>)</w:t>
      </w:r>
    </w:p>
    <w:p w:rsidR="00543673" w:rsidP="00543673" w:rsidRDefault="00543673" w14:paraId="67744760" w14:textId="77777777">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orient="portrait"/>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985" w:rsidP="00AE374B" w:rsidRDefault="00D51985" w14:paraId="7D331C03" w14:textId="77777777">
      <w:r>
        <w:separator/>
      </w:r>
    </w:p>
  </w:endnote>
  <w:endnote w:type="continuationSeparator" w:id="0">
    <w:p w:rsidR="00D51985" w:rsidP="00AE374B" w:rsidRDefault="00D51985" w14:paraId="5A7DD62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P="00406D5F" w:rsidRDefault="00406D5F" w14:paraId="1570FFB9" w14:textId="77777777">
    <w:pPr>
      <w:pStyle w:val="BodyText"/>
      <w:spacing w:line="276" w:lineRule="auto"/>
      <w:ind w:left="1440"/>
      <w:rPr>
        <w:rFonts w:asciiTheme="majorHAnsi" w:hAnsiTheme="majorHAnsi"/>
        <w:sz w:val="22"/>
        <w:szCs w:val="22"/>
      </w:rPr>
    </w:pPr>
    <w:r>
      <w:rPr>
        <w:rFonts w:asciiTheme="majorHAnsi" w:hAnsiTheme="majorHAnsi"/>
        <w:sz w:val="22"/>
        <w:szCs w:val="22"/>
      </w:rPr>
      <w:tab/>
    </w:r>
  </w:p>
  <w:p w:rsidRPr="004820B0" w:rsidR="009C4297" w:rsidP="004820B0" w:rsidRDefault="00406D5F" w14:paraId="2B0F1CCC" w14:textId="77777777">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14:paraId="43EF7324" w14:textId="77777777">
      <w:trPr>
        <w:trHeight w:val="229"/>
      </w:trPr>
      <w:tc>
        <w:tcPr>
          <w:tcW w:w="9353" w:type="dxa"/>
          <w:gridSpan w:val="3"/>
        </w:tcPr>
        <w:p w:rsidR="009C4297" w:rsidP="0019115D" w:rsidRDefault="009C4297" w14:paraId="7DD0879C" w14:textId="77777777">
          <w:pPr>
            <w:pStyle w:val="TableParagraph"/>
            <w:spacing w:line="210" w:lineRule="exact"/>
            <w:ind w:left="417"/>
            <w:rPr>
              <w:sz w:val="20"/>
            </w:rPr>
          </w:pPr>
          <w:r>
            <w:rPr>
              <w:sz w:val="20"/>
            </w:rPr>
            <w:t>We have carefully gone through terms and conditions for e-auction and unconditionally accept it.</w:t>
          </w:r>
        </w:p>
      </w:tc>
    </w:tr>
    <w:tr w:rsidR="009C4297" w:rsidTr="0019115D" w14:paraId="363AAD4E" w14:textId="77777777">
      <w:trPr>
        <w:trHeight w:val="460"/>
      </w:trPr>
      <w:tc>
        <w:tcPr>
          <w:tcW w:w="3956" w:type="dxa"/>
        </w:tcPr>
        <w:p w:rsidR="002B18E9" w:rsidP="002B18E9" w:rsidRDefault="00B15DAE" w14:paraId="54211580" w14:textId="77777777">
          <w:pPr>
            <w:pStyle w:val="TableParagraph"/>
            <w:rPr>
              <w:rFonts w:ascii="Times New Roman"/>
              <w:sz w:val="18"/>
            </w:rPr>
          </w:pPr>
          <w:r>
            <w:rPr>
              <w:rFonts w:ascii="Times New Roman"/>
              <w:sz w:val="18"/>
            </w:rPr>
            <w:t xml:space="preserve"> </w:t>
          </w:r>
        </w:p>
        <w:p w:rsidR="00B15DAE" w:rsidP="0019115D" w:rsidRDefault="00B15DAE" w14:paraId="1442BF25" w14:textId="77777777">
          <w:pPr>
            <w:pStyle w:val="TableParagraph"/>
            <w:rPr>
              <w:rFonts w:ascii="Times New Roman"/>
              <w:sz w:val="18"/>
            </w:rPr>
          </w:pPr>
        </w:p>
      </w:tc>
      <w:tc>
        <w:tcPr>
          <w:tcW w:w="3013" w:type="dxa"/>
        </w:tcPr>
        <w:p w:rsidR="009C4297" w:rsidP="0019115D" w:rsidRDefault="009C4297" w14:paraId="5FABBAA4" w14:textId="77777777">
          <w:pPr>
            <w:pStyle w:val="TableParagraph"/>
            <w:rPr>
              <w:rFonts w:ascii="Times New Roman"/>
              <w:sz w:val="18"/>
            </w:rPr>
          </w:pPr>
        </w:p>
      </w:tc>
      <w:tc>
        <w:tcPr>
          <w:tcW w:w="2384" w:type="dxa"/>
        </w:tcPr>
        <w:p w:rsidR="00B15DAE" w:rsidP="0019115D" w:rsidRDefault="00B15DAE" w14:paraId="5A241B5D" w14:textId="77777777">
          <w:pPr>
            <w:pStyle w:val="TableParagraph"/>
            <w:rPr>
              <w:rFonts w:ascii="Times New Roman"/>
              <w:sz w:val="18"/>
            </w:rPr>
          </w:pPr>
        </w:p>
      </w:tc>
    </w:tr>
    <w:tr w:rsidR="009C4297" w:rsidTr="0019115D" w14:paraId="02FB7B2B" w14:textId="77777777">
      <w:trPr>
        <w:trHeight w:val="230"/>
      </w:trPr>
      <w:tc>
        <w:tcPr>
          <w:tcW w:w="3956" w:type="dxa"/>
        </w:tcPr>
        <w:p w:rsidR="009C4297" w:rsidP="0019115D" w:rsidRDefault="009C4297" w14:paraId="0417601B" w14:textId="77777777">
          <w:pPr>
            <w:pStyle w:val="TableParagraph"/>
            <w:spacing w:line="210" w:lineRule="exact"/>
            <w:ind w:left="1281"/>
            <w:rPr>
              <w:sz w:val="20"/>
            </w:rPr>
          </w:pPr>
          <w:r>
            <w:rPr>
              <w:sz w:val="20"/>
            </w:rPr>
            <w:t>Name of Bidder</w:t>
          </w:r>
        </w:p>
      </w:tc>
      <w:tc>
        <w:tcPr>
          <w:tcW w:w="3013" w:type="dxa"/>
        </w:tcPr>
        <w:p w:rsidR="009C4297" w:rsidP="0019115D" w:rsidRDefault="009C4297" w14:paraId="0FCEAC53" w14:textId="77777777">
          <w:pPr>
            <w:pStyle w:val="TableParagraph"/>
            <w:spacing w:line="210" w:lineRule="exact"/>
            <w:ind w:left="649"/>
            <w:rPr>
              <w:sz w:val="20"/>
            </w:rPr>
          </w:pPr>
          <w:r>
            <w:rPr>
              <w:sz w:val="20"/>
            </w:rPr>
            <w:t>Signature of Bidder</w:t>
          </w:r>
        </w:p>
      </w:tc>
      <w:tc>
        <w:tcPr>
          <w:tcW w:w="2384" w:type="dxa"/>
        </w:tcPr>
        <w:p w:rsidR="009C4297" w:rsidP="0019115D" w:rsidRDefault="009C4297" w14:paraId="06B5AEB1" w14:textId="77777777">
          <w:pPr>
            <w:pStyle w:val="TableParagraph"/>
            <w:spacing w:line="210" w:lineRule="exact"/>
            <w:ind w:left="957" w:right="953"/>
            <w:jc w:val="center"/>
            <w:rPr>
              <w:sz w:val="20"/>
            </w:rPr>
          </w:pPr>
          <w:r>
            <w:rPr>
              <w:sz w:val="20"/>
            </w:rPr>
            <w:t>Date</w:t>
          </w:r>
        </w:p>
      </w:tc>
    </w:tr>
  </w:tbl>
  <w:p w:rsidRPr="00D410B2" w:rsidR="00406D5F" w:rsidP="009C4297" w:rsidRDefault="00D51985" w14:paraId="04B0E350" w14:textId="1B95EEFA">
    <w:pPr>
      <w:pStyle w:val="BodyText"/>
      <w:spacing w:line="276" w:lineRule="auto"/>
      <w:ind w:left="1440"/>
    </w:pPr>
  </w:p>
  <w:p w:rsidRPr="00ED1E8E" w:rsidR="00AE374B" w:rsidRDefault="00AE374B" w14:paraId="0EB3EE72" w14:textId="77777777">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985" w:rsidP="00AE374B" w:rsidRDefault="00D51985" w14:paraId="3EF8DDCE" w14:textId="77777777">
      <w:r>
        <w:separator/>
      </w:r>
    </w:p>
  </w:footnote>
  <w:footnote w:type="continuationSeparator" w:id="0">
    <w:p w:rsidR="00D51985" w:rsidP="00AE374B" w:rsidRDefault="00D51985" w14:paraId="0523CFD4" w14:textId="777777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D51985" w14:paraId="0CF06F08" w14:textId="3D855813">
    <w:pPr>
      <w:pStyle w:val="BodyText"/>
      <w:spacing w:line="14"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hAnsi="Arial" w:eastAsia="Times New Roman"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hint="default" w:ascii="Arial" w:hAnsi="Arial" w:eastAsia="Arial" w:cs="Arial"/>
        <w:w w:val="100"/>
        <w:sz w:val="22"/>
        <w:szCs w:val="22"/>
        <w:lang w:val="en-US" w:eastAsia="en-US" w:bidi="en-US"/>
      </w:rPr>
    </w:lvl>
    <w:lvl w:ilvl="1" w:tplc="C096F00E">
      <w:start w:val="1"/>
      <w:numFmt w:val="lowerRoman"/>
      <w:lvlText w:val="%2)"/>
      <w:lvlJc w:val="left"/>
      <w:pPr>
        <w:ind w:left="1764" w:hanging="185"/>
      </w:pPr>
      <w:rPr>
        <w:rFonts w:hint="default" w:ascii="Arial" w:hAnsi="Arial" w:eastAsia="Arial" w:cs="Arial"/>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hint="default" w:ascii="Arial" w:hAnsi="Arial" w:eastAsia="Arial" w:cs="Arial"/>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9C0"/>
    <w:rsid w:val="00027AF4"/>
    <w:rsid w:val="00027E48"/>
    <w:rsid w:val="00030867"/>
    <w:rsid w:val="00031B42"/>
    <w:rsid w:val="00035FF0"/>
    <w:rsid w:val="00050270"/>
    <w:rsid w:val="000503AE"/>
    <w:rsid w:val="00054688"/>
    <w:rsid w:val="00071D6C"/>
    <w:rsid w:val="000776D1"/>
    <w:rsid w:val="00080255"/>
    <w:rsid w:val="00081004"/>
    <w:rsid w:val="00084072"/>
    <w:rsid w:val="0009533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876C7"/>
    <w:rsid w:val="002A71DF"/>
    <w:rsid w:val="002B18E9"/>
    <w:rsid w:val="002B3E74"/>
    <w:rsid w:val="002C0CE8"/>
    <w:rsid w:val="002C5D4B"/>
    <w:rsid w:val="002E4C7D"/>
    <w:rsid w:val="002F7597"/>
    <w:rsid w:val="00301DE7"/>
    <w:rsid w:val="003026C8"/>
    <w:rsid w:val="00304FBC"/>
    <w:rsid w:val="00305349"/>
    <w:rsid w:val="00313EAF"/>
    <w:rsid w:val="0031683C"/>
    <w:rsid w:val="003250DA"/>
    <w:rsid w:val="00326480"/>
    <w:rsid w:val="003306A1"/>
    <w:rsid w:val="00351CED"/>
    <w:rsid w:val="00360171"/>
    <w:rsid w:val="00367E45"/>
    <w:rsid w:val="003717AC"/>
    <w:rsid w:val="00372853"/>
    <w:rsid w:val="00374381"/>
    <w:rsid w:val="00375911"/>
    <w:rsid w:val="0037755B"/>
    <w:rsid w:val="00382980"/>
    <w:rsid w:val="00383CEC"/>
    <w:rsid w:val="00384AA6"/>
    <w:rsid w:val="00390ACD"/>
    <w:rsid w:val="003A3781"/>
    <w:rsid w:val="003A3D1F"/>
    <w:rsid w:val="003A3DA7"/>
    <w:rsid w:val="003A4AC0"/>
    <w:rsid w:val="003A799B"/>
    <w:rsid w:val="003C6549"/>
    <w:rsid w:val="003D4769"/>
    <w:rsid w:val="003D4EBF"/>
    <w:rsid w:val="003D7A2E"/>
    <w:rsid w:val="003E1199"/>
    <w:rsid w:val="003E373D"/>
    <w:rsid w:val="003E3937"/>
    <w:rsid w:val="003E4A0D"/>
    <w:rsid w:val="003E4E16"/>
    <w:rsid w:val="00401A45"/>
    <w:rsid w:val="00406D5F"/>
    <w:rsid w:val="00412796"/>
    <w:rsid w:val="004148D5"/>
    <w:rsid w:val="00415FC5"/>
    <w:rsid w:val="004162A7"/>
    <w:rsid w:val="004261FA"/>
    <w:rsid w:val="004379FD"/>
    <w:rsid w:val="00441896"/>
    <w:rsid w:val="00445691"/>
    <w:rsid w:val="00447263"/>
    <w:rsid w:val="004503AA"/>
    <w:rsid w:val="004529AB"/>
    <w:rsid w:val="004571A9"/>
    <w:rsid w:val="004654FD"/>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C7C2B"/>
    <w:rsid w:val="004D6016"/>
    <w:rsid w:val="004E1B92"/>
    <w:rsid w:val="004E4ED3"/>
    <w:rsid w:val="004E5DAF"/>
    <w:rsid w:val="004F368F"/>
    <w:rsid w:val="00500901"/>
    <w:rsid w:val="00502F30"/>
    <w:rsid w:val="005036F2"/>
    <w:rsid w:val="00511B97"/>
    <w:rsid w:val="00521A89"/>
    <w:rsid w:val="0052332E"/>
    <w:rsid w:val="00535BE9"/>
    <w:rsid w:val="00536CCB"/>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3986"/>
    <w:rsid w:val="0066721F"/>
    <w:rsid w:val="006672EB"/>
    <w:rsid w:val="006724E4"/>
    <w:rsid w:val="00687467"/>
    <w:rsid w:val="006A2BA1"/>
    <w:rsid w:val="006A68EF"/>
    <w:rsid w:val="006A6A6A"/>
    <w:rsid w:val="006A7E1E"/>
    <w:rsid w:val="006C0690"/>
    <w:rsid w:val="006D2BB9"/>
    <w:rsid w:val="006E4D0C"/>
    <w:rsid w:val="006E5E8B"/>
    <w:rsid w:val="006F1D05"/>
    <w:rsid w:val="006F57A3"/>
    <w:rsid w:val="00704BF6"/>
    <w:rsid w:val="00706654"/>
    <w:rsid w:val="00720556"/>
    <w:rsid w:val="007344FE"/>
    <w:rsid w:val="007409DD"/>
    <w:rsid w:val="00753930"/>
    <w:rsid w:val="007612D5"/>
    <w:rsid w:val="007854BD"/>
    <w:rsid w:val="00790C13"/>
    <w:rsid w:val="00793278"/>
    <w:rsid w:val="00794AF4"/>
    <w:rsid w:val="007A03B4"/>
    <w:rsid w:val="007A1134"/>
    <w:rsid w:val="007A4A4E"/>
    <w:rsid w:val="007A7AE2"/>
    <w:rsid w:val="007B5D74"/>
    <w:rsid w:val="007C471C"/>
    <w:rsid w:val="007D0466"/>
    <w:rsid w:val="007E08AF"/>
    <w:rsid w:val="0080490E"/>
    <w:rsid w:val="008056F8"/>
    <w:rsid w:val="00812948"/>
    <w:rsid w:val="00814F7F"/>
    <w:rsid w:val="00815AC4"/>
    <w:rsid w:val="00816D22"/>
    <w:rsid w:val="008210E2"/>
    <w:rsid w:val="00831B8E"/>
    <w:rsid w:val="0083228B"/>
    <w:rsid w:val="00834D98"/>
    <w:rsid w:val="00837391"/>
    <w:rsid w:val="00843ACE"/>
    <w:rsid w:val="00843EFA"/>
    <w:rsid w:val="00855807"/>
    <w:rsid w:val="00860561"/>
    <w:rsid w:val="00864930"/>
    <w:rsid w:val="008726AE"/>
    <w:rsid w:val="00873943"/>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26448"/>
    <w:rsid w:val="009307A0"/>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6008"/>
    <w:rsid w:val="009B6D73"/>
    <w:rsid w:val="009C0A0C"/>
    <w:rsid w:val="009C326C"/>
    <w:rsid w:val="009C4297"/>
    <w:rsid w:val="009C45B1"/>
    <w:rsid w:val="009C76E3"/>
    <w:rsid w:val="009D08BB"/>
    <w:rsid w:val="009E2511"/>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1985"/>
    <w:rsid w:val="00D557C9"/>
    <w:rsid w:val="00D62EA5"/>
    <w:rsid w:val="00D64FA6"/>
    <w:rsid w:val="00D7283C"/>
    <w:rsid w:val="00D81B9B"/>
    <w:rsid w:val="00DA318D"/>
    <w:rsid w:val="00DA52AB"/>
    <w:rsid w:val="00DA5F0F"/>
    <w:rsid w:val="00DB178C"/>
    <w:rsid w:val="00DB3572"/>
    <w:rsid w:val="00DB6563"/>
    <w:rsid w:val="00DC2048"/>
    <w:rsid w:val="00DC6914"/>
    <w:rsid w:val="00DC70FA"/>
    <w:rsid w:val="00DD1608"/>
    <w:rsid w:val="00DD321D"/>
    <w:rsid w:val="00DE374A"/>
    <w:rsid w:val="00DE76E2"/>
    <w:rsid w:val="00DF329A"/>
    <w:rsid w:val="00E01799"/>
    <w:rsid w:val="00E40BC5"/>
    <w:rsid w:val="00E43B46"/>
    <w:rsid w:val="00E57C86"/>
    <w:rsid w:val="00E635B4"/>
    <w:rsid w:val="00E64A40"/>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 w:val="014D8EF7"/>
    <w:rsid w:val="01ECD98B"/>
    <w:rsid w:val="06475F32"/>
    <w:rsid w:val="08907850"/>
    <w:rsid w:val="0A6BD875"/>
    <w:rsid w:val="0CEC7EB5"/>
    <w:rsid w:val="0D3F23A4"/>
    <w:rsid w:val="0E4E65B8"/>
    <w:rsid w:val="1186FEE1"/>
    <w:rsid w:val="13E90227"/>
    <w:rsid w:val="14F735BC"/>
    <w:rsid w:val="1900454C"/>
    <w:rsid w:val="1F90ECA9"/>
    <w:rsid w:val="2154B654"/>
    <w:rsid w:val="21849F38"/>
    <w:rsid w:val="23ECBFF6"/>
    <w:rsid w:val="27C17FCE"/>
    <w:rsid w:val="294CEED3"/>
    <w:rsid w:val="2A0A9FD0"/>
    <w:rsid w:val="2ED51AAD"/>
    <w:rsid w:val="31CCEE04"/>
    <w:rsid w:val="378ED96A"/>
    <w:rsid w:val="3793FB85"/>
    <w:rsid w:val="3AE410E8"/>
    <w:rsid w:val="3E54AF4D"/>
    <w:rsid w:val="3F2994B2"/>
    <w:rsid w:val="47D49AEC"/>
    <w:rsid w:val="4C313159"/>
    <w:rsid w:val="5283DA74"/>
    <w:rsid w:val="554BB97F"/>
    <w:rsid w:val="57182C1E"/>
    <w:rsid w:val="57A94690"/>
    <w:rsid w:val="58C117CE"/>
    <w:rsid w:val="58FF08FD"/>
    <w:rsid w:val="59207E53"/>
    <w:rsid w:val="5CF58A9D"/>
    <w:rsid w:val="626D0F04"/>
    <w:rsid w:val="6292F116"/>
    <w:rsid w:val="63FFC05C"/>
    <w:rsid w:val="643313AA"/>
    <w:rsid w:val="64B2E578"/>
    <w:rsid w:val="683578E4"/>
    <w:rsid w:val="684852F7"/>
    <w:rsid w:val="6C6CE567"/>
    <w:rsid w:val="6C6F3798"/>
    <w:rsid w:val="6C86F00D"/>
    <w:rsid w:val="6D2A038C"/>
    <w:rsid w:val="6D773D9F"/>
    <w:rsid w:val="700448D7"/>
    <w:rsid w:val="7244F8C4"/>
    <w:rsid w:val="745C3FD5"/>
    <w:rsid w:val="78FB79B5"/>
    <w:rsid w:val="79E0C7C7"/>
    <w:rsid w:val="7DB463BE"/>
    <w:rsid w:val="7E44D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sid w:val="00AE374B"/>
    <w:rPr>
      <w:rFonts w:ascii="Arial" w:hAnsi="Arial" w:eastAsia="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styleId="TableParagraph" w:customStyle="1">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styleId="BalloonTextChar" w:customStyle="1">
    <w:name w:val="Balloon Text Char"/>
    <w:basedOn w:val="DefaultParagraphFont"/>
    <w:link w:val="BalloonText"/>
    <w:uiPriority w:val="99"/>
    <w:semiHidden/>
    <w:rsid w:val="00790C13"/>
    <w:rPr>
      <w:rFonts w:ascii="Tahoma" w:hAnsi="Tahoma" w:eastAsia="Arial" w:cs="Tahoma"/>
      <w:sz w:val="16"/>
      <w:szCs w:val="16"/>
      <w:lang w:bidi="en-US"/>
    </w:rPr>
  </w:style>
  <w:style w:type="paragraph" w:styleId="NoSpacing">
    <w:name w:val="No Spacing"/>
    <w:uiPriority w:val="1"/>
    <w:qFormat/>
    <w:rsid w:val="00912755"/>
    <w:pPr>
      <w:widowControl/>
      <w:autoSpaceDE/>
      <w:autoSpaceDN/>
    </w:pPr>
    <w:rPr>
      <w:rFonts w:ascii="Calibri" w:hAnsi="Calibri" w:eastAsia="Times New Roman"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styleId="HeaderChar" w:customStyle="1">
    <w:name w:val="Header Char"/>
    <w:basedOn w:val="DefaultParagraphFont"/>
    <w:link w:val="Header"/>
    <w:uiPriority w:val="99"/>
    <w:rsid w:val="00BC1B95"/>
    <w:rPr>
      <w:rFonts w:ascii="Arial" w:hAnsi="Arial" w:eastAsia="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styleId="FooterChar" w:customStyle="1">
    <w:name w:val="Footer Char"/>
    <w:basedOn w:val="DefaultParagraphFont"/>
    <w:link w:val="Footer"/>
    <w:uiPriority w:val="99"/>
    <w:rsid w:val="00BC1B95"/>
    <w:rPr>
      <w:rFonts w:ascii="Arial" w:hAnsi="Arial" w:eastAsia="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styleId="NoSpacing1" w:customStyle="1">
    <w:name w:val="No Spacing1"/>
    <w:uiPriority w:val="1"/>
    <w:qFormat/>
    <w:rsid w:val="00753930"/>
    <w:pPr>
      <w:widowControl/>
      <w:autoSpaceDE/>
      <w:autoSpaceDN/>
    </w:pPr>
    <w:rPr>
      <w:rFonts w:ascii="Calibri" w:hAnsi="Calibri" w:eastAsia="Times New Roman" w:cs="Times New Roman"/>
      <w:lang w:val="en-IN" w:eastAsia="en-IN"/>
    </w:rPr>
  </w:style>
  <w:style w:type="character" w:styleId="BodyTextChar" w:customStyle="1">
    <w:name w:val="Body Text Char"/>
    <w:basedOn w:val="DefaultParagraphFont"/>
    <w:link w:val="BodyText"/>
    <w:uiPriority w:val="1"/>
    <w:rsid w:val="005479C6"/>
    <w:rPr>
      <w:rFonts w:ascii="Arial" w:hAnsi="Arial" w:eastAsia="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51297C1E-7493-4422-B71A-D35796B85DD9}"/>
</file>

<file path=customXml/itemProps2.xml><?xml version="1.0" encoding="utf-8"?>
<ds:datastoreItem xmlns:ds="http://schemas.openxmlformats.org/officeDocument/2006/customXml" ds:itemID="{40CF2724-8948-484E-88A5-81022D23E742}"/>
</file>

<file path=customXml/itemProps3.xml><?xml version="1.0" encoding="utf-8"?>
<ds:datastoreItem xmlns:ds="http://schemas.openxmlformats.org/officeDocument/2006/customXml" ds:itemID="{A62853F7-56CA-4CC9-B31E-C6F6396AEC8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Satish Bansod</cp:lastModifiedBy>
  <cp:revision>248</cp:revision>
  <cp:lastPrinted>2025-01-15T06:44:00Z</cp:lastPrinted>
  <dcterms:created xsi:type="dcterms:W3CDTF">2020-05-07T05:11:00Z</dcterms:created>
  <dcterms:modified xsi:type="dcterms:W3CDTF">2026-05-27T05:17:22Z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