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FC9B2EF" w:rsidR="00CE5087" w:rsidRPr="00243DFC" w:rsidRDefault="009332CF" w:rsidP="00CE5087">
            <w:pPr>
              <w:rPr>
                <w:rFonts w:ascii="Tahoma" w:hAnsi="Tahoma" w:cs="Tahoma"/>
                <w:b/>
                <w:color w:val="000000"/>
                <w:sz w:val="18"/>
                <w:szCs w:val="18"/>
              </w:rPr>
            </w:pPr>
            <w:r>
              <w:rPr>
                <w:rFonts w:ascii="Tahoma" w:hAnsi="Tahoma" w:cs="Tahoma"/>
                <w:b/>
                <w:color w:val="000000"/>
                <w:sz w:val="18"/>
                <w:szCs w:val="18"/>
              </w:rPr>
              <w:t>Thanjavur</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20A7B32" w:rsidR="00CE5087" w:rsidRPr="00243DFC" w:rsidRDefault="009332CF" w:rsidP="00CE5087">
            <w:pPr>
              <w:rPr>
                <w:rFonts w:ascii="Tahoma" w:hAnsi="Tahoma" w:cs="Tahoma"/>
                <w:b/>
                <w:bCs/>
                <w:color w:val="000000"/>
                <w:sz w:val="18"/>
                <w:szCs w:val="18"/>
              </w:rPr>
            </w:pPr>
            <w:r w:rsidRPr="007D1AD9">
              <w:rPr>
                <w:rFonts w:ascii="Times New Roman" w:hAnsi="Times New Roman"/>
                <w:b/>
              </w:rPr>
              <w:t>SLPHTNUR0000278</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5F3FCEC" w:rsidR="00CE5087" w:rsidRPr="006C0F31" w:rsidRDefault="009332CF" w:rsidP="00CE5087">
            <w:pPr>
              <w:rPr>
                <w:b/>
                <w:bCs/>
                <w:noProof/>
                <w:sz w:val="22"/>
                <w:szCs w:val="22"/>
              </w:rPr>
            </w:pPr>
            <w:r w:rsidRPr="007D1AD9">
              <w:rPr>
                <w:b/>
                <w:sz w:val="22"/>
                <w:szCs w:val="22"/>
              </w:rPr>
              <w:t>MR.KASIAYYA  V</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0A1B544"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9332CF" w:rsidRPr="007D1AD9">
              <w:rPr>
                <w:b/>
                <w:bCs/>
                <w:color w:val="000000"/>
                <w:sz w:val="22"/>
                <w:szCs w:val="22"/>
                <w:lang w:bidi="ta-IN"/>
              </w:rPr>
              <w:t>16,56,500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2C9CBA8"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9332CF" w:rsidRPr="007D1AD9">
              <w:rPr>
                <w:b/>
                <w:noProof/>
                <w:sz w:val="22"/>
                <w:szCs w:val="22"/>
              </w:rPr>
              <w:t>1,65,600</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D010B" w14:textId="77777777" w:rsidR="00F36CBB" w:rsidRDefault="00F36CBB" w:rsidP="00AE374B">
      <w:r>
        <w:separator/>
      </w:r>
    </w:p>
  </w:endnote>
  <w:endnote w:type="continuationSeparator" w:id="0">
    <w:p w14:paraId="371F2B7F" w14:textId="77777777" w:rsidR="00F36CBB" w:rsidRDefault="00F36CB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332CF">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332CF">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510C7" w14:textId="77777777" w:rsidR="00F36CBB" w:rsidRDefault="00F36CBB" w:rsidP="00AE374B">
      <w:r>
        <w:separator/>
      </w:r>
    </w:p>
  </w:footnote>
  <w:footnote w:type="continuationSeparator" w:id="0">
    <w:p w14:paraId="6869C211" w14:textId="77777777" w:rsidR="00F36CBB" w:rsidRDefault="00F36CB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32CF"/>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36CBB"/>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2316</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2026-03-28T03:06:00Z</dcterms:created>
  <dcterms:modified xsi:type="dcterms:W3CDTF">2026-03-28T03:06:00Z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